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8D76EB" w14:textId="77777777" w:rsidR="00894051" w:rsidRPr="00E567C8" w:rsidRDefault="00000000">
      <w:pPr>
        <w:spacing w:line="480" w:lineRule="auto"/>
        <w:ind w:firstLineChars="0" w:firstLine="420"/>
        <w:jc w:val="center"/>
        <w:rPr>
          <w:rFonts w:ascii="Times New Roman" w:hAnsi="Times New Roman" w:cs="Times New Roman"/>
          <w:b/>
          <w:sz w:val="36"/>
          <w:szCs w:val="36"/>
        </w:rPr>
      </w:pPr>
      <w:bookmarkStart w:id="0" w:name="_Hlk144731214"/>
      <w:bookmarkStart w:id="1" w:name="_Hlk130462032"/>
      <w:bookmarkStart w:id="2" w:name="_Hlk180481706"/>
      <w:r w:rsidRPr="00E567C8">
        <w:rPr>
          <w:rFonts w:ascii="Times New Roman" w:hAnsi="Times New Roman" w:cs="Times New Roman"/>
          <w:b/>
          <w:sz w:val="36"/>
          <w:szCs w:val="36"/>
        </w:rPr>
        <w:t>Labor Protection, Artificial Intelligence, and Labor Allocation Efficiency</w:t>
      </w:r>
    </w:p>
    <w:bookmarkEnd w:id="0"/>
    <w:p w14:paraId="2C181C52" w14:textId="77777777" w:rsidR="00894051" w:rsidRPr="00E567C8" w:rsidRDefault="00000000">
      <w:pPr>
        <w:ind w:firstLineChars="0" w:firstLine="420"/>
        <w:rPr>
          <w:rFonts w:ascii="Times New Roman" w:hAnsi="Times New Roman" w:cs="Times New Roman"/>
          <w:sz w:val="24"/>
          <w:szCs w:val="24"/>
        </w:rPr>
      </w:pPr>
      <w:r w:rsidRPr="00E567C8">
        <w:rPr>
          <w:rFonts w:ascii="Times New Roman" w:eastAsia="仿宋" w:hAnsi="Times New Roman" w:cs="Times New Roman"/>
          <w:b/>
          <w:bCs/>
          <w:sz w:val="24"/>
          <w:szCs w:val="24"/>
        </w:rPr>
        <w:t xml:space="preserve">Abstract: </w:t>
      </w:r>
      <w:r w:rsidRPr="00E567C8">
        <w:rPr>
          <w:rFonts w:ascii="Times New Roman" w:hAnsi="Times New Roman" w:cs="Times New Roman"/>
          <w:sz w:val="24"/>
          <w:szCs w:val="24"/>
        </w:rPr>
        <w:t xml:space="preserve">This study analyzes how </w:t>
      </w:r>
      <w:bookmarkStart w:id="3" w:name="_Hlk144328340"/>
      <w:r w:rsidRPr="00E567C8">
        <w:rPr>
          <w:rFonts w:ascii="Times New Roman" w:hAnsi="Times New Roman" w:cs="Times New Roman"/>
          <w:sz w:val="24"/>
          <w:szCs w:val="24"/>
        </w:rPr>
        <w:t>artificial intelligence</w:t>
      </w:r>
      <w:bookmarkEnd w:id="3"/>
      <w:r w:rsidRPr="00E567C8">
        <w:rPr>
          <w:rFonts w:ascii="Times New Roman" w:hAnsi="Times New Roman" w:cs="Times New Roman"/>
          <w:sz w:val="24"/>
          <w:szCs w:val="24"/>
        </w:rPr>
        <w:t xml:space="preserve"> (AI) addresses the traditional challenge of labor protection. We construct a mathematical model and employ a triple-differences strategy to examine the relationship among labor protection, AI, and labor allocation efficiency. The results demonstrate that labor protection lowers enterprise labor allocation efficiency. However, enterprises improve their labor allocation efficiency by adopting AI, as predominantly observed in non-small and micro-sized enterprises (non-SMSEs). Notably, AI replaces low-skilled workers, reshapes the production function, and narrows the marginal labor</w:t>
      </w:r>
      <w:r w:rsidRPr="00E567C8">
        <w:rPr>
          <w:rFonts w:ascii="Times New Roman" w:hAnsi="Times New Roman" w:cs="Times New Roman"/>
        </w:rPr>
        <w:t xml:space="preserve"> </w:t>
      </w:r>
      <w:r w:rsidRPr="00E567C8">
        <w:rPr>
          <w:rFonts w:ascii="Times New Roman" w:hAnsi="Times New Roman" w:cs="Times New Roman"/>
          <w:sz w:val="24"/>
          <w:szCs w:val="24"/>
        </w:rPr>
        <w:t>productivity–pay gap, consequently increasing labor allocation efficiency. Further analysis reveals that, under the impact of labor protection, AI-integrated non-SMSEs achieve output growth, whereas non-AI-integrated SMSEs experience output decline. Per our findings, AI can mitigate resource allocation distortions ensuing from labor protection. This efficiency-enhancing approach exhibits enterprise heterogeneity. Accordingly, we expand AI’s theoretical and practical utilities, while providing important practical evidence for future policies vis-à-vis SMSEs.</w:t>
      </w:r>
    </w:p>
    <w:p w14:paraId="34032E83" w14:textId="77777777" w:rsidR="00894051" w:rsidRPr="00E567C8" w:rsidRDefault="00894051">
      <w:pPr>
        <w:ind w:firstLineChars="0" w:firstLine="420"/>
        <w:rPr>
          <w:rFonts w:ascii="Times New Roman" w:hAnsi="Times New Roman" w:cs="Times New Roman"/>
          <w:sz w:val="24"/>
          <w:szCs w:val="24"/>
        </w:rPr>
      </w:pPr>
    </w:p>
    <w:p w14:paraId="791C1E52" w14:textId="77777777" w:rsidR="00894051" w:rsidRPr="00E567C8" w:rsidRDefault="00000000">
      <w:pPr>
        <w:ind w:firstLineChars="0" w:firstLine="420"/>
        <w:rPr>
          <w:rFonts w:ascii="Times New Roman" w:eastAsia="仿宋" w:hAnsi="Times New Roman" w:cs="Times New Roman"/>
          <w:b/>
          <w:bCs/>
          <w:sz w:val="24"/>
          <w:szCs w:val="24"/>
        </w:rPr>
      </w:pPr>
      <w:r w:rsidRPr="00E567C8">
        <w:rPr>
          <w:rFonts w:ascii="Times New Roman" w:eastAsia="仿宋" w:hAnsi="Times New Roman" w:cs="Times New Roman"/>
          <w:b/>
          <w:bCs/>
          <w:sz w:val="24"/>
          <w:szCs w:val="24"/>
        </w:rPr>
        <w:t>Keywords:</w:t>
      </w:r>
      <w:r w:rsidRPr="00E567C8">
        <w:rPr>
          <w:rFonts w:ascii="Times New Roman" w:eastAsia="仿宋" w:hAnsi="Times New Roman" w:cs="Times New Roman"/>
          <w:sz w:val="24"/>
          <w:szCs w:val="24"/>
        </w:rPr>
        <w:t xml:space="preserve"> labor protection, AI, labor allocation efficiency,</w:t>
      </w:r>
      <w:r w:rsidRPr="00E567C8">
        <w:rPr>
          <w:rFonts w:ascii="Times New Roman" w:eastAsia="仿宋" w:hAnsi="Times New Roman" w:cs="Times New Roman"/>
          <w:b/>
          <w:bCs/>
          <w:sz w:val="24"/>
          <w:szCs w:val="24"/>
        </w:rPr>
        <w:t xml:space="preserve"> </w:t>
      </w:r>
      <w:r w:rsidRPr="00E567C8">
        <w:rPr>
          <w:rStyle w:val="af1"/>
          <w:rFonts w:ascii="Times New Roman" w:hAnsi="Times New Roman" w:cs="Times New Roman"/>
          <w:b w:val="0"/>
          <w:bCs w:val="0"/>
          <w:sz w:val="24"/>
          <w:szCs w:val="24"/>
        </w:rPr>
        <w:t>small and micro-sized enterprises</w:t>
      </w:r>
    </w:p>
    <w:p w14:paraId="46C41B9C" w14:textId="77777777" w:rsidR="00894051" w:rsidRPr="00E567C8" w:rsidRDefault="00894051">
      <w:pPr>
        <w:spacing w:line="480" w:lineRule="auto"/>
        <w:ind w:firstLineChars="0" w:firstLine="420"/>
        <w:rPr>
          <w:rFonts w:ascii="Times New Roman" w:hAnsi="Times New Roman" w:cs="Times New Roman"/>
          <w:b/>
          <w:bCs/>
          <w:sz w:val="24"/>
          <w:szCs w:val="24"/>
        </w:rPr>
      </w:pPr>
    </w:p>
    <w:bookmarkEnd w:id="1"/>
    <w:p w14:paraId="6C641832" w14:textId="77777777" w:rsidR="00894051" w:rsidRPr="00E567C8" w:rsidRDefault="00894051">
      <w:pPr>
        <w:keepNext/>
        <w:keepLines/>
        <w:spacing w:line="480" w:lineRule="auto"/>
        <w:ind w:left="482" w:firstLineChars="0" w:firstLine="0"/>
        <w:outlineLvl w:val="0"/>
        <w:rPr>
          <w:rFonts w:ascii="Times New Roman" w:hAnsi="Times New Roman" w:cs="Times New Roman"/>
          <w:b/>
          <w:bCs/>
          <w:kern w:val="44"/>
          <w:sz w:val="24"/>
          <w:szCs w:val="24"/>
        </w:rPr>
        <w:sectPr w:rsidR="00894051" w:rsidRPr="00E567C8">
          <w:headerReference w:type="even" r:id="rId6"/>
          <w:footerReference w:type="even" r:id="rId7"/>
          <w:footerReference w:type="default" r:id="rId8"/>
          <w:headerReference w:type="first" r:id="rId9"/>
          <w:footerReference w:type="first" r:id="rId10"/>
          <w:pgSz w:w="11906" w:h="16838"/>
          <w:pgMar w:top="1440" w:right="1440" w:bottom="1440" w:left="1440" w:header="851" w:footer="992" w:gutter="0"/>
          <w:cols w:space="425"/>
          <w:docGrid w:type="lines" w:linePitch="312"/>
        </w:sectPr>
      </w:pPr>
    </w:p>
    <w:p w14:paraId="57011EEA" w14:textId="77777777" w:rsidR="00894051" w:rsidRPr="00E567C8" w:rsidRDefault="00000000" w:rsidP="002826A3">
      <w:pPr>
        <w:pStyle w:val="af5"/>
        <w:spacing w:line="360" w:lineRule="auto"/>
        <w:ind w:left="360" w:firstLineChars="0" w:hanging="360"/>
        <w:outlineLvl w:val="0"/>
        <w:rPr>
          <w:rFonts w:ascii="Times New Roman" w:eastAsiaTheme="minorEastAsia" w:hAnsi="Times New Roman" w:cs="Times New Roman"/>
          <w:b/>
          <w:sz w:val="28"/>
          <w:szCs w:val="36"/>
        </w:rPr>
      </w:pPr>
      <w:r w:rsidRPr="00E567C8">
        <w:rPr>
          <w:rFonts w:ascii="Times New Roman" w:eastAsiaTheme="minorEastAsia" w:hAnsi="Times New Roman" w:cs="Times New Roman"/>
          <w:b/>
          <w:sz w:val="28"/>
          <w:szCs w:val="36"/>
        </w:rPr>
        <w:lastRenderedPageBreak/>
        <w:t>1. Introduction</w:t>
      </w:r>
    </w:p>
    <w:p w14:paraId="610BCE73" w14:textId="77777777" w:rsidR="00894051" w:rsidRPr="00E567C8" w:rsidRDefault="00000000" w:rsidP="002826A3">
      <w:pPr>
        <w:spacing w:line="360" w:lineRule="auto"/>
        <w:ind w:firstLine="480"/>
        <w:rPr>
          <w:rFonts w:ascii="Times New Roman" w:hAnsi="Times New Roman" w:cs="Times New Roman"/>
          <w:sz w:val="24"/>
          <w:szCs w:val="24"/>
        </w:rPr>
      </w:pPr>
      <w:r w:rsidRPr="00E567C8">
        <w:rPr>
          <w:rFonts w:ascii="Times New Roman" w:hAnsi="Times New Roman" w:cs="Times New Roman"/>
          <w:sz w:val="24"/>
          <w:szCs w:val="24"/>
        </w:rPr>
        <w:t>In the post-pandemic era, prolonged hiring processes and high employee retention costs have further escalated labor-related expenses for businesses. With China's skyrocketing labor costs and fading demographic dividends, the transition of production methods toward flexibility, intelligence, and refinement becomes imperative. Establishing decisive manufacturing systems with intelligence as the fundamental feature is essential, and the demand for artificial intelligence (AI) is expected to grow significantly.</w:t>
      </w:r>
      <w:r w:rsidRPr="00E567C8">
        <w:rPr>
          <w:rStyle w:val="af4"/>
          <w:rFonts w:ascii="Times New Roman" w:hAnsi="Times New Roman" w:cs="Times New Roman"/>
          <w:sz w:val="24"/>
          <w:szCs w:val="24"/>
        </w:rPr>
        <w:footnoteReference w:id="1"/>
      </w:r>
      <w:r w:rsidRPr="00E567C8">
        <w:rPr>
          <w:rFonts w:ascii="Times New Roman" w:hAnsi="Times New Roman" w:cs="Times New Roman"/>
          <w:sz w:val="24"/>
          <w:szCs w:val="24"/>
        </w:rPr>
        <w:t xml:space="preserve"> Notably, AI has become the primary driver of digital economic development.</w:t>
      </w:r>
      <w:r w:rsidRPr="00E567C8">
        <w:rPr>
          <w:rStyle w:val="af4"/>
          <w:rFonts w:ascii="Times New Roman" w:hAnsi="Times New Roman" w:cs="Times New Roman"/>
          <w:sz w:val="24"/>
          <w:szCs w:val="24"/>
        </w:rPr>
        <w:footnoteReference w:id="2"/>
      </w:r>
      <w:r w:rsidRPr="00E567C8">
        <w:rPr>
          <w:rFonts w:ascii="Times New Roman" w:hAnsi="Times New Roman" w:cs="Times New Roman"/>
          <w:sz w:val="24"/>
          <w:szCs w:val="24"/>
        </w:rPr>
        <w:t xml:space="preserve"> The distortion of labor resource allocation is inherent to labor protection, whereby labor costs exceed labor output (Petrin and Sivadasan, 2013). </w:t>
      </w:r>
      <w:r w:rsidRPr="00E567C8">
        <w:rPr>
          <w:rFonts w:ascii="Times New Roman" w:hAnsi="Times New Roman" w:cs="Times New Roman" w:hint="eastAsia"/>
          <w:sz w:val="24"/>
          <w:szCs w:val="24"/>
        </w:rPr>
        <w:t>C</w:t>
      </w:r>
      <w:r w:rsidRPr="00E567C8">
        <w:rPr>
          <w:rFonts w:ascii="Times New Roman" w:hAnsi="Times New Roman" w:cs="Times New Roman"/>
          <w:sz w:val="24"/>
          <w:szCs w:val="24"/>
        </w:rPr>
        <w:t xml:space="preserve">an the advent of AI address this traditional challenge? Hicks (1932) argues that when a production factor becomes expensive, technology evolves to replace it. As labor costs rise, businesses turn to capital–labor substitution to transform and upgrade (Elvin, 1972; Allen, 2009; Acemoglu, 2010; Bena and </w:t>
      </w:r>
      <w:proofErr w:type="spellStart"/>
      <w:r w:rsidRPr="00E567C8">
        <w:rPr>
          <w:rFonts w:ascii="Times New Roman" w:hAnsi="Times New Roman" w:cs="Times New Roman"/>
          <w:sz w:val="24"/>
          <w:szCs w:val="24"/>
        </w:rPr>
        <w:t>Simintsz</w:t>
      </w:r>
      <w:proofErr w:type="spellEnd"/>
      <w:r w:rsidRPr="00E567C8">
        <w:rPr>
          <w:rFonts w:ascii="Times New Roman" w:hAnsi="Times New Roman" w:cs="Times New Roman"/>
          <w:sz w:val="24"/>
          <w:szCs w:val="24"/>
        </w:rPr>
        <w:t>, 2015; Zhang, 2015; Irmen, 2017; Acemoglu and Restrepo, 2018). Labor protection disrupts the equilibrium between marginal labor output and wages, leading to labor costs surpassing labor productivity. In the short term, labor productivity struggles to improve, prompting businesses to choose capital–labor substitution to enhance productivity. Capital–skill complementarity theory posits that capital substitutes (complements) low (high)-skilled workers (</w:t>
      </w:r>
      <w:proofErr w:type="spellStart"/>
      <w:r w:rsidRPr="00E567C8">
        <w:rPr>
          <w:rFonts w:ascii="Times New Roman" w:hAnsi="Times New Roman" w:cs="Times New Roman"/>
          <w:sz w:val="24"/>
          <w:szCs w:val="24"/>
        </w:rPr>
        <w:t>Griliches</w:t>
      </w:r>
      <w:proofErr w:type="spellEnd"/>
      <w:r w:rsidRPr="00E567C8">
        <w:rPr>
          <w:rFonts w:ascii="Times New Roman" w:hAnsi="Times New Roman" w:cs="Times New Roman"/>
          <w:sz w:val="24"/>
          <w:szCs w:val="24"/>
        </w:rPr>
        <w:t>, 1969; Duffy et al., 2004; Liu and Zhao, 2020).</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Capital–labor substitution enhances labor productivity in two ways: reducing the relative quantity of labor and upgrading the labor structure with an increase in high-skilled labor. Capital, which substitutes for labor, is more likely to entail AI (Graetz and Michaels, 2018; Acemoglu and Restrepo, 2020), indicating that AI can narrow the labor productivity–pay gap, thus improving labor allocation efficiency.</w:t>
      </w:r>
    </w:p>
    <w:p w14:paraId="1CFBEAA5" w14:textId="77777777" w:rsidR="00894051" w:rsidRPr="00E567C8" w:rsidRDefault="00000000" w:rsidP="002826A3">
      <w:pPr>
        <w:spacing w:line="360" w:lineRule="auto"/>
        <w:ind w:firstLine="480"/>
        <w:rPr>
          <w:rFonts w:ascii="Times New Roman" w:hAnsi="Times New Roman" w:cs="Times New Roman"/>
          <w:sz w:val="24"/>
          <w:szCs w:val="24"/>
        </w:rPr>
      </w:pPr>
      <w:r w:rsidRPr="00E567C8">
        <w:rPr>
          <w:rFonts w:ascii="Times New Roman" w:hAnsi="Times New Roman" w:cs="Times New Roman"/>
          <w:sz w:val="24"/>
          <w:szCs w:val="24"/>
        </w:rPr>
        <w:t xml:space="preserve">Accordingly, we examine whether AI enhances labor allocation efficiency and whether heterogeneity exists among enterprises. Using the implementation of the </w:t>
      </w:r>
      <w:r w:rsidRPr="00E567C8">
        <w:rPr>
          <w:rFonts w:ascii="Times New Roman" w:hAnsi="Times New Roman" w:cs="Times New Roman"/>
          <w:i/>
          <w:iCs/>
          <w:sz w:val="24"/>
          <w:szCs w:val="24"/>
        </w:rPr>
        <w:t>2011 Social Insurance Law</w:t>
      </w:r>
      <w:r w:rsidRPr="00E567C8">
        <w:rPr>
          <w:rFonts w:ascii="Times New Roman" w:hAnsi="Times New Roman" w:cs="Times New Roman"/>
          <w:sz w:val="24"/>
          <w:szCs w:val="24"/>
        </w:rPr>
        <w:t xml:space="preserve"> as a quasi-natural experiment for labor protection, we construct a mathematical model and employ a triple-differences strategy (DDD) to investigate the relationship among labor protection, AI, and labor allocation efficiency. The results reveal that labor protection increases employee wages, thereby lowering enterprise labor allocation efficiency. Without appropriate efficiency, enterprises may experience gradual output contraction. However, introducing AI to alter the production function enhances labor allocation efficiency and fosters output growth. </w:t>
      </w:r>
    </w:p>
    <w:p w14:paraId="07657FC1" w14:textId="77777777" w:rsidR="00894051" w:rsidRPr="00E567C8" w:rsidRDefault="00000000" w:rsidP="002826A3">
      <w:pPr>
        <w:spacing w:line="360" w:lineRule="auto"/>
        <w:ind w:firstLine="480"/>
        <w:rPr>
          <w:rFonts w:ascii="Times New Roman" w:hAnsi="Times New Roman" w:cs="Times New Roman"/>
          <w:sz w:val="24"/>
          <w:szCs w:val="24"/>
        </w:rPr>
      </w:pPr>
      <w:r w:rsidRPr="00E567C8">
        <w:rPr>
          <w:rFonts w:ascii="Times New Roman" w:hAnsi="Times New Roman" w:cs="Times New Roman"/>
          <w:sz w:val="24"/>
          <w:szCs w:val="24"/>
        </w:rPr>
        <w:t>The empirical analysis, which employs the 2008–2015 national tax survey data and robot data from the International Federation of Robotics (IFR), is conducted from a small and micro-sized enterprise (SMSE) perspective. The national tax survey data used herein pertain to factories rather than listed companies; SMSEs account for a significant portion of identifiable urban labor.</w:t>
      </w:r>
      <w:r w:rsidRPr="00E567C8">
        <w:rPr>
          <w:rStyle w:val="af4"/>
          <w:rFonts w:ascii="Times New Roman" w:hAnsi="Times New Roman" w:cs="Times New Roman"/>
          <w:sz w:val="24"/>
          <w:szCs w:val="24"/>
        </w:rPr>
        <w:footnoteReference w:id="3"/>
      </w:r>
      <w:r w:rsidRPr="00E567C8">
        <w:rPr>
          <w:rFonts w:ascii="Times New Roman" w:hAnsi="Times New Roman" w:cs="Times New Roman"/>
          <w:sz w:val="24"/>
          <w:szCs w:val="24"/>
        </w:rPr>
        <w:t xml:space="preserve"> Notably, SMSEs are more susceptible to the influence of labor protection policies, while non-SMSEs are more inclined to introduce AI. Overall, enterprises improve their labor allocation efficiency through AI adoption. However, this relationship is predominantly evident among non-SMSEs, with SMSEs showing no similar phenomenon. The impact of AI lies in its substitution of low-skilled labor, while increasing the capital–labor ratio, narrowing the marginal labor output–wage gap, and enhancing labor allocation efficiency. However, this impact is observed only in non-SMSEs. Under the influence of labor protection, AI-integrated non-SMSEs achieve output growth, whereas non-AI-integrated SMSEs experience output decline.</w:t>
      </w:r>
    </w:p>
    <w:p w14:paraId="5BE2D159" w14:textId="77777777" w:rsidR="00894051" w:rsidRPr="00E567C8" w:rsidRDefault="00000000" w:rsidP="002826A3">
      <w:pPr>
        <w:spacing w:line="360" w:lineRule="auto"/>
        <w:ind w:firstLine="480"/>
        <w:rPr>
          <w:rFonts w:ascii="Times New Roman" w:hAnsi="Times New Roman" w:cs="Times New Roman"/>
          <w:sz w:val="24"/>
          <w:szCs w:val="24"/>
        </w:rPr>
      </w:pPr>
      <w:r w:rsidRPr="00E567C8">
        <w:rPr>
          <w:rFonts w:ascii="Times New Roman" w:hAnsi="Times New Roman" w:cs="Times New Roman"/>
          <w:sz w:val="24"/>
          <w:szCs w:val="24"/>
        </w:rPr>
        <w:t>This study’s contributions are threefold: First, while the existing literature primarily explores the causes of labor allocation distortions (</w:t>
      </w:r>
      <w:proofErr w:type="spellStart"/>
      <w:r w:rsidRPr="00E567C8">
        <w:rPr>
          <w:rFonts w:ascii="Times New Roman" w:hAnsi="Times New Roman" w:cs="Times New Roman"/>
          <w:sz w:val="24"/>
          <w:szCs w:val="24"/>
        </w:rPr>
        <w:t>Bentolila</w:t>
      </w:r>
      <w:proofErr w:type="spellEnd"/>
      <w:r w:rsidRPr="00E567C8">
        <w:rPr>
          <w:rFonts w:ascii="Times New Roman" w:hAnsi="Times New Roman" w:cs="Times New Roman"/>
          <w:sz w:val="24"/>
          <w:szCs w:val="24"/>
        </w:rPr>
        <w:t xml:space="preserve"> and Bertola, 1990; </w:t>
      </w:r>
      <w:proofErr w:type="spellStart"/>
      <w:r w:rsidRPr="00E567C8">
        <w:rPr>
          <w:rFonts w:ascii="Times New Roman" w:hAnsi="Times New Roman" w:cs="Times New Roman"/>
          <w:sz w:val="24"/>
          <w:szCs w:val="24"/>
        </w:rPr>
        <w:t>Hopenhayn</w:t>
      </w:r>
      <w:proofErr w:type="spellEnd"/>
      <w:r w:rsidRPr="00E567C8">
        <w:rPr>
          <w:rFonts w:ascii="Times New Roman" w:hAnsi="Times New Roman" w:cs="Times New Roman"/>
          <w:sz w:val="24"/>
          <w:szCs w:val="24"/>
        </w:rPr>
        <w:t xml:space="preserve"> and Rogerson, 1993; Olley and Pakes, 1996; Hsieh and Klenow, 2009; Petrin and Sivadasan, 2013), discussions on specific solutions are lacking. We analyze the impact of labor protection from the perspective of resource allocation efficiency, outpacing conventional discussions regarding employment and wage effects. Grounded in factor substitution and capital–skill complementarity theories, AI is more likely to substitute low-skilled labor with high-skilled counterparts, thereby enhancing marginal labor output, narrowing the gap between productivity and pay, improving efficiency, and, consequently, expanding AI’s theoretical and practical utility.</w:t>
      </w:r>
      <w:r w:rsidRPr="00E567C8">
        <w:t xml:space="preserve"> </w:t>
      </w:r>
      <w:r w:rsidRPr="00E567C8">
        <w:rPr>
          <w:rFonts w:ascii="Times New Roman" w:hAnsi="Times New Roman" w:cs="Times New Roman"/>
          <w:sz w:val="24"/>
          <w:szCs w:val="24"/>
        </w:rPr>
        <w:t>The impact of rising labor factor prices on innovation and the type of innovation it promotes remain unknow. Neoclassical growth theory posits that new technologies are embedded in capital, and labor scarcity or high wages reduce the adoption of such technologies, thereby obstructing technological advancement (Ricardo, 1951). Endogenous growth theory shares a similar view, arguing that innovation exhibits scale effects, whereby an increase in labor factors promotes technological progress (Romer, 1986, 1990; Aghion and Howitt, 1992).</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 xml:space="preserve">However, another strand of the literature presents opposing viewpoints. Hicks (1932) </w:t>
      </w:r>
      <w:r w:rsidRPr="00E567C8">
        <w:rPr>
          <w:rFonts w:ascii="Times New Roman" w:hAnsi="Times New Roman" w:cs="Times New Roman" w:hint="eastAsia"/>
          <w:sz w:val="24"/>
          <w:szCs w:val="24"/>
        </w:rPr>
        <w:t xml:space="preserve">and </w:t>
      </w:r>
      <w:r w:rsidRPr="00E567C8">
        <w:rPr>
          <w:rFonts w:ascii="Times New Roman" w:hAnsi="Times New Roman" w:cs="Times New Roman"/>
          <w:sz w:val="24"/>
          <w:szCs w:val="24"/>
        </w:rPr>
        <w:t>Allen (2011)</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 xml:space="preserve">contend that when a factor becomes relatively expensive, technology will evolve toward substituting that factor. This perspective not only asserts that factor scarcity compels technological advancement but also indicates the direction of such progress. Subsequent literature has identified the positive effects of labor market regulations, such as labor protection, minimum wages, and labor costs, on technological innovation (Acemoglu, 2003; </w:t>
      </w:r>
      <w:proofErr w:type="spellStart"/>
      <w:r w:rsidRPr="00E567C8">
        <w:rPr>
          <w:rFonts w:ascii="Times New Roman" w:hAnsi="Times New Roman" w:cs="Times New Roman"/>
          <w:sz w:val="24"/>
          <w:szCs w:val="24"/>
        </w:rPr>
        <w:t>Karabarbounis</w:t>
      </w:r>
      <w:proofErr w:type="spellEnd"/>
      <w:r w:rsidRPr="00E567C8">
        <w:rPr>
          <w:rFonts w:ascii="Times New Roman" w:hAnsi="Times New Roman" w:cs="Times New Roman"/>
          <w:sz w:val="24"/>
          <w:szCs w:val="24"/>
        </w:rPr>
        <w:t xml:space="preserve"> </w:t>
      </w:r>
      <w:r w:rsidRPr="00E567C8">
        <w:rPr>
          <w:rFonts w:ascii="Times New Roman" w:hAnsi="Times New Roman" w:cs="Times New Roman" w:hint="eastAsia"/>
          <w:sz w:val="24"/>
          <w:szCs w:val="24"/>
        </w:rPr>
        <w:t>and</w:t>
      </w:r>
      <w:r w:rsidRPr="00E567C8">
        <w:rPr>
          <w:rFonts w:ascii="Times New Roman" w:hAnsi="Times New Roman" w:cs="Times New Roman"/>
          <w:sz w:val="24"/>
          <w:szCs w:val="24"/>
        </w:rPr>
        <w:t xml:space="preserve"> Neiman, 2014; </w:t>
      </w:r>
      <w:proofErr w:type="spellStart"/>
      <w:r w:rsidRPr="00E567C8">
        <w:rPr>
          <w:rFonts w:ascii="Times New Roman" w:hAnsi="Times New Roman" w:cs="Times New Roman"/>
          <w:sz w:val="24"/>
          <w:szCs w:val="24"/>
        </w:rPr>
        <w:t>Alesina</w:t>
      </w:r>
      <w:proofErr w:type="spellEnd"/>
      <w:r w:rsidRPr="00E567C8">
        <w:rPr>
          <w:rFonts w:ascii="Times New Roman" w:hAnsi="Times New Roman" w:cs="Times New Roman"/>
          <w:sz w:val="24"/>
          <w:szCs w:val="24"/>
        </w:rPr>
        <w:t xml:space="preserve"> </w:t>
      </w:r>
      <w:r w:rsidRPr="00E567C8">
        <w:rPr>
          <w:rFonts w:ascii="Times New Roman" w:hAnsi="Times New Roman" w:cs="Times New Roman" w:hint="eastAsia"/>
          <w:sz w:val="24"/>
          <w:szCs w:val="24"/>
        </w:rPr>
        <w:t>and</w:t>
      </w:r>
      <w:r w:rsidRPr="00E567C8">
        <w:rPr>
          <w:rFonts w:ascii="Times New Roman" w:hAnsi="Times New Roman" w:cs="Times New Roman"/>
          <w:sz w:val="24"/>
          <w:szCs w:val="24"/>
        </w:rPr>
        <w:t xml:space="preserve"> </w:t>
      </w:r>
      <w:proofErr w:type="spellStart"/>
      <w:r w:rsidRPr="00E567C8">
        <w:rPr>
          <w:rFonts w:ascii="Times New Roman" w:hAnsi="Times New Roman" w:cs="Times New Roman"/>
          <w:sz w:val="24"/>
          <w:szCs w:val="24"/>
        </w:rPr>
        <w:t>Zeira</w:t>
      </w:r>
      <w:proofErr w:type="spellEnd"/>
      <w:r w:rsidRPr="00E567C8">
        <w:rPr>
          <w:rFonts w:ascii="Times New Roman" w:hAnsi="Times New Roman" w:cs="Times New Roman"/>
          <w:sz w:val="24"/>
          <w:szCs w:val="24"/>
        </w:rPr>
        <w:t xml:space="preserve">, 2018). Labor shortages and rising labor costs are the primary drivers for adopting labor-saving technologies (Gallardo and Sauer, 2018). Labor-saving technologies tend to replace low-skilled workers with high-skilled ones (Acemoglu </w:t>
      </w:r>
      <w:r w:rsidRPr="00E567C8">
        <w:rPr>
          <w:rFonts w:ascii="Times New Roman" w:hAnsi="Times New Roman" w:cs="Times New Roman" w:hint="eastAsia"/>
          <w:sz w:val="24"/>
          <w:szCs w:val="24"/>
        </w:rPr>
        <w:t>and</w:t>
      </w:r>
      <w:r w:rsidRPr="00E567C8">
        <w:rPr>
          <w:rFonts w:ascii="Times New Roman" w:hAnsi="Times New Roman" w:cs="Times New Roman"/>
          <w:sz w:val="24"/>
          <w:szCs w:val="24"/>
        </w:rPr>
        <w:t xml:space="preserve"> Restrepo, 2020). The present study supports th</w:t>
      </w:r>
      <w:r w:rsidRPr="00E567C8">
        <w:rPr>
          <w:rFonts w:ascii="Times New Roman" w:hAnsi="Times New Roman" w:cs="Times New Roman" w:hint="eastAsia"/>
          <w:sz w:val="24"/>
          <w:szCs w:val="24"/>
        </w:rPr>
        <w:t>is</w:t>
      </w:r>
      <w:r w:rsidRPr="00E567C8">
        <w:rPr>
          <w:rFonts w:ascii="Times New Roman" w:hAnsi="Times New Roman" w:cs="Times New Roman"/>
          <w:sz w:val="24"/>
          <w:szCs w:val="24"/>
        </w:rPr>
        <w:t xml:space="preserve"> substitution effect, particularly in transitional economies like China, where the demographic dividend is gradually disappearing and labor costs are rapidly rising. In this context, AI predominantly reflects a substitution effect, and this study provides evidence for that assertion.</w:t>
      </w:r>
    </w:p>
    <w:p w14:paraId="2786330D" w14:textId="77777777" w:rsidR="00894051" w:rsidRPr="00E567C8" w:rsidRDefault="00000000" w:rsidP="002826A3">
      <w:pPr>
        <w:pStyle w:val="af5"/>
        <w:spacing w:line="360" w:lineRule="auto"/>
        <w:ind w:firstLine="480"/>
        <w:rPr>
          <w:rFonts w:ascii="Times New Roman" w:hAnsi="Times New Roman" w:cs="Times New Roman"/>
          <w:sz w:val="24"/>
          <w:szCs w:val="24"/>
        </w:rPr>
      </w:pPr>
      <w:r w:rsidRPr="00E567C8">
        <w:rPr>
          <w:rFonts w:ascii="Times New Roman" w:hAnsi="Times New Roman" w:cs="Times New Roman"/>
          <w:sz w:val="24"/>
          <w:szCs w:val="24"/>
        </w:rPr>
        <w:t>Second, the existing literature primarily focuses on labor protection research within listed companies or large-scale enterprises rather than SMSEs that are particularly influenced by labor protection policies and, thus, warrant comprehensive investigation. We examine labor protection, AI, and labor allocation efficiency in SMSEs to compare the characteristics of different types of enterprises. Additionally, using DDD to investigate the impact of labor protection and enterprise responses helps mitigate the influence of unobservable factors that change over time in different industries (Berck and Villas-Boas, 2016; Yan and An, 2021).</w:t>
      </w:r>
      <w:r w:rsidRPr="00E567C8">
        <w:t xml:space="preserve"> </w:t>
      </w:r>
      <w:r w:rsidRPr="00E567C8">
        <w:rPr>
          <w:rFonts w:ascii="Times New Roman" w:hAnsi="Times New Roman" w:cs="Times New Roman"/>
          <w:sz w:val="24"/>
          <w:szCs w:val="24"/>
        </w:rPr>
        <w:t xml:space="preserve">Labor protection is a typical labor market institution that implies rising labor factor prices, which can subsequently lead to biased technological progress. This </w:t>
      </w:r>
      <w:r w:rsidRPr="00E567C8">
        <w:rPr>
          <w:rFonts w:ascii="Times New Roman" w:hAnsi="Times New Roman" w:cs="Times New Roman" w:hint="eastAsia"/>
          <w:sz w:val="24"/>
          <w:szCs w:val="24"/>
        </w:rPr>
        <w:t>study</w:t>
      </w:r>
      <w:r w:rsidRPr="00E567C8">
        <w:rPr>
          <w:rFonts w:ascii="Times New Roman" w:hAnsi="Times New Roman" w:cs="Times New Roman"/>
          <w:sz w:val="24"/>
          <w:szCs w:val="24"/>
        </w:rPr>
        <w:t xml:space="preserve"> encompasses all types of businesses </w:t>
      </w:r>
      <w:r w:rsidRPr="00E567C8">
        <w:rPr>
          <w:rFonts w:ascii="Times New Roman" w:hAnsi="Times New Roman" w:cs="Times New Roman" w:hint="eastAsia"/>
          <w:sz w:val="24"/>
          <w:szCs w:val="24"/>
        </w:rPr>
        <w:t>and</w:t>
      </w:r>
      <w:r w:rsidRPr="00E567C8">
        <w:rPr>
          <w:rFonts w:ascii="Times New Roman" w:hAnsi="Times New Roman" w:cs="Times New Roman"/>
          <w:sz w:val="24"/>
          <w:szCs w:val="24"/>
        </w:rPr>
        <w:t xml:space="preserve"> finds that labor-saving technologies</w:t>
      </w:r>
      <w:r w:rsidRPr="00E567C8">
        <w:rPr>
          <w:rFonts w:ascii="Times New Roman" w:hAnsi="Times New Roman" w:cs="Times New Roman" w:hint="eastAsia"/>
          <w:sz w:val="24"/>
          <w:szCs w:val="24"/>
        </w:rPr>
        <w:t xml:space="preserve"> including AI</w:t>
      </w:r>
      <w:r w:rsidRPr="00E567C8">
        <w:rPr>
          <w:rFonts w:ascii="Times New Roman" w:hAnsi="Times New Roman" w:cs="Times New Roman"/>
          <w:sz w:val="24"/>
          <w:szCs w:val="24"/>
        </w:rPr>
        <w:t xml:space="preserve"> are effective only in non-SMSEs, with no corresponding effects observed in the SMSE sample. This indicates that biased technological progress occurs exclusively in non-SMSEs, thus providing empirical evidence for the heterogeneity analysis of labor protection and biased technological progress. </w:t>
      </w:r>
    </w:p>
    <w:p w14:paraId="62614CE4" w14:textId="77777777" w:rsidR="00894051" w:rsidRPr="00E567C8" w:rsidRDefault="00000000" w:rsidP="002826A3">
      <w:pPr>
        <w:pStyle w:val="af5"/>
        <w:spacing w:line="360" w:lineRule="auto"/>
        <w:ind w:firstLine="480"/>
        <w:rPr>
          <w:rFonts w:ascii="Times New Roman" w:hAnsi="Times New Roman" w:cs="Times New Roman"/>
          <w:sz w:val="24"/>
          <w:szCs w:val="24"/>
        </w:rPr>
      </w:pPr>
      <w:r w:rsidRPr="00E567C8">
        <w:rPr>
          <w:rFonts w:ascii="Times New Roman" w:hAnsi="Times New Roman" w:cs="Times New Roman"/>
          <w:sz w:val="24"/>
          <w:szCs w:val="24"/>
        </w:rPr>
        <w:t>Third, this study has</w:t>
      </w:r>
      <w:r w:rsidRPr="00E567C8">
        <w:rPr>
          <w:rFonts w:ascii="Times New Roman" w:hAnsi="Times New Roman" w:cs="Times New Roman" w:hint="eastAsia"/>
          <w:sz w:val="24"/>
          <w:szCs w:val="24"/>
        </w:rPr>
        <w:t xml:space="preserve"> practical</w:t>
      </w:r>
      <w:r w:rsidRPr="00E567C8">
        <w:rPr>
          <w:rFonts w:ascii="Times New Roman" w:hAnsi="Times New Roman" w:cs="Times New Roman"/>
          <w:sz w:val="24"/>
          <w:szCs w:val="24"/>
        </w:rPr>
        <w:t xml:space="preserve"> implications. It proposes a new digital economy function (i.e., AI) that effectively solves the traditional challenges of labor allocation distortions caused by labor protection. However, only non-SMSEs can leverage this new digital economy function, while SMSEs experience neither efficiency enhancement nor output growth through digital economic means. Thus, determining how </w:t>
      </w:r>
      <w:r w:rsidRPr="00E567C8">
        <w:rPr>
          <w:rFonts w:ascii="Times New Roman" w:hAnsi="Times New Roman" w:cs="Times New Roman" w:hint="eastAsia"/>
          <w:sz w:val="24"/>
          <w:szCs w:val="24"/>
        </w:rPr>
        <w:t>SMSEs</w:t>
      </w:r>
      <w:r w:rsidRPr="00E567C8">
        <w:rPr>
          <w:rFonts w:ascii="Times New Roman" w:hAnsi="Times New Roman" w:cs="Times New Roman"/>
          <w:sz w:val="24"/>
          <w:szCs w:val="24"/>
        </w:rPr>
        <w:t xml:space="preserve"> can respond to rising labor costs remains a pressing issue for local governments,</w:t>
      </w:r>
      <w:r w:rsidRPr="00E567C8">
        <w:rPr>
          <w:rFonts w:ascii="Times New Roman" w:hAnsi="Times New Roman" w:cs="Times New Roman" w:hint="eastAsia"/>
          <w:sz w:val="24"/>
          <w:szCs w:val="24"/>
        </w:rPr>
        <w:t xml:space="preserve"> and f</w:t>
      </w:r>
      <w:r w:rsidRPr="00E567C8">
        <w:rPr>
          <w:rFonts w:ascii="Times New Roman" w:hAnsi="Times New Roman" w:cs="Times New Roman"/>
          <w:sz w:val="24"/>
          <w:szCs w:val="24"/>
        </w:rPr>
        <w:t>uture policies should focus more on SMSEs.</w:t>
      </w:r>
      <w:r w:rsidRPr="00E567C8">
        <w:t xml:space="preserve"> </w:t>
      </w:r>
      <w:r w:rsidRPr="00E567C8">
        <w:rPr>
          <w:rFonts w:ascii="Times New Roman" w:hAnsi="Times New Roman" w:cs="Times New Roman"/>
          <w:sz w:val="24"/>
          <w:szCs w:val="24"/>
        </w:rPr>
        <w:t xml:space="preserve">In transitional economies like China, labor costs have shifted from low to high, with labor-saving biased technologies playing a crucial role (Wei et al., 2017; Liu </w:t>
      </w:r>
      <w:r w:rsidRPr="00E567C8">
        <w:rPr>
          <w:rFonts w:ascii="Times New Roman" w:hAnsi="Times New Roman" w:cs="Times New Roman" w:hint="eastAsia"/>
          <w:sz w:val="24"/>
          <w:szCs w:val="24"/>
        </w:rPr>
        <w:t>and</w:t>
      </w:r>
      <w:r w:rsidRPr="00E567C8">
        <w:rPr>
          <w:rFonts w:ascii="Times New Roman" w:hAnsi="Times New Roman" w:cs="Times New Roman"/>
          <w:sz w:val="24"/>
          <w:szCs w:val="24"/>
        </w:rPr>
        <w:t xml:space="preserve"> Xiao, 2023). In the Chinese economy, which is predominantly labor-intensive rather than capital-intensive, </w:t>
      </w:r>
      <w:r w:rsidRPr="00E567C8">
        <w:rPr>
          <w:rFonts w:ascii="Times New Roman" w:hAnsi="Times New Roman" w:cs="Times New Roman" w:hint="eastAsia"/>
          <w:sz w:val="24"/>
          <w:szCs w:val="24"/>
        </w:rPr>
        <w:t>AI</w:t>
      </w:r>
      <w:r w:rsidRPr="00E567C8">
        <w:rPr>
          <w:rFonts w:ascii="Times New Roman" w:hAnsi="Times New Roman" w:cs="Times New Roman"/>
          <w:sz w:val="24"/>
          <w:szCs w:val="24"/>
        </w:rPr>
        <w:t xml:space="preserve"> primarily manifests as a labor-saving technology, exerting a substitution effect. This characteristic makes the Chinese economy more susceptible to unemployment among low-skilled workers while simultaneously increasing the demand for high-skilled labor, indicating that transitional economies face a labor market environment characterized by both unemployment and demand. </w:t>
      </w:r>
    </w:p>
    <w:p w14:paraId="49CFB87E" w14:textId="77777777" w:rsidR="00894051" w:rsidRPr="00E567C8" w:rsidRDefault="00000000" w:rsidP="002826A3">
      <w:pPr>
        <w:pStyle w:val="af5"/>
        <w:spacing w:line="360" w:lineRule="auto"/>
        <w:ind w:left="360" w:firstLineChars="0" w:hanging="360"/>
        <w:outlineLvl w:val="0"/>
        <w:rPr>
          <w:rFonts w:ascii="Times New Roman" w:eastAsiaTheme="minorEastAsia" w:hAnsi="Times New Roman" w:cs="Times New Roman"/>
          <w:b/>
          <w:sz w:val="28"/>
          <w:szCs w:val="36"/>
        </w:rPr>
      </w:pPr>
      <w:r w:rsidRPr="00E567C8">
        <w:rPr>
          <w:rFonts w:ascii="Times New Roman" w:eastAsiaTheme="minorEastAsia" w:hAnsi="Times New Roman" w:cs="Times New Roman"/>
          <w:b/>
          <w:sz w:val="28"/>
          <w:szCs w:val="36"/>
        </w:rPr>
        <w:t>2. Literature Review and Theoretical Analysis</w:t>
      </w:r>
    </w:p>
    <w:p w14:paraId="40E5A8AB" w14:textId="77777777" w:rsidR="00894051" w:rsidRPr="00E567C8" w:rsidRDefault="00000000" w:rsidP="002826A3">
      <w:pPr>
        <w:pStyle w:val="2"/>
        <w:widowControl w:val="0"/>
        <w:spacing w:line="360" w:lineRule="auto"/>
        <w:jc w:val="both"/>
        <w:rPr>
          <w:rFonts w:ascii="Times New Roman" w:eastAsiaTheme="majorEastAsia" w:hAnsi="Times New Roman" w:cs="Times New Roman"/>
          <w:b w:val="0"/>
          <w:bCs w:val="0"/>
          <w:i/>
          <w:iCs/>
          <w:sz w:val="24"/>
          <w:szCs w:val="24"/>
        </w:rPr>
      </w:pPr>
      <w:r w:rsidRPr="00E567C8">
        <w:rPr>
          <w:rFonts w:ascii="Times New Roman" w:eastAsiaTheme="majorEastAsia" w:hAnsi="Times New Roman" w:cs="Times New Roman"/>
          <w:b w:val="0"/>
          <w:bCs w:val="0"/>
          <w:i/>
          <w:iCs/>
          <w:sz w:val="24"/>
          <w:szCs w:val="24"/>
        </w:rPr>
        <w:t>2.1 Literature Review</w:t>
      </w:r>
    </w:p>
    <w:p w14:paraId="45847B5E" w14:textId="77777777" w:rsidR="00894051" w:rsidRPr="00E567C8" w:rsidRDefault="00000000" w:rsidP="002826A3">
      <w:pPr>
        <w:pStyle w:val="af5"/>
        <w:spacing w:line="360" w:lineRule="auto"/>
        <w:ind w:firstLine="480"/>
        <w:rPr>
          <w:rFonts w:ascii="Times New Roman" w:eastAsiaTheme="minorEastAsia" w:hAnsi="Times New Roman" w:cs="Times New Roman"/>
          <w:sz w:val="24"/>
          <w:szCs w:val="24"/>
        </w:rPr>
      </w:pPr>
      <w:r w:rsidRPr="00E567C8">
        <w:rPr>
          <w:rFonts w:ascii="Times New Roman" w:eastAsiaTheme="minorEastAsia" w:hAnsi="Times New Roman" w:cs="Times New Roman"/>
          <w:sz w:val="24"/>
          <w:szCs w:val="24"/>
        </w:rPr>
        <w:t>Labor protection is a crucial topic in labor economics, with extensive literature examining its impact from both theoretical and empirical perspectives (Banker et al., 2013; Autor et al., 2007; Acharya et al., 2013, 2014; Serfling, 2016). This literature review primarily discusses the roles of factor substitution theory and capital</w:t>
      </w:r>
      <w:r w:rsidRPr="00E567C8">
        <w:rPr>
          <w:rFonts w:ascii="Times New Roman" w:hAnsi="Times New Roman" w:cs="Times New Roman"/>
          <w:sz w:val="24"/>
          <w:szCs w:val="24"/>
        </w:rPr>
        <w:t>–</w:t>
      </w:r>
      <w:r w:rsidRPr="00E567C8">
        <w:rPr>
          <w:rFonts w:ascii="Times New Roman" w:eastAsiaTheme="minorEastAsia" w:hAnsi="Times New Roman" w:cs="Times New Roman"/>
          <w:sz w:val="24"/>
          <w:szCs w:val="24"/>
        </w:rPr>
        <w:t xml:space="preserve">skill complementarity theory in the context of resource allocation distortion caused by labor protection. Improvements in firm productivity arise not only from the factors of production but also from the efficiency of resource allocation (Olley and Pakes, 1996; Hsieh and Klenow, 2009). The literature generally suggests that labor protection leads to efficiency losses. </w:t>
      </w:r>
      <w:proofErr w:type="spellStart"/>
      <w:r w:rsidRPr="00E567C8">
        <w:rPr>
          <w:rFonts w:ascii="Times New Roman" w:eastAsiaTheme="minorEastAsia" w:hAnsi="Times New Roman" w:cs="Times New Roman"/>
          <w:sz w:val="24"/>
          <w:szCs w:val="24"/>
        </w:rPr>
        <w:t>Bentolila</w:t>
      </w:r>
      <w:proofErr w:type="spellEnd"/>
      <w:r w:rsidRPr="00E567C8">
        <w:rPr>
          <w:rFonts w:ascii="Times New Roman" w:eastAsiaTheme="minorEastAsia" w:hAnsi="Times New Roman" w:cs="Times New Roman"/>
          <w:sz w:val="24"/>
          <w:szCs w:val="24"/>
        </w:rPr>
        <w:t xml:space="preserve"> and Bertola (1990) argue that labor protection increases labor adjustment costs, reduces hiring flexibility, and distorts labor resource allocation. </w:t>
      </w:r>
      <w:proofErr w:type="spellStart"/>
      <w:r w:rsidRPr="00E567C8">
        <w:rPr>
          <w:rFonts w:ascii="Times New Roman" w:eastAsiaTheme="minorEastAsia" w:hAnsi="Times New Roman" w:cs="Times New Roman"/>
          <w:sz w:val="24"/>
          <w:szCs w:val="24"/>
        </w:rPr>
        <w:t>Hopenhayn</w:t>
      </w:r>
      <w:proofErr w:type="spellEnd"/>
      <w:r w:rsidRPr="00E567C8">
        <w:rPr>
          <w:rFonts w:ascii="Times New Roman" w:eastAsiaTheme="minorEastAsia" w:hAnsi="Times New Roman" w:cs="Times New Roman"/>
          <w:sz w:val="24"/>
          <w:szCs w:val="24"/>
        </w:rPr>
        <w:t xml:space="preserve"> and Rogerson (1993) establish a general equilibrium model of labor resource allocation efficiency, finding that reduced hiring flexibility is a primary cause of inefficiency. Empirical evidence consistently shows a negative relationship between labor protection and labor resource allocation efficiency (Petrin and Sivadasan, 2013; Andrews and </w:t>
      </w:r>
      <w:proofErr w:type="spellStart"/>
      <w:r w:rsidRPr="00E567C8">
        <w:rPr>
          <w:rFonts w:ascii="Times New Roman" w:eastAsiaTheme="minorEastAsia" w:hAnsi="Times New Roman" w:cs="Times New Roman"/>
          <w:sz w:val="24"/>
          <w:szCs w:val="24"/>
        </w:rPr>
        <w:t>Cingano</w:t>
      </w:r>
      <w:proofErr w:type="spellEnd"/>
      <w:r w:rsidRPr="00E567C8">
        <w:rPr>
          <w:rFonts w:ascii="Times New Roman" w:eastAsiaTheme="minorEastAsia" w:hAnsi="Times New Roman" w:cs="Times New Roman"/>
          <w:sz w:val="24"/>
          <w:szCs w:val="24"/>
        </w:rPr>
        <w:t>, 2014).  This indicates that labor protection inherently affects allocation efficiency and prevents overall productivity growth due to misalignment between marginal product value and actual wages.</w:t>
      </w:r>
    </w:p>
    <w:p w14:paraId="067D976C" w14:textId="77777777" w:rsidR="00894051" w:rsidRPr="00E567C8" w:rsidRDefault="00000000" w:rsidP="002826A3">
      <w:pPr>
        <w:pStyle w:val="af5"/>
        <w:spacing w:line="360" w:lineRule="auto"/>
        <w:ind w:firstLine="480"/>
        <w:rPr>
          <w:rFonts w:ascii="Times New Roman" w:eastAsiaTheme="minorEastAsia" w:hAnsi="Times New Roman" w:cs="Times New Roman"/>
          <w:sz w:val="24"/>
          <w:szCs w:val="24"/>
        </w:rPr>
      </w:pPr>
      <w:r w:rsidRPr="00E567C8">
        <w:rPr>
          <w:rFonts w:ascii="Times New Roman" w:eastAsiaTheme="minorEastAsia" w:hAnsi="Times New Roman" w:cs="Times New Roman"/>
          <w:sz w:val="24"/>
          <w:szCs w:val="24"/>
        </w:rPr>
        <w:t xml:space="preserve">Factor substitution theory posits that when a production factor becomes expensive, technology evolves to replace it, exemplifying labor-saving technologies (Hicks, 1932). Rising labor costs due to labor protection make labor more expensive, prompting firms to increase capital investment to substitute for labor. Consequently, companies increase capital investment as labor costs rise, rendering material capital relatively cheaper (Caballero et al., 2013). </w:t>
      </w:r>
      <w:proofErr w:type="spellStart"/>
      <w:r w:rsidRPr="00E567C8">
        <w:rPr>
          <w:rFonts w:ascii="Times New Roman" w:eastAsiaTheme="minorEastAsia" w:hAnsi="Times New Roman" w:cs="Times New Roman"/>
          <w:sz w:val="24"/>
          <w:szCs w:val="24"/>
        </w:rPr>
        <w:t>Griliches</w:t>
      </w:r>
      <w:proofErr w:type="spellEnd"/>
      <w:r w:rsidRPr="00E567C8">
        <w:rPr>
          <w:rFonts w:ascii="Times New Roman" w:eastAsiaTheme="minorEastAsia" w:hAnsi="Times New Roman" w:cs="Times New Roman"/>
          <w:sz w:val="24"/>
          <w:szCs w:val="24"/>
        </w:rPr>
        <w:t xml:space="preserve"> (1969) introduces capital</w:t>
      </w:r>
      <w:r w:rsidRPr="00E567C8">
        <w:rPr>
          <w:rFonts w:ascii="Times New Roman" w:hAnsi="Times New Roman" w:cs="Times New Roman"/>
          <w:sz w:val="24"/>
          <w:szCs w:val="24"/>
        </w:rPr>
        <w:t>–</w:t>
      </w:r>
      <w:r w:rsidRPr="00E567C8">
        <w:rPr>
          <w:rFonts w:ascii="Times New Roman" w:eastAsiaTheme="minorEastAsia" w:hAnsi="Times New Roman" w:cs="Times New Roman"/>
          <w:sz w:val="24"/>
          <w:szCs w:val="24"/>
        </w:rPr>
        <w:t xml:space="preserve">skill complementarity theory, suggesting that skilled and educated labor is more complementary to material capital than unskilled labor. Acemoglu (2003) asserts that an increase in skill supply over time leads to technological change and heightened demand for skilled labor. Rising labor costs due to labor protection primarily manifest as low-skilled labor costs exceeding labor productivity (Li and Freeman, 2015), resulting in the substitution of low-skilled workers. The acquisition of advanced machinery often leaves existing low-skilled workers unable to operate new equipment, necessitating the hiring of higher-skilled workers and consequently increasing the average human capital of firms. Undoubtedly, AI represents such material capital. Bessen et al. (2018) find that half of AI startups report that their automation products help clients reduce labor costs by substituting for routine workers. Alekseeva et al. (2021) discover that firms with high cash reserves, profits, and R&amp;D intensity invest more in AI </w:t>
      </w:r>
      <w:proofErr w:type="gramStart"/>
      <w:r w:rsidRPr="00E567C8">
        <w:rPr>
          <w:rFonts w:ascii="Times New Roman" w:eastAsiaTheme="minorEastAsia" w:hAnsi="Times New Roman" w:cs="Times New Roman"/>
          <w:sz w:val="24"/>
          <w:szCs w:val="24"/>
        </w:rPr>
        <w:t>and also</w:t>
      </w:r>
      <w:proofErr w:type="gramEnd"/>
      <w:r w:rsidRPr="00E567C8">
        <w:rPr>
          <w:rFonts w:ascii="Times New Roman" w:eastAsiaTheme="minorEastAsia" w:hAnsi="Times New Roman" w:cs="Times New Roman"/>
          <w:sz w:val="24"/>
          <w:szCs w:val="24"/>
        </w:rPr>
        <w:t xml:space="preserve"> demonstrate higher growth rates. Acemoglu et al. (2020) find significant productivity increases in companies using AI.</w:t>
      </w:r>
    </w:p>
    <w:p w14:paraId="1B26CEA5" w14:textId="4B7358D6" w:rsidR="00894051" w:rsidRPr="00E567C8" w:rsidRDefault="00000000" w:rsidP="002826A3">
      <w:pPr>
        <w:pStyle w:val="af5"/>
        <w:spacing w:line="360" w:lineRule="auto"/>
        <w:ind w:firstLine="480"/>
        <w:rPr>
          <w:rFonts w:ascii="Times New Roman" w:eastAsiaTheme="minorEastAsia" w:hAnsi="Times New Roman" w:cs="Times New Roman"/>
          <w:sz w:val="24"/>
          <w:szCs w:val="24"/>
        </w:rPr>
      </w:pPr>
      <w:bookmarkStart w:id="4" w:name="_Hlk187012510"/>
      <w:r w:rsidRPr="00E567C8">
        <w:rPr>
          <w:rFonts w:ascii="Times New Roman" w:eastAsiaTheme="minorEastAsia" w:hAnsi="Times New Roman" w:cs="Times New Roman"/>
          <w:sz w:val="24"/>
          <w:szCs w:val="24"/>
        </w:rPr>
        <w:t xml:space="preserve">In summary, </w:t>
      </w:r>
      <w:r w:rsidRPr="00E567C8">
        <w:rPr>
          <w:rFonts w:ascii="Times New Roman" w:eastAsiaTheme="minorEastAsia" w:hAnsi="Times New Roman" w:cs="Times New Roman" w:hint="eastAsia"/>
          <w:sz w:val="24"/>
          <w:szCs w:val="24"/>
        </w:rPr>
        <w:t>t</w:t>
      </w:r>
      <w:r w:rsidRPr="00E567C8">
        <w:rPr>
          <w:rFonts w:ascii="Times New Roman" w:eastAsiaTheme="minorEastAsia" w:hAnsi="Times New Roman" w:cs="Times New Roman"/>
          <w:sz w:val="24"/>
          <w:szCs w:val="24"/>
        </w:rPr>
        <w:t xml:space="preserve">his </w:t>
      </w:r>
      <w:r w:rsidRPr="00E567C8">
        <w:rPr>
          <w:rFonts w:ascii="Times New Roman" w:eastAsiaTheme="minorEastAsia" w:hAnsi="Times New Roman" w:cs="Times New Roman" w:hint="eastAsia"/>
          <w:sz w:val="24"/>
          <w:szCs w:val="24"/>
        </w:rPr>
        <w:t>study</w:t>
      </w:r>
      <w:r w:rsidRPr="00E567C8">
        <w:rPr>
          <w:rFonts w:ascii="Times New Roman" w:eastAsiaTheme="minorEastAsia" w:hAnsi="Times New Roman" w:cs="Times New Roman"/>
          <w:sz w:val="24"/>
          <w:szCs w:val="24"/>
        </w:rPr>
        <w:t xml:space="preserve"> shifts the focus from analyzing the inherent inefficiencies caused by labor protection to investigating whether digital economy solutions, particularly AI, can address these traditional challenges. </w:t>
      </w:r>
      <w:r w:rsidRPr="00E567C8">
        <w:rPr>
          <w:rFonts w:ascii="Times New Roman" w:eastAsiaTheme="minorEastAsia" w:hAnsi="Times New Roman" w:cs="Times New Roman" w:hint="eastAsia"/>
          <w:sz w:val="24"/>
          <w:szCs w:val="24"/>
        </w:rPr>
        <w:t>T</w:t>
      </w:r>
      <w:r w:rsidRPr="00E567C8">
        <w:rPr>
          <w:rFonts w:ascii="Times New Roman" w:eastAsiaTheme="minorEastAsia" w:hAnsi="Times New Roman" w:cs="Times New Roman"/>
          <w:sz w:val="24"/>
          <w:szCs w:val="24"/>
        </w:rPr>
        <w:t>he literature has primarily focused on analyzing the causes of inefficient labor allocation while exploring fewer concrete solutions. Factor substitution and capital–skill complementarity theories have garnered empirical support and can inform AI analyses. Additionally, cross-sectional differences in AI adoption at the factory level warrant further investigation. Accordingly, we focus on whether AI can mitigate the resource allocation distortions caused by labor protection and design a comprehensive research plan to explore the strategies different firms employ, from both theoretical and empirical perspectives.</w:t>
      </w:r>
      <w:r w:rsidR="00117E53" w:rsidRPr="00E567C8">
        <w:rPr>
          <w:rFonts w:ascii="Times New Roman" w:eastAsiaTheme="minorEastAsia" w:hAnsi="Times New Roman" w:cs="Times New Roman" w:hint="eastAsia"/>
          <w:sz w:val="24"/>
          <w:szCs w:val="24"/>
        </w:rPr>
        <w:t xml:space="preserve"> </w:t>
      </w:r>
    </w:p>
    <w:bookmarkEnd w:id="4"/>
    <w:p w14:paraId="3AD26390" w14:textId="77777777" w:rsidR="00894051" w:rsidRPr="00E567C8" w:rsidRDefault="00000000" w:rsidP="002826A3">
      <w:pPr>
        <w:pStyle w:val="2"/>
        <w:widowControl w:val="0"/>
        <w:spacing w:line="360" w:lineRule="auto"/>
        <w:jc w:val="both"/>
        <w:rPr>
          <w:rFonts w:ascii="Times New Roman" w:eastAsiaTheme="majorEastAsia" w:hAnsi="Times New Roman" w:cs="Times New Roman"/>
          <w:b w:val="0"/>
          <w:bCs w:val="0"/>
          <w:i/>
          <w:iCs/>
          <w:sz w:val="24"/>
          <w:szCs w:val="24"/>
        </w:rPr>
      </w:pPr>
      <w:r w:rsidRPr="00E567C8">
        <w:rPr>
          <w:rFonts w:ascii="Times New Roman" w:eastAsiaTheme="majorEastAsia" w:hAnsi="Times New Roman" w:cs="Times New Roman"/>
          <w:b w:val="0"/>
          <w:bCs w:val="0"/>
          <w:i/>
          <w:iCs/>
          <w:sz w:val="24"/>
          <w:szCs w:val="24"/>
        </w:rPr>
        <w:t>2.2 Theoretical Analysis</w:t>
      </w:r>
    </w:p>
    <w:p w14:paraId="34425A10" w14:textId="77777777" w:rsidR="00894051" w:rsidRPr="00E567C8" w:rsidRDefault="00000000" w:rsidP="002826A3">
      <w:pPr>
        <w:spacing w:line="360" w:lineRule="auto"/>
        <w:ind w:firstLineChars="202" w:firstLine="485"/>
        <w:rPr>
          <w:rFonts w:ascii="Times New Roman" w:hAnsi="Times New Roman" w:cs="Times New Roman"/>
          <w:bCs/>
          <w:sz w:val="24"/>
          <w:szCs w:val="24"/>
        </w:rPr>
      </w:pPr>
      <w:r w:rsidRPr="00E567C8">
        <w:rPr>
          <w:rFonts w:ascii="Times New Roman" w:hAnsi="Times New Roman" w:cs="Times New Roman"/>
          <w:sz w:val="24"/>
          <w:szCs w:val="24"/>
        </w:rPr>
        <w:t xml:space="preserve">We assume firms’ profit maximization problem in a competitive market as follows, where </w:t>
      </w:r>
      <w:r w:rsidRPr="00E567C8">
        <w:rPr>
          <w:rFonts w:ascii="Times New Roman" w:hAnsi="Times New Roman" w:cs="Times New Roman"/>
          <w:i/>
          <w:iCs/>
          <w:sz w:val="24"/>
          <w:szCs w:val="24"/>
        </w:rPr>
        <w:t>r</w:t>
      </w:r>
      <w:r w:rsidRPr="00E567C8">
        <w:rPr>
          <w:rFonts w:ascii="Times New Roman" w:hAnsi="Times New Roman" w:cs="Times New Roman"/>
          <w:sz w:val="24"/>
          <w:szCs w:val="24"/>
        </w:rPr>
        <w:t xml:space="preserve"> represents the subjective discount rate;</w:t>
      </w:r>
      <w:r w:rsidRPr="00E567C8">
        <w:rPr>
          <w:rFonts w:ascii="Times New Roman" w:hAnsi="Times New Roman" w:cs="Times New Roman"/>
          <w:i/>
          <w:iCs/>
          <w:sz w:val="24"/>
          <w:szCs w:val="24"/>
        </w:rPr>
        <w:t xml:space="preserve"> L, K,</w:t>
      </w:r>
      <w:r w:rsidRPr="00E567C8">
        <w:rPr>
          <w:rFonts w:ascii="Times New Roman" w:hAnsi="Times New Roman" w:cs="Times New Roman"/>
          <w:sz w:val="24"/>
          <w:szCs w:val="24"/>
        </w:rPr>
        <w:t xml:space="preserve"> and</w:t>
      </w:r>
      <w:r w:rsidRPr="00E567C8">
        <w:rPr>
          <w:rFonts w:ascii="Times New Roman" w:hAnsi="Times New Roman" w:cs="Times New Roman"/>
          <w:i/>
          <w:iCs/>
          <w:sz w:val="24"/>
          <w:szCs w:val="24"/>
        </w:rPr>
        <w:t xml:space="preserve"> M</w:t>
      </w:r>
      <w:r w:rsidRPr="00E567C8">
        <w:rPr>
          <w:rFonts w:ascii="Times New Roman" w:hAnsi="Times New Roman" w:cs="Times New Roman"/>
          <w:sz w:val="24"/>
          <w:szCs w:val="24"/>
        </w:rPr>
        <w:t xml:space="preserve"> represent labor, capital, and intermediate goods inputs, respectively, with K as the state variable; and </w:t>
      </w:r>
      <m:oMath>
        <m:r>
          <m:rPr>
            <m:sty m:val="p"/>
          </m:rPr>
          <w:rPr>
            <w:rFonts w:ascii="Cambria Math" w:hAnsi="Cambria Math" w:cs="Times New Roman"/>
            <w:sz w:val="24"/>
            <w:szCs w:val="24"/>
          </w:rPr>
          <m:t>Cov</m:t>
        </m:r>
        <m:d>
          <m:dPr>
            <m:ctrlPr>
              <w:rPr>
                <w:rFonts w:ascii="Cambria Math" w:hAnsi="Cambria Math" w:cs="Times New Roman"/>
                <w:bCs/>
                <w:sz w:val="24"/>
                <w:szCs w:val="24"/>
              </w:rPr>
            </m:ctrlPr>
          </m:dPr>
          <m:e>
            <m:r>
              <w:rPr>
                <w:rFonts w:ascii="Cambria Math" w:hAnsi="Cambria Math" w:cs="Times New Roman"/>
                <w:sz w:val="24"/>
                <w:szCs w:val="24"/>
              </w:rPr>
              <m:t>dM,dL</m:t>
            </m:r>
          </m:e>
        </m:d>
        <m:r>
          <w:rPr>
            <w:rFonts w:ascii="Cambria Math" w:hAnsi="Cambria Math" w:cs="Times New Roman"/>
            <w:sz w:val="24"/>
            <w:szCs w:val="24"/>
          </w:rPr>
          <m:t>=0</m:t>
        </m:r>
      </m:oMath>
      <w:r w:rsidRPr="00E567C8">
        <w:rPr>
          <w:rFonts w:ascii="Times New Roman" w:hAnsi="Times New Roman" w:cs="Times New Roman"/>
          <w:sz w:val="24"/>
          <w:szCs w:val="24"/>
        </w:rPr>
        <w:t>;</w:t>
      </w:r>
      <w:r w:rsidRPr="00E567C8">
        <w:rPr>
          <w:rFonts w:ascii="Times New Roman" w:hAnsi="Times New Roman" w:cs="Times New Roman"/>
          <w:bCs/>
          <w:sz w:val="24"/>
          <w:szCs w:val="24"/>
        </w:rPr>
        <w:t xml:space="preserve"> </w:t>
      </w:r>
      <w:r w:rsidRPr="00E567C8">
        <w:rPr>
          <w:rFonts w:ascii="Times New Roman" w:hAnsi="Times New Roman" w:cs="Times New Roman"/>
          <w:i/>
          <w:iCs/>
          <w:sz w:val="24"/>
          <w:szCs w:val="24"/>
        </w:rPr>
        <w:t>R, W,</w:t>
      </w:r>
      <w:r w:rsidRPr="00E567C8">
        <w:rPr>
          <w:rFonts w:ascii="Times New Roman" w:hAnsi="Times New Roman" w:cs="Times New Roman"/>
          <w:sz w:val="24"/>
          <w:szCs w:val="24"/>
        </w:rPr>
        <w:t xml:space="preserve"> and </w:t>
      </w:r>
      <m:oMath>
        <m:sSup>
          <m:sSupPr>
            <m:ctrlPr>
              <w:rPr>
                <w:rFonts w:ascii="Cambria Math" w:hAnsi="Cambria Math" w:cs="Times New Roman"/>
                <w:bCs/>
                <w:i/>
                <w:sz w:val="24"/>
                <w:szCs w:val="24"/>
              </w:rPr>
            </m:ctrlPr>
          </m:sSupPr>
          <m:e>
            <m:r>
              <w:rPr>
                <w:rFonts w:ascii="Cambria Math" w:hAnsi="Cambria Math" w:cs="Times New Roman"/>
                <w:sz w:val="24"/>
                <w:szCs w:val="24"/>
              </w:rPr>
              <m:t>P</m:t>
            </m:r>
          </m:e>
          <m:sup>
            <m:r>
              <w:rPr>
                <w:rFonts w:ascii="Cambria Math" w:hAnsi="Cambria Math" w:cs="Times New Roman"/>
                <w:sz w:val="24"/>
                <w:szCs w:val="24"/>
              </w:rPr>
              <m:t>M</m:t>
            </m:r>
          </m:sup>
        </m:sSup>
      </m:oMath>
      <w:r w:rsidRPr="00E567C8">
        <w:rPr>
          <w:rFonts w:ascii="Times New Roman" w:hAnsi="Times New Roman" w:cs="Times New Roman"/>
          <w:sz w:val="24"/>
          <w:szCs w:val="24"/>
        </w:rPr>
        <w:t xml:space="preserve"> represent capital, labor, and intermediate goods prices, respectively. The value function is given by</w:t>
      </w:r>
    </w:p>
    <w:p w14:paraId="7085EDFA" w14:textId="77777777" w:rsidR="00894051" w:rsidRPr="00E567C8" w:rsidRDefault="00000000" w:rsidP="002826A3">
      <w:pPr>
        <w:tabs>
          <w:tab w:val="left" w:pos="7381"/>
          <w:tab w:val="left" w:pos="7797"/>
        </w:tabs>
        <w:spacing w:line="360" w:lineRule="auto"/>
        <w:ind w:firstLineChars="0" w:firstLine="0"/>
        <w:jc w:val="center"/>
        <w:rPr>
          <w:rFonts w:ascii="Times New Roman" w:hAnsi="Times New Roman" w:cs="Times New Roman"/>
          <w:bCs/>
          <w:sz w:val="24"/>
          <w:szCs w:val="24"/>
        </w:rPr>
      </w:pPr>
      <m:oMath>
        <m:sSub>
          <m:sSubPr>
            <m:ctrlPr>
              <w:rPr>
                <w:rFonts w:ascii="Cambria Math" w:hAnsi="Cambria Math" w:cs="Times New Roman"/>
                <w:bCs/>
                <w:sz w:val="24"/>
                <w:szCs w:val="24"/>
              </w:rPr>
            </m:ctrlPr>
          </m:sSubPr>
          <m:e>
            <m:r>
              <w:rPr>
                <w:rFonts w:ascii="Cambria Math" w:hAnsi="Cambria Math" w:cs="Times New Roman"/>
                <w:sz w:val="24"/>
                <w:szCs w:val="24"/>
              </w:rPr>
              <m:t>V</m:t>
            </m:r>
          </m:e>
          <m:sub>
            <m:r>
              <w:rPr>
                <w:rFonts w:ascii="Cambria Math" w:hAnsi="Cambria Math" w:cs="Times New Roman"/>
                <w:sz w:val="24"/>
                <w:szCs w:val="24"/>
              </w:rPr>
              <m:t>it</m:t>
            </m:r>
          </m:sub>
        </m:sSub>
        <m:r>
          <w:rPr>
            <w:rFonts w:ascii="Cambria Math" w:hAnsi="Cambria Math" w:cs="Times New Roman"/>
            <w:sz w:val="24"/>
            <w:szCs w:val="24"/>
          </w:rPr>
          <m:t>=</m:t>
        </m:r>
        <m:func>
          <m:funcPr>
            <m:ctrlPr>
              <w:rPr>
                <w:rFonts w:ascii="Cambria Math" w:hAnsi="Cambria Math" w:cs="Times New Roman"/>
                <w:bCs/>
                <w:i/>
                <w:sz w:val="24"/>
                <w:szCs w:val="24"/>
              </w:rPr>
            </m:ctrlPr>
          </m:funcPr>
          <m:fName>
            <m:limLow>
              <m:limLowPr>
                <m:ctrlPr>
                  <w:rPr>
                    <w:rFonts w:ascii="Cambria Math" w:hAnsi="Cambria Math" w:cs="Times New Roman"/>
                    <w:bCs/>
                    <w:i/>
                    <w:sz w:val="24"/>
                    <w:szCs w:val="24"/>
                  </w:rPr>
                </m:ctrlPr>
              </m:limLowPr>
              <m:e>
                <m:r>
                  <m:rPr>
                    <m:sty m:val="p"/>
                  </m:rPr>
                  <w:rPr>
                    <w:rFonts w:ascii="Cambria Math" w:hAnsi="Cambria Math" w:cs="Times New Roman"/>
                    <w:sz w:val="24"/>
                    <w:szCs w:val="24"/>
                  </w:rPr>
                  <m:t>Max</m:t>
                </m:r>
              </m:e>
              <m:lim>
                <m:sSub>
                  <m:sSubPr>
                    <m:ctrlPr>
                      <w:rPr>
                        <w:rFonts w:ascii="Cambria Math" w:hAnsi="Cambria Math" w:cs="Times New Roman"/>
                        <w:bCs/>
                        <w:i/>
                        <w:sz w:val="24"/>
                        <w:szCs w:val="24"/>
                      </w:rPr>
                    </m:ctrlPr>
                  </m:sSubPr>
                  <m:e>
                    <m:r>
                      <w:rPr>
                        <w:rFonts w:ascii="Cambria Math" w:hAnsi="Cambria Math" w:cs="Times New Roman"/>
                        <w:sz w:val="24"/>
                        <w:szCs w:val="24"/>
                      </w:rPr>
                      <m:t>L</m:t>
                    </m:r>
                  </m:e>
                  <m:sub>
                    <m:r>
                      <w:rPr>
                        <w:rFonts w:ascii="Cambria Math" w:hAnsi="Cambria Math" w:cs="Times New Roman"/>
                        <w:sz w:val="24"/>
                        <w:szCs w:val="24"/>
                      </w:rPr>
                      <m:t xml:space="preserve">it </m:t>
                    </m:r>
                  </m:sub>
                </m:sSub>
                <m:sSub>
                  <m:sSubPr>
                    <m:ctrlPr>
                      <w:rPr>
                        <w:rFonts w:ascii="Cambria Math" w:hAnsi="Cambria Math" w:cs="Times New Roman"/>
                        <w:bCs/>
                        <w:i/>
                        <w:sz w:val="24"/>
                        <w:szCs w:val="24"/>
                      </w:rPr>
                    </m:ctrlPr>
                  </m:sSubPr>
                  <m:e>
                    <m:r>
                      <w:rPr>
                        <w:rFonts w:ascii="Cambria Math" w:hAnsi="Cambria Math" w:cs="Times New Roman"/>
                        <w:sz w:val="24"/>
                        <w:szCs w:val="24"/>
                      </w:rPr>
                      <m:t>M</m:t>
                    </m:r>
                  </m:e>
                  <m:sub>
                    <m:r>
                      <w:rPr>
                        <w:rFonts w:ascii="Cambria Math" w:hAnsi="Cambria Math" w:cs="Times New Roman"/>
                        <w:sz w:val="24"/>
                        <w:szCs w:val="24"/>
                      </w:rPr>
                      <m:t>it</m:t>
                    </m:r>
                  </m:sub>
                </m:sSub>
              </m:lim>
            </m:limLow>
          </m:fName>
          <m:e>
            <m:sSub>
              <m:sSubPr>
                <m:ctrlPr>
                  <w:rPr>
                    <w:rFonts w:ascii="Cambria Math" w:hAnsi="Cambria Math" w:cs="Times New Roman"/>
                    <w:bCs/>
                    <w:i/>
                    <w:sz w:val="24"/>
                    <w:szCs w:val="24"/>
                  </w:rPr>
                </m:ctrlPr>
              </m:sSubPr>
              <m:e>
                <m:r>
                  <w:rPr>
                    <w:rFonts w:ascii="Cambria Math" w:hAnsi="Cambria Math" w:cs="Times New Roman"/>
                    <w:sz w:val="24"/>
                    <w:szCs w:val="24"/>
                  </w:rPr>
                  <m:t>E</m:t>
                </m:r>
              </m:e>
              <m:sub>
                <m:r>
                  <w:rPr>
                    <w:rFonts w:ascii="Cambria Math" w:hAnsi="Cambria Math" w:cs="Times New Roman"/>
                    <w:sz w:val="24"/>
                    <w:szCs w:val="24"/>
                  </w:rPr>
                  <m:t>t</m:t>
                </m:r>
              </m:sub>
            </m:sSub>
            <m:d>
              <m:dPr>
                <m:begChr m:val="{"/>
                <m:endChr m:val="}"/>
                <m:ctrlPr>
                  <w:rPr>
                    <w:rFonts w:ascii="Cambria Math" w:hAnsi="Cambria Math" w:cs="Times New Roman"/>
                    <w:bCs/>
                    <w:i/>
                    <w:sz w:val="24"/>
                    <w:szCs w:val="24"/>
                  </w:rPr>
                </m:ctrlPr>
              </m:dPr>
              <m:e>
                <m:nary>
                  <m:naryPr>
                    <m:limLoc m:val="subSup"/>
                    <m:ctrlPr>
                      <w:rPr>
                        <w:rFonts w:ascii="Cambria Math" w:hAnsi="Cambria Math" w:cs="Times New Roman"/>
                        <w:bCs/>
                        <w:i/>
                        <w:sz w:val="24"/>
                        <w:szCs w:val="24"/>
                      </w:rPr>
                    </m:ctrlPr>
                  </m:naryPr>
                  <m:sub>
                    <m:r>
                      <w:rPr>
                        <w:rFonts w:ascii="Cambria Math" w:hAnsi="Cambria Math" w:cs="Times New Roman"/>
                        <w:sz w:val="24"/>
                        <w:szCs w:val="24"/>
                      </w:rPr>
                      <m:t>t</m:t>
                    </m:r>
                  </m:sub>
                  <m:sup>
                    <m:r>
                      <w:rPr>
                        <w:rFonts w:ascii="Cambria Math" w:hAnsi="Cambria Math" w:cs="Times New Roman"/>
                        <w:sz w:val="24"/>
                        <w:szCs w:val="24"/>
                      </w:rPr>
                      <m:t>∞</m:t>
                    </m:r>
                  </m:sup>
                  <m:e>
                    <m:sSup>
                      <m:sSupPr>
                        <m:ctrlPr>
                          <w:rPr>
                            <w:rFonts w:ascii="Cambria Math" w:hAnsi="Cambria Math" w:cs="Times New Roman"/>
                            <w:bCs/>
                            <w:i/>
                            <w:sz w:val="24"/>
                            <w:szCs w:val="24"/>
                          </w:rPr>
                        </m:ctrlPr>
                      </m:sSupPr>
                      <m:e>
                        <m:r>
                          <w:rPr>
                            <w:rFonts w:ascii="Cambria Math" w:hAnsi="Cambria Math" w:cs="Times New Roman"/>
                            <w:sz w:val="24"/>
                            <w:szCs w:val="24"/>
                          </w:rPr>
                          <m:t>e</m:t>
                        </m:r>
                      </m:e>
                      <m:sup>
                        <m:r>
                          <w:rPr>
                            <w:rFonts w:ascii="Cambria Math" w:hAnsi="Cambria Math" w:cs="Times New Roman"/>
                            <w:sz w:val="24"/>
                            <w:szCs w:val="24"/>
                          </w:rPr>
                          <m:t>-r</m:t>
                        </m:r>
                        <m:d>
                          <m:dPr>
                            <m:endChr m:val=""/>
                            <m:ctrlPr>
                              <w:rPr>
                                <w:rFonts w:ascii="Cambria Math" w:hAnsi="Cambria Math" w:cs="Times New Roman"/>
                                <w:bCs/>
                                <w:i/>
                                <w:sz w:val="24"/>
                                <w:szCs w:val="24"/>
                              </w:rPr>
                            </m:ctrlPr>
                          </m:dPr>
                          <m:e>
                            <m:r>
                              <w:rPr>
                                <w:rFonts w:ascii="Cambria Math" w:hAnsi="Cambria Math" w:cs="Times New Roman"/>
                                <w:sz w:val="24"/>
                                <w:szCs w:val="24"/>
                              </w:rPr>
                              <m:t>T-</m:t>
                            </m:r>
                            <m:d>
                              <m:dPr>
                                <m:begChr m:val=""/>
                                <m:ctrlPr>
                                  <w:rPr>
                                    <w:rFonts w:ascii="Cambria Math" w:hAnsi="Cambria Math" w:cs="Times New Roman"/>
                                    <w:bCs/>
                                    <w:i/>
                                    <w:sz w:val="24"/>
                                    <w:szCs w:val="24"/>
                                  </w:rPr>
                                </m:ctrlPr>
                              </m:dPr>
                              <m:e>
                                <m:r>
                                  <w:rPr>
                                    <w:rFonts w:ascii="Cambria Math" w:hAnsi="Cambria Math" w:cs="Times New Roman"/>
                                    <w:sz w:val="24"/>
                                    <w:szCs w:val="24"/>
                                  </w:rPr>
                                  <m:t>t</m:t>
                                </m:r>
                              </m:e>
                            </m:d>
                          </m:e>
                        </m:d>
                      </m:sup>
                    </m:sSup>
                  </m:e>
                </m:nary>
                <m:d>
                  <m:dPr>
                    <m:begChr m:val="["/>
                    <m:endChr m:val="]"/>
                    <m:ctrlPr>
                      <w:rPr>
                        <w:rFonts w:ascii="Cambria Math" w:hAnsi="Cambria Math" w:cs="Times New Roman"/>
                        <w:bCs/>
                        <w:i/>
                        <w:sz w:val="24"/>
                        <w:szCs w:val="24"/>
                      </w:rPr>
                    </m:ctrlPr>
                  </m:dPr>
                  <m:e>
                    <m:r>
                      <w:rPr>
                        <w:rFonts w:ascii="Cambria Math" w:hAnsi="Cambria Math" w:cs="Times New Roman"/>
                        <w:sz w:val="24"/>
                        <w:szCs w:val="24"/>
                      </w:rPr>
                      <m:t>Q</m:t>
                    </m:r>
                    <m:d>
                      <m:dPr>
                        <m:ctrlPr>
                          <w:rPr>
                            <w:rFonts w:ascii="Cambria Math" w:hAnsi="Cambria Math" w:cs="Times New Roman"/>
                            <w:bCs/>
                            <w:i/>
                            <w:sz w:val="24"/>
                            <w:szCs w:val="24"/>
                          </w:rPr>
                        </m:ctrlPr>
                      </m:dPr>
                      <m:e>
                        <m:sSub>
                          <m:sSubPr>
                            <m:ctrlPr>
                              <w:rPr>
                                <w:rFonts w:ascii="Cambria Math" w:hAnsi="Cambria Math" w:cs="Times New Roman"/>
                                <w:bCs/>
                                <w:i/>
                                <w:sz w:val="24"/>
                                <w:szCs w:val="24"/>
                              </w:rPr>
                            </m:ctrlPr>
                          </m:sSubPr>
                          <m:e>
                            <m:r>
                              <w:rPr>
                                <w:rFonts w:ascii="Cambria Math" w:hAnsi="Cambria Math" w:cs="Times New Roman"/>
                                <w:sz w:val="24"/>
                                <w:szCs w:val="24"/>
                              </w:rPr>
                              <m:t>L</m:t>
                            </m:r>
                          </m:e>
                          <m:sub>
                            <m:r>
                              <w:rPr>
                                <w:rFonts w:ascii="Cambria Math" w:hAnsi="Cambria Math" w:cs="Times New Roman"/>
                                <w:sz w:val="24"/>
                                <w:szCs w:val="24"/>
                              </w:rPr>
                              <m:t>it</m:t>
                            </m:r>
                          </m:sub>
                        </m:sSub>
                        <m:r>
                          <w:rPr>
                            <w:rFonts w:ascii="Cambria Math" w:hAnsi="Cambria Math" w:cs="Times New Roman"/>
                            <w:sz w:val="24"/>
                            <w:szCs w:val="24"/>
                          </w:rPr>
                          <m:t>,</m:t>
                        </m:r>
                        <m:sSub>
                          <m:sSubPr>
                            <m:ctrlPr>
                              <w:rPr>
                                <w:rFonts w:ascii="Cambria Math" w:hAnsi="Cambria Math" w:cs="Times New Roman"/>
                                <w:bCs/>
                                <w:i/>
                                <w:sz w:val="24"/>
                                <w:szCs w:val="24"/>
                              </w:rPr>
                            </m:ctrlPr>
                          </m:sSubPr>
                          <m:e>
                            <m:r>
                              <w:rPr>
                                <w:rFonts w:ascii="Cambria Math" w:hAnsi="Cambria Math" w:cs="Times New Roman"/>
                                <w:sz w:val="24"/>
                                <w:szCs w:val="24"/>
                              </w:rPr>
                              <m:t>K</m:t>
                            </m:r>
                          </m:e>
                          <m:sub>
                            <m:r>
                              <w:rPr>
                                <w:rFonts w:ascii="Cambria Math" w:hAnsi="Cambria Math" w:cs="Times New Roman"/>
                                <w:sz w:val="24"/>
                                <w:szCs w:val="24"/>
                              </w:rPr>
                              <m:t>it</m:t>
                            </m:r>
                          </m:sub>
                        </m:sSub>
                        <m:r>
                          <w:rPr>
                            <w:rFonts w:ascii="Cambria Math" w:hAnsi="Cambria Math" w:cs="Times New Roman"/>
                            <w:sz w:val="24"/>
                            <w:szCs w:val="24"/>
                          </w:rPr>
                          <m:t>,</m:t>
                        </m:r>
                        <m:sSub>
                          <m:sSubPr>
                            <m:ctrlPr>
                              <w:rPr>
                                <w:rFonts w:ascii="Cambria Math" w:hAnsi="Cambria Math" w:cs="Times New Roman"/>
                                <w:bCs/>
                                <w:i/>
                                <w:sz w:val="24"/>
                                <w:szCs w:val="24"/>
                              </w:rPr>
                            </m:ctrlPr>
                          </m:sSubPr>
                          <m:e>
                            <m:r>
                              <w:rPr>
                                <w:rFonts w:ascii="Cambria Math" w:hAnsi="Cambria Math" w:cs="Times New Roman"/>
                                <w:sz w:val="24"/>
                                <w:szCs w:val="24"/>
                              </w:rPr>
                              <m:t>M</m:t>
                            </m:r>
                          </m:e>
                          <m:sub>
                            <m:r>
                              <w:rPr>
                                <w:rFonts w:ascii="Cambria Math" w:hAnsi="Cambria Math" w:cs="Times New Roman"/>
                                <w:sz w:val="24"/>
                                <w:szCs w:val="24"/>
                              </w:rPr>
                              <m:t>it</m:t>
                            </m:r>
                          </m:sub>
                        </m:sSub>
                      </m:e>
                    </m:d>
                    <m:sSub>
                      <m:sSubPr>
                        <m:ctrlPr>
                          <w:rPr>
                            <w:rFonts w:ascii="Cambria Math" w:hAnsi="Cambria Math" w:cs="Times New Roman"/>
                            <w:bCs/>
                            <w:i/>
                            <w:sz w:val="24"/>
                            <w:szCs w:val="24"/>
                          </w:rPr>
                        </m:ctrlPr>
                      </m:sSubPr>
                      <m:e>
                        <m:r>
                          <w:rPr>
                            <w:rFonts w:ascii="Cambria Math" w:hAnsi="Cambria Math" w:cs="Times New Roman"/>
                            <w:sz w:val="24"/>
                            <w:szCs w:val="24"/>
                          </w:rPr>
                          <m:t>P</m:t>
                        </m:r>
                      </m:e>
                      <m:sub>
                        <m:r>
                          <w:rPr>
                            <w:rFonts w:ascii="Cambria Math" w:hAnsi="Cambria Math" w:cs="Times New Roman"/>
                            <w:sz w:val="24"/>
                            <w:szCs w:val="24"/>
                          </w:rPr>
                          <m:t>i</m:t>
                        </m:r>
                      </m:sub>
                    </m:sSub>
                    <m:r>
                      <w:rPr>
                        <w:rFonts w:ascii="Cambria Math" w:hAnsi="Cambria Math" w:cs="Times New Roman"/>
                        <w:sz w:val="24"/>
                        <w:szCs w:val="24"/>
                      </w:rPr>
                      <m:t>-R</m:t>
                    </m:r>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it</m:t>
                        </m:r>
                      </m:sub>
                    </m:sSub>
                    <m:r>
                      <w:rPr>
                        <w:rFonts w:ascii="Cambria Math" w:hAnsi="Cambria Math" w:cs="Times New Roman"/>
                        <w:sz w:val="24"/>
                        <w:szCs w:val="24"/>
                      </w:rPr>
                      <m:t>-</m:t>
                    </m:r>
                    <m:sSub>
                      <m:sSubPr>
                        <m:ctrlPr>
                          <w:rPr>
                            <w:rFonts w:ascii="Cambria Math" w:hAnsi="Cambria Math" w:cs="Times New Roman"/>
                            <w:bCs/>
                            <w:i/>
                            <w:sz w:val="24"/>
                            <w:szCs w:val="24"/>
                          </w:rPr>
                        </m:ctrlPr>
                      </m:sSubPr>
                      <m:e>
                        <m:r>
                          <w:rPr>
                            <w:rFonts w:ascii="Cambria Math" w:hAnsi="Cambria Math" w:cs="Times New Roman"/>
                            <w:sz w:val="24"/>
                            <w:szCs w:val="24"/>
                          </w:rPr>
                          <m:t>WL</m:t>
                        </m:r>
                      </m:e>
                      <m:sub>
                        <m:r>
                          <w:rPr>
                            <w:rFonts w:ascii="Cambria Math" w:hAnsi="Cambria Math" w:cs="Times New Roman"/>
                            <w:sz w:val="24"/>
                            <w:szCs w:val="24"/>
                          </w:rPr>
                          <m:t>it</m:t>
                        </m:r>
                      </m:sub>
                    </m:sSub>
                    <m:r>
                      <w:rPr>
                        <w:rFonts w:ascii="Cambria Math" w:hAnsi="Cambria Math" w:cs="Times New Roman"/>
                        <w:sz w:val="24"/>
                        <w:szCs w:val="24"/>
                      </w:rPr>
                      <m:t>-</m:t>
                    </m:r>
                    <m:sSup>
                      <m:sSupPr>
                        <m:ctrlPr>
                          <w:rPr>
                            <w:rFonts w:ascii="Cambria Math" w:hAnsi="Cambria Math" w:cs="Times New Roman"/>
                            <w:bCs/>
                            <w:i/>
                            <w:sz w:val="24"/>
                            <w:szCs w:val="24"/>
                          </w:rPr>
                        </m:ctrlPr>
                      </m:sSupPr>
                      <m:e>
                        <m:r>
                          <w:rPr>
                            <w:rFonts w:ascii="Cambria Math" w:hAnsi="Cambria Math" w:cs="Times New Roman"/>
                            <w:sz w:val="24"/>
                            <w:szCs w:val="24"/>
                          </w:rPr>
                          <m:t>P</m:t>
                        </m:r>
                      </m:e>
                      <m:sup>
                        <m:r>
                          <w:rPr>
                            <w:rFonts w:ascii="Cambria Math" w:hAnsi="Cambria Math" w:cs="Times New Roman"/>
                            <w:sz w:val="24"/>
                            <w:szCs w:val="24"/>
                          </w:rPr>
                          <m:t>M</m:t>
                        </m:r>
                      </m:sup>
                    </m:sSup>
                    <m:sSub>
                      <m:sSubPr>
                        <m:ctrlPr>
                          <w:rPr>
                            <w:rFonts w:ascii="Cambria Math" w:hAnsi="Cambria Math" w:cs="Times New Roman"/>
                            <w:bCs/>
                            <w:i/>
                            <w:sz w:val="24"/>
                            <w:szCs w:val="24"/>
                          </w:rPr>
                        </m:ctrlPr>
                      </m:sSubPr>
                      <m:e>
                        <m:r>
                          <w:rPr>
                            <w:rFonts w:ascii="Cambria Math" w:hAnsi="Cambria Math" w:cs="Times New Roman"/>
                            <w:sz w:val="24"/>
                            <w:szCs w:val="24"/>
                          </w:rPr>
                          <m:t>M</m:t>
                        </m:r>
                      </m:e>
                      <m:sub>
                        <m:r>
                          <w:rPr>
                            <w:rFonts w:ascii="Cambria Math" w:hAnsi="Cambria Math" w:cs="Times New Roman"/>
                            <w:sz w:val="24"/>
                            <w:szCs w:val="24"/>
                          </w:rPr>
                          <m:t>it</m:t>
                        </m:r>
                      </m:sub>
                    </m:sSub>
                  </m:e>
                </m:d>
                <m:r>
                  <w:rPr>
                    <w:rFonts w:ascii="Cambria Math" w:hAnsi="Cambria Math" w:cs="Times New Roman"/>
                    <w:sz w:val="24"/>
                    <w:szCs w:val="24"/>
                  </w:rPr>
                  <m:t>dt</m:t>
                </m:r>
              </m:e>
            </m:d>
          </m:e>
        </m:func>
      </m:oMath>
      <w:r w:rsidRPr="00E567C8">
        <w:rPr>
          <w:rFonts w:ascii="Times New Roman" w:hAnsi="Times New Roman" w:cs="Times New Roman"/>
          <w:bCs/>
          <w:sz w:val="24"/>
          <w:szCs w:val="24"/>
        </w:rPr>
        <w:t xml:space="preserve"> (1)</w:t>
      </w:r>
    </w:p>
    <w:p w14:paraId="5D078BAD" w14:textId="77777777" w:rsidR="00894051" w:rsidRPr="00E567C8" w:rsidRDefault="00000000" w:rsidP="002826A3">
      <w:pPr>
        <w:spacing w:line="360" w:lineRule="auto"/>
        <w:ind w:firstLineChars="0" w:firstLine="0"/>
        <w:rPr>
          <w:rFonts w:ascii="Times New Roman" w:hAnsi="Times New Roman" w:cs="Times New Roman"/>
          <w:bCs/>
          <w:sz w:val="24"/>
          <w:szCs w:val="24"/>
        </w:rPr>
      </w:pPr>
      <w:r w:rsidRPr="00E567C8">
        <w:rPr>
          <w:rFonts w:ascii="Times New Roman" w:hAnsi="Times New Roman" w:cs="Times New Roman"/>
          <w:sz w:val="24"/>
          <w:szCs w:val="24"/>
        </w:rPr>
        <w:t>where the price of the final product</w:t>
      </w:r>
      <m:oMath>
        <m:r>
          <w:rPr>
            <w:rFonts w:ascii="Cambria Math" w:hAnsi="Cambria Math" w:cs="Times New Roman"/>
            <w:sz w:val="24"/>
            <w:szCs w:val="24"/>
          </w:rPr>
          <m:t xml:space="preserve"> </m:t>
        </m:r>
        <m:sSub>
          <m:sSubPr>
            <m:ctrlPr>
              <w:rPr>
                <w:rFonts w:ascii="Cambria Math" w:hAnsi="Cambria Math" w:cs="Times New Roman"/>
                <w:bCs/>
                <w:i/>
                <w:sz w:val="24"/>
                <w:szCs w:val="24"/>
              </w:rPr>
            </m:ctrlPr>
          </m:sSubPr>
          <m:e>
            <m:r>
              <w:rPr>
                <w:rFonts w:ascii="Cambria Math" w:hAnsi="Cambria Math" w:cs="Times New Roman"/>
                <w:sz w:val="24"/>
                <w:szCs w:val="24"/>
              </w:rPr>
              <m:t>P</m:t>
            </m:r>
          </m:e>
          <m:sub>
            <m:r>
              <w:rPr>
                <w:rFonts w:ascii="Cambria Math" w:hAnsi="Cambria Math" w:cs="Times New Roman"/>
                <w:sz w:val="24"/>
                <w:szCs w:val="24"/>
              </w:rPr>
              <m:t>i</m:t>
            </m:r>
          </m:sub>
        </m:sSub>
      </m:oMath>
      <w:r w:rsidRPr="00E567C8">
        <w:rPr>
          <w:rFonts w:ascii="Times New Roman" w:hAnsi="Times New Roman" w:cs="Times New Roman"/>
          <w:sz w:val="24"/>
          <w:szCs w:val="24"/>
        </w:rPr>
        <w:t xml:space="preserve"> is normalized to 1. </w:t>
      </w:r>
      <w:r w:rsidRPr="00E567C8">
        <w:rPr>
          <w:rFonts w:ascii="Times New Roman" w:hAnsi="Times New Roman" w:cs="Times New Roman"/>
          <w:i/>
          <w:iCs/>
          <w:sz w:val="24"/>
          <w:szCs w:val="24"/>
        </w:rPr>
        <w:t>Q</w:t>
      </w:r>
      <w:r w:rsidRPr="00E567C8">
        <w:rPr>
          <w:rFonts w:ascii="Times New Roman" w:hAnsi="Times New Roman" w:cs="Times New Roman"/>
          <w:sz w:val="24"/>
          <w:szCs w:val="24"/>
        </w:rPr>
        <w:t xml:space="preserve"> represents output and is defined as the </w:t>
      </w:r>
      <w:r w:rsidRPr="00E567C8">
        <w:rPr>
          <w:rFonts w:ascii="Times New Roman" w:hAnsi="Times New Roman" w:cs="Times New Roman"/>
          <w:i/>
          <w:iCs/>
          <w:sz w:val="24"/>
          <w:szCs w:val="24"/>
        </w:rPr>
        <w:t>C-D</w:t>
      </w:r>
      <w:r w:rsidRPr="00E567C8">
        <w:rPr>
          <w:rFonts w:ascii="Times New Roman" w:hAnsi="Times New Roman" w:cs="Times New Roman"/>
          <w:sz w:val="24"/>
          <w:szCs w:val="24"/>
        </w:rPr>
        <w:t xml:space="preserve"> production function (2), where </w:t>
      </w:r>
      <w:r w:rsidRPr="00E567C8">
        <w:rPr>
          <w:rFonts w:ascii="Times New Roman" w:hAnsi="Times New Roman" w:cs="Times New Roman"/>
          <w:i/>
          <w:iCs/>
          <w:sz w:val="24"/>
          <w:szCs w:val="24"/>
        </w:rPr>
        <w:t>A</w:t>
      </w:r>
      <w:r w:rsidRPr="00E567C8">
        <w:rPr>
          <w:rFonts w:ascii="Times New Roman" w:hAnsi="Times New Roman" w:cs="Times New Roman"/>
          <w:sz w:val="24"/>
          <w:szCs w:val="24"/>
        </w:rPr>
        <w:t xml:space="preserve"> represents Hicks-neutral technological progress,</w:t>
      </w:r>
      <w:r w:rsidRPr="00E567C8">
        <w:rPr>
          <w:rStyle w:val="af4"/>
          <w:rFonts w:ascii="Times New Roman" w:hAnsi="Times New Roman" w:cs="Times New Roman"/>
          <w:sz w:val="24"/>
          <w:szCs w:val="24"/>
        </w:rPr>
        <w:footnoteReference w:id="4"/>
      </w:r>
      <w:r w:rsidRPr="00E567C8">
        <w:rPr>
          <w:rFonts w:ascii="Times New Roman" w:hAnsi="Times New Roman" w:cs="Times New Roman"/>
          <w:sz w:val="24"/>
          <w:szCs w:val="24"/>
        </w:rPr>
        <w:t xml:space="preserve"> satisfying properties including continuity, differentiability, positive definiteness, decreasing marginal product, and constant returns to scale. </w:t>
      </w:r>
      <w:r w:rsidRPr="00E567C8">
        <w:rPr>
          <w:rFonts w:ascii="Times New Roman" w:hAnsi="Times New Roman" w:cs="Times New Roman"/>
          <w:i/>
          <w:iCs/>
          <w:sz w:val="24"/>
          <w:szCs w:val="24"/>
        </w:rPr>
        <w:t xml:space="preserve">α, β, </w:t>
      </w:r>
      <w:r w:rsidRPr="00E567C8">
        <w:rPr>
          <w:rFonts w:ascii="Times New Roman" w:hAnsi="Times New Roman" w:cs="Times New Roman"/>
          <w:sz w:val="24"/>
          <w:szCs w:val="24"/>
        </w:rPr>
        <w:t xml:space="preserve">and </w:t>
      </w:r>
      <w:r w:rsidRPr="00E567C8">
        <w:rPr>
          <w:rFonts w:ascii="Times New Roman" w:hAnsi="Times New Roman" w:cs="Times New Roman"/>
          <w:i/>
          <w:iCs/>
          <w:sz w:val="24"/>
          <w:szCs w:val="24"/>
        </w:rPr>
        <w:t>1-α-β</w:t>
      </w:r>
      <w:r w:rsidRPr="00E567C8">
        <w:rPr>
          <w:rFonts w:ascii="Times New Roman" w:hAnsi="Times New Roman" w:cs="Times New Roman"/>
          <w:sz w:val="24"/>
          <w:szCs w:val="24"/>
        </w:rPr>
        <w:t xml:space="preserve"> represent the output elasticities of capital</w:t>
      </w:r>
      <w:r w:rsidRPr="00E567C8">
        <w:rPr>
          <w:rFonts w:ascii="Times New Roman" w:hAnsi="Times New Roman" w:cs="Times New Roman"/>
          <w:i/>
          <w:iCs/>
          <w:sz w:val="24"/>
          <w:szCs w:val="24"/>
        </w:rPr>
        <w:t xml:space="preserve"> K</w:t>
      </w:r>
      <w:r w:rsidRPr="00E567C8">
        <w:rPr>
          <w:rFonts w:ascii="Times New Roman" w:hAnsi="Times New Roman" w:cs="Times New Roman"/>
          <w:sz w:val="24"/>
          <w:szCs w:val="24"/>
        </w:rPr>
        <w:t xml:space="preserve">, intermediate goods </w:t>
      </w:r>
      <w:r w:rsidRPr="00E567C8">
        <w:rPr>
          <w:rFonts w:ascii="Times New Roman" w:hAnsi="Times New Roman" w:cs="Times New Roman"/>
          <w:i/>
          <w:iCs/>
          <w:sz w:val="24"/>
          <w:szCs w:val="24"/>
        </w:rPr>
        <w:t>M</w:t>
      </w:r>
      <w:r w:rsidRPr="00E567C8">
        <w:rPr>
          <w:rFonts w:ascii="Times New Roman" w:hAnsi="Times New Roman" w:cs="Times New Roman"/>
          <w:sz w:val="24"/>
          <w:szCs w:val="24"/>
        </w:rPr>
        <w:t xml:space="preserve">, and labor </w:t>
      </w:r>
      <w:r w:rsidRPr="00E567C8">
        <w:rPr>
          <w:rFonts w:ascii="Times New Roman" w:hAnsi="Times New Roman" w:cs="Times New Roman"/>
          <w:i/>
          <w:iCs/>
          <w:sz w:val="24"/>
          <w:szCs w:val="24"/>
        </w:rPr>
        <w:t>L</w:t>
      </w:r>
      <w:r w:rsidRPr="00E567C8">
        <w:rPr>
          <w:rFonts w:ascii="Times New Roman" w:hAnsi="Times New Roman" w:cs="Times New Roman"/>
          <w:sz w:val="24"/>
          <w:szCs w:val="24"/>
        </w:rPr>
        <w:t>,</w:t>
      </w:r>
      <w:r w:rsidRPr="00E567C8">
        <w:rPr>
          <w:rFonts w:ascii="Times New Roman" w:hAnsi="Times New Roman" w:cs="Times New Roman"/>
          <w:i/>
          <w:iCs/>
          <w:sz w:val="24"/>
          <w:szCs w:val="24"/>
        </w:rPr>
        <w:t xml:space="preserve"> </w:t>
      </w:r>
      <w:r w:rsidRPr="00E567C8">
        <w:rPr>
          <w:rFonts w:ascii="Times New Roman" w:hAnsi="Times New Roman" w:cs="Times New Roman"/>
          <w:sz w:val="24"/>
          <w:szCs w:val="24"/>
        </w:rPr>
        <w:t xml:space="preserve">respectively. Equation (3) represents the per capita output production function, where </w:t>
      </w:r>
      <w:r w:rsidRPr="00E567C8">
        <w:rPr>
          <w:rFonts w:ascii="Times New Roman" w:hAnsi="Times New Roman" w:cs="Times New Roman"/>
          <w:i/>
          <w:iCs/>
          <w:sz w:val="24"/>
          <w:szCs w:val="24"/>
        </w:rPr>
        <w:t xml:space="preserve">q, k, </w:t>
      </w:r>
      <w:r w:rsidRPr="00E567C8">
        <w:rPr>
          <w:rFonts w:ascii="Times New Roman" w:hAnsi="Times New Roman" w:cs="Times New Roman"/>
          <w:sz w:val="24"/>
          <w:szCs w:val="24"/>
        </w:rPr>
        <w:t>and</w:t>
      </w:r>
      <w:r w:rsidRPr="00E567C8">
        <w:rPr>
          <w:rFonts w:ascii="Times New Roman" w:hAnsi="Times New Roman" w:cs="Times New Roman"/>
          <w:i/>
          <w:iCs/>
          <w:sz w:val="24"/>
          <w:szCs w:val="24"/>
        </w:rPr>
        <w:t xml:space="preserve"> m </w:t>
      </w:r>
      <w:r w:rsidRPr="00E567C8">
        <w:rPr>
          <w:rFonts w:ascii="Times New Roman" w:hAnsi="Times New Roman" w:cs="Times New Roman"/>
          <w:sz w:val="24"/>
          <w:szCs w:val="24"/>
        </w:rPr>
        <w:t>represent output, capital, and intermediate goods inputs per capita, respectively.</w:t>
      </w:r>
    </w:p>
    <w:p w14:paraId="05864F6E" w14:textId="77777777" w:rsidR="00894051" w:rsidRPr="00E567C8" w:rsidRDefault="00000000" w:rsidP="002826A3">
      <w:pPr>
        <w:tabs>
          <w:tab w:val="left" w:pos="7797"/>
        </w:tabs>
        <w:spacing w:line="360" w:lineRule="auto"/>
        <w:ind w:firstLineChars="810" w:firstLine="1944"/>
        <w:rPr>
          <w:rFonts w:ascii="Times New Roman" w:hAnsi="Times New Roman" w:cs="Times New Roman"/>
          <w:bCs/>
          <w:sz w:val="24"/>
          <w:szCs w:val="24"/>
        </w:rPr>
      </w:pPr>
      <m:oMath>
        <m:r>
          <m:rPr>
            <m:sty m:val="p"/>
          </m:rPr>
          <w:rPr>
            <w:rFonts w:ascii="Cambria Math" w:hAnsi="Cambria Math" w:cs="Times New Roman"/>
            <w:sz w:val="24"/>
            <w:szCs w:val="24"/>
          </w:rPr>
          <m:t>Q</m:t>
        </m:r>
        <m:d>
          <m:dPr>
            <m:ctrlPr>
              <w:rPr>
                <w:rFonts w:ascii="Cambria Math" w:hAnsi="Cambria Math" w:cs="Times New Roman"/>
                <w:bCs/>
                <w:sz w:val="24"/>
                <w:szCs w:val="24"/>
              </w:rPr>
            </m:ctrlPr>
          </m:dPr>
          <m:e>
            <m:sSub>
              <m:sSubPr>
                <m:ctrlPr>
                  <w:rPr>
                    <w:rFonts w:ascii="Cambria Math" w:hAnsi="Cambria Math" w:cs="Times New Roman"/>
                    <w:bCs/>
                    <w:i/>
                    <w:sz w:val="24"/>
                    <w:szCs w:val="24"/>
                  </w:rPr>
                </m:ctrlPr>
              </m:sSubPr>
              <m:e>
                <m:r>
                  <w:rPr>
                    <w:rFonts w:ascii="Cambria Math" w:hAnsi="Cambria Math" w:cs="Times New Roman"/>
                    <w:sz w:val="24"/>
                    <w:szCs w:val="24"/>
                  </w:rPr>
                  <m:t>K</m:t>
                </m:r>
              </m:e>
              <m:sub>
                <m:r>
                  <w:rPr>
                    <w:rFonts w:ascii="Cambria Math" w:hAnsi="Cambria Math" w:cs="Times New Roman"/>
                    <w:sz w:val="24"/>
                    <w:szCs w:val="24"/>
                  </w:rPr>
                  <m:t>it</m:t>
                </m:r>
              </m:sub>
            </m:sSub>
            <m:r>
              <w:rPr>
                <w:rFonts w:ascii="Cambria Math" w:hAnsi="Cambria Math" w:cs="Times New Roman"/>
                <w:sz w:val="24"/>
                <w:szCs w:val="24"/>
              </w:rPr>
              <m:t>,</m:t>
            </m:r>
            <m:sSub>
              <m:sSubPr>
                <m:ctrlPr>
                  <w:rPr>
                    <w:rFonts w:ascii="Cambria Math" w:hAnsi="Cambria Math" w:cs="Times New Roman"/>
                    <w:bCs/>
                    <w:i/>
                    <w:sz w:val="24"/>
                    <w:szCs w:val="24"/>
                  </w:rPr>
                </m:ctrlPr>
              </m:sSubPr>
              <m:e>
                <m:r>
                  <w:rPr>
                    <w:rFonts w:ascii="Cambria Math" w:hAnsi="Cambria Math" w:cs="Times New Roman"/>
                    <w:sz w:val="24"/>
                    <w:szCs w:val="24"/>
                  </w:rPr>
                  <m:t>M</m:t>
                </m:r>
              </m:e>
              <m:sub>
                <m:r>
                  <w:rPr>
                    <w:rFonts w:ascii="Cambria Math" w:hAnsi="Cambria Math" w:cs="Times New Roman"/>
                    <w:sz w:val="24"/>
                    <w:szCs w:val="24"/>
                  </w:rPr>
                  <m:t>it</m:t>
                </m:r>
              </m:sub>
            </m:sSub>
            <m:r>
              <w:rPr>
                <w:rFonts w:ascii="Cambria Math" w:hAnsi="Cambria Math" w:cs="Times New Roman"/>
                <w:sz w:val="24"/>
                <w:szCs w:val="24"/>
              </w:rPr>
              <m:t>,</m:t>
            </m:r>
            <m:sSub>
              <m:sSubPr>
                <m:ctrlPr>
                  <w:rPr>
                    <w:rFonts w:ascii="Cambria Math" w:hAnsi="Cambria Math" w:cs="Times New Roman"/>
                    <w:bCs/>
                    <w:i/>
                    <w:sz w:val="24"/>
                    <w:szCs w:val="24"/>
                  </w:rPr>
                </m:ctrlPr>
              </m:sSubPr>
              <m:e>
                <m:r>
                  <w:rPr>
                    <w:rFonts w:ascii="Cambria Math" w:hAnsi="Cambria Math" w:cs="Times New Roman"/>
                    <w:sz w:val="24"/>
                    <w:szCs w:val="24"/>
                  </w:rPr>
                  <m:t>L</m:t>
                </m:r>
              </m:e>
              <m:sub>
                <m:r>
                  <w:rPr>
                    <w:rFonts w:ascii="Cambria Math" w:hAnsi="Cambria Math" w:cs="Times New Roman"/>
                    <w:sz w:val="24"/>
                    <w:szCs w:val="24"/>
                  </w:rPr>
                  <m:t>it</m:t>
                </m:r>
              </m:sub>
            </m:sSub>
          </m:e>
        </m:d>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t</m:t>
            </m:r>
          </m:sub>
        </m:sSub>
        <m:sSubSup>
          <m:sSubSupPr>
            <m:ctrlPr>
              <w:rPr>
                <w:rFonts w:ascii="Cambria Math" w:hAnsi="Cambria Math" w:cs="Times New Roman"/>
                <w:bCs/>
                <w:i/>
                <w:sz w:val="24"/>
                <w:szCs w:val="24"/>
              </w:rPr>
            </m:ctrlPr>
          </m:sSubSupPr>
          <m:e>
            <m:r>
              <w:rPr>
                <w:rFonts w:ascii="Cambria Math" w:hAnsi="Cambria Math" w:cs="Times New Roman"/>
                <w:sz w:val="24"/>
                <w:szCs w:val="24"/>
              </w:rPr>
              <m:t>K</m:t>
            </m:r>
          </m:e>
          <m:sub>
            <m:r>
              <w:rPr>
                <w:rFonts w:ascii="Cambria Math" w:hAnsi="Cambria Math" w:cs="Times New Roman"/>
                <w:sz w:val="24"/>
                <w:szCs w:val="24"/>
              </w:rPr>
              <m:t>it</m:t>
            </m:r>
          </m:sub>
          <m:sup>
            <m:r>
              <w:rPr>
                <w:rFonts w:ascii="Cambria Math" w:hAnsi="Cambria Math" w:cs="Times New Roman"/>
                <w:sz w:val="24"/>
                <w:szCs w:val="24"/>
              </w:rPr>
              <m:t>α</m:t>
            </m:r>
          </m:sup>
        </m:sSubSup>
        <m:sSubSup>
          <m:sSubSupPr>
            <m:ctrlPr>
              <w:rPr>
                <w:rFonts w:ascii="Cambria Math" w:hAnsi="Cambria Math" w:cs="Times New Roman"/>
                <w:bCs/>
                <w:i/>
                <w:sz w:val="24"/>
                <w:szCs w:val="24"/>
              </w:rPr>
            </m:ctrlPr>
          </m:sSubSupPr>
          <m:e>
            <m:r>
              <w:rPr>
                <w:rFonts w:ascii="Cambria Math" w:hAnsi="Cambria Math" w:cs="Times New Roman"/>
                <w:sz w:val="24"/>
                <w:szCs w:val="24"/>
              </w:rPr>
              <m:t>M</m:t>
            </m:r>
          </m:e>
          <m:sub>
            <m:r>
              <w:rPr>
                <w:rFonts w:ascii="Cambria Math" w:hAnsi="Cambria Math" w:cs="Times New Roman"/>
                <w:sz w:val="24"/>
                <w:szCs w:val="24"/>
              </w:rPr>
              <m:t>it</m:t>
            </m:r>
          </m:sub>
          <m:sup>
            <m:r>
              <w:rPr>
                <w:rFonts w:ascii="Cambria Math" w:hAnsi="Cambria Math" w:cs="Times New Roman"/>
                <w:sz w:val="24"/>
                <w:szCs w:val="24"/>
              </w:rPr>
              <m:t>β</m:t>
            </m:r>
          </m:sup>
        </m:sSubSup>
        <m:sSubSup>
          <m:sSubSupPr>
            <m:ctrlPr>
              <w:rPr>
                <w:rFonts w:ascii="Cambria Math" w:hAnsi="Cambria Math" w:cs="Times New Roman"/>
                <w:bCs/>
                <w:i/>
                <w:sz w:val="24"/>
                <w:szCs w:val="24"/>
              </w:rPr>
            </m:ctrlPr>
          </m:sSubSupPr>
          <m:e>
            <m:r>
              <w:rPr>
                <w:rFonts w:ascii="Cambria Math" w:hAnsi="Cambria Math" w:cs="Times New Roman"/>
                <w:sz w:val="24"/>
                <w:szCs w:val="24"/>
              </w:rPr>
              <m:t>L</m:t>
            </m:r>
          </m:e>
          <m:sub>
            <m:r>
              <w:rPr>
                <w:rFonts w:ascii="Cambria Math" w:hAnsi="Cambria Math" w:cs="Times New Roman"/>
                <w:sz w:val="24"/>
                <w:szCs w:val="24"/>
              </w:rPr>
              <m:t>it</m:t>
            </m:r>
          </m:sub>
          <m:sup>
            <m:r>
              <w:rPr>
                <w:rFonts w:ascii="Cambria Math" w:hAnsi="Cambria Math" w:cs="Times New Roman"/>
                <w:sz w:val="24"/>
                <w:szCs w:val="24"/>
              </w:rPr>
              <m:t>1-α-β</m:t>
            </m:r>
          </m:sup>
        </m:sSubSup>
      </m:oMath>
      <w:r w:rsidRPr="00E567C8">
        <w:rPr>
          <w:rFonts w:ascii="Times New Roman" w:hAnsi="Times New Roman" w:cs="Times New Roman"/>
          <w:bCs/>
          <w:sz w:val="24"/>
          <w:szCs w:val="24"/>
        </w:rPr>
        <w:tab/>
        <w:t>(2)</w:t>
      </w:r>
    </w:p>
    <w:p w14:paraId="0CA1F1CD" w14:textId="77777777" w:rsidR="00894051" w:rsidRPr="00E567C8" w:rsidRDefault="00000000" w:rsidP="002826A3">
      <w:pPr>
        <w:tabs>
          <w:tab w:val="left" w:pos="7797"/>
        </w:tabs>
        <w:spacing w:line="360" w:lineRule="auto"/>
        <w:ind w:firstLineChars="810" w:firstLine="1944"/>
        <w:rPr>
          <w:rFonts w:ascii="Times New Roman" w:hAnsi="Times New Roman" w:cs="Times New Roman"/>
          <w:bCs/>
          <w:sz w:val="24"/>
          <w:szCs w:val="24"/>
        </w:rPr>
      </w:pPr>
      <m:oMath>
        <m:r>
          <w:rPr>
            <w:rFonts w:ascii="Cambria Math" w:hAnsi="Cambria Math" w:cs="Times New Roman"/>
            <w:sz w:val="24"/>
            <w:szCs w:val="24"/>
          </w:rPr>
          <m:t>q</m:t>
        </m:r>
        <m:r>
          <m:rPr>
            <m:sty m:val="p"/>
          </m:rPr>
          <w:rPr>
            <w:rFonts w:ascii="Cambria Math" w:hAnsi="Cambria Math" w:cs="Times New Roman"/>
            <w:sz w:val="24"/>
            <w:szCs w:val="24"/>
          </w:rPr>
          <m:t>=</m:t>
        </m:r>
        <m:sSubSup>
          <m:sSubSupPr>
            <m:ctrlPr>
              <w:rPr>
                <w:rFonts w:ascii="Cambria Math" w:hAnsi="Cambria Math" w:cs="Times New Roman"/>
                <w:bCs/>
                <w:sz w:val="24"/>
                <w:szCs w:val="24"/>
              </w:rPr>
            </m:ctrlPr>
          </m:sSubSupPr>
          <m:e>
            <m:r>
              <w:rPr>
                <w:rFonts w:ascii="Cambria Math" w:hAnsi="Cambria Math" w:cs="Times New Roman"/>
                <w:sz w:val="24"/>
                <w:szCs w:val="24"/>
              </w:rPr>
              <m:t>k</m:t>
            </m:r>
          </m:e>
          <m:sub>
            <m:r>
              <w:rPr>
                <w:rFonts w:ascii="Cambria Math" w:hAnsi="Cambria Math" w:cs="Times New Roman"/>
                <w:sz w:val="24"/>
                <w:szCs w:val="24"/>
              </w:rPr>
              <m:t>it</m:t>
            </m:r>
          </m:sub>
          <m:sup>
            <m:r>
              <w:rPr>
                <w:rFonts w:ascii="Cambria Math" w:hAnsi="Cambria Math" w:cs="Times New Roman"/>
                <w:sz w:val="24"/>
                <w:szCs w:val="24"/>
              </w:rPr>
              <m:t>α</m:t>
            </m:r>
          </m:sup>
        </m:sSubSup>
        <m:sSubSup>
          <m:sSubSupPr>
            <m:ctrlPr>
              <w:rPr>
                <w:rFonts w:ascii="Cambria Math" w:hAnsi="Cambria Math" w:cs="Times New Roman"/>
                <w:bCs/>
                <w:i/>
                <w:sz w:val="24"/>
                <w:szCs w:val="24"/>
              </w:rPr>
            </m:ctrlPr>
          </m:sSubSupPr>
          <m:e>
            <m:r>
              <w:rPr>
                <w:rFonts w:ascii="Cambria Math" w:hAnsi="Cambria Math" w:cs="Times New Roman"/>
                <w:sz w:val="24"/>
                <w:szCs w:val="24"/>
              </w:rPr>
              <m:t>m</m:t>
            </m:r>
          </m:e>
          <m:sub>
            <m:r>
              <w:rPr>
                <w:rFonts w:ascii="Cambria Math" w:hAnsi="Cambria Math" w:cs="Times New Roman"/>
                <w:sz w:val="24"/>
                <w:szCs w:val="24"/>
              </w:rPr>
              <m:t>it</m:t>
            </m:r>
          </m:sub>
          <m:sup>
            <m:r>
              <w:rPr>
                <w:rFonts w:ascii="Cambria Math" w:hAnsi="Cambria Math" w:cs="Times New Roman"/>
                <w:sz w:val="24"/>
                <w:szCs w:val="24"/>
              </w:rPr>
              <m:t>β</m:t>
            </m:r>
          </m:sup>
        </m:sSubSup>
      </m:oMath>
      <w:r w:rsidRPr="00E567C8">
        <w:rPr>
          <w:rFonts w:ascii="Times New Roman" w:hAnsi="Times New Roman" w:cs="Times New Roman"/>
          <w:bCs/>
          <w:sz w:val="24"/>
          <w:szCs w:val="24"/>
        </w:rPr>
        <w:tab/>
        <w:t>(3)</w:t>
      </w:r>
    </w:p>
    <w:p w14:paraId="3BC5F9D9" w14:textId="77777777" w:rsidR="00894051" w:rsidRPr="00E567C8" w:rsidRDefault="00000000" w:rsidP="002826A3">
      <w:pPr>
        <w:tabs>
          <w:tab w:val="left" w:pos="7797"/>
        </w:tabs>
        <w:spacing w:line="360" w:lineRule="auto"/>
        <w:ind w:firstLineChars="202" w:firstLine="485"/>
        <w:rPr>
          <w:rFonts w:ascii="Times New Roman" w:hAnsi="Times New Roman" w:cs="Times New Roman"/>
          <w:bCs/>
          <w:sz w:val="24"/>
          <w:szCs w:val="24"/>
        </w:rPr>
      </w:pPr>
      <w:r w:rsidRPr="00E567C8">
        <w:rPr>
          <w:rFonts w:ascii="Times New Roman" w:hAnsi="Times New Roman" w:cs="Times New Roman"/>
          <w:sz w:val="24"/>
          <w:szCs w:val="24"/>
        </w:rPr>
        <w:t xml:space="preserve">From Equation (1) and the Euler theorem, Equation (4) is derived, where </w:t>
      </w:r>
      <m:oMath>
        <m:r>
          <w:rPr>
            <w:rFonts w:ascii="Cambria Math" w:hAnsi="Cambria Math" w:cs="Times New Roman"/>
            <w:sz w:val="24"/>
            <w:szCs w:val="24"/>
          </w:rPr>
          <m:t>c</m:t>
        </m:r>
        <m:d>
          <m:dPr>
            <m:ctrlPr>
              <w:rPr>
                <w:rFonts w:ascii="Cambria Math" w:hAnsi="Cambria Math" w:cs="Times New Roman"/>
                <w:bCs/>
                <w:i/>
                <w:sz w:val="24"/>
                <w:szCs w:val="24"/>
              </w:rPr>
            </m:ctrlPr>
          </m:dPr>
          <m:e>
            <m:r>
              <w:rPr>
                <w:rFonts w:ascii="Cambria Math" w:hAnsi="Cambria Math" w:cs="Times New Roman"/>
                <w:sz w:val="24"/>
                <w:szCs w:val="24"/>
              </w:rPr>
              <m:t>dL</m:t>
            </m:r>
          </m:e>
        </m:d>
      </m:oMath>
      <w:r w:rsidRPr="00E567C8">
        <w:rPr>
          <w:rFonts w:ascii="Times New Roman" w:hAnsi="Times New Roman" w:cs="Times New Roman"/>
          <w:bCs/>
          <w:sz w:val="24"/>
          <w:szCs w:val="24"/>
        </w:rPr>
        <w:t xml:space="preserve"> </w:t>
      </w:r>
      <w:r w:rsidRPr="00E567C8">
        <w:rPr>
          <w:rFonts w:ascii="Times New Roman" w:hAnsi="Times New Roman" w:cs="Times New Roman"/>
          <w:sz w:val="24"/>
          <w:szCs w:val="24"/>
        </w:rPr>
        <w:t>represents the cost incurred by labor protection in terms of hiring or firing one unit of labor</w:t>
      </w:r>
      <w:r w:rsidRPr="00E567C8">
        <w:rPr>
          <w:rFonts w:ascii="Times New Roman" w:hAnsi="Times New Roman" w:cs="Times New Roman"/>
          <w:i/>
          <w:iCs/>
          <w:sz w:val="24"/>
          <w:szCs w:val="24"/>
        </w:rPr>
        <w:t xml:space="preserve"> dL</w:t>
      </w:r>
      <w:r w:rsidRPr="00E567C8">
        <w:rPr>
          <w:rFonts w:ascii="Times New Roman" w:hAnsi="Times New Roman" w:cs="Times New Roman"/>
          <w:sz w:val="24"/>
          <w:szCs w:val="24"/>
        </w:rPr>
        <w:t xml:space="preserve">. </w:t>
      </w:r>
      <m:oMath>
        <m:sSubSup>
          <m:sSubSupPr>
            <m:ctrlPr>
              <w:rPr>
                <w:rFonts w:ascii="Cambria Math" w:hAnsi="Cambria Math" w:cs="Times New Roman"/>
                <w:bCs/>
                <w:i/>
                <w:sz w:val="24"/>
                <w:szCs w:val="24"/>
              </w:rPr>
            </m:ctrlPr>
          </m:sSubSupPr>
          <m:e>
            <m:r>
              <w:rPr>
                <w:rFonts w:ascii="Cambria Math" w:hAnsi="Cambria Math" w:cs="Times New Roman"/>
                <w:sz w:val="24"/>
                <w:szCs w:val="24"/>
              </w:rPr>
              <m:t>W</m:t>
            </m:r>
          </m:e>
          <m:sub>
            <m:r>
              <w:rPr>
                <w:rFonts w:ascii="Cambria Math" w:hAnsi="Cambria Math" w:cs="Times New Roman"/>
                <w:sz w:val="24"/>
                <w:szCs w:val="24"/>
              </w:rPr>
              <m:t>it</m:t>
            </m:r>
          </m:sub>
          <m:sup>
            <m:r>
              <w:rPr>
                <w:rFonts w:ascii="Cambria Math" w:hAnsi="Cambria Math" w:cs="Times New Roman"/>
                <w:sz w:val="24"/>
                <w:szCs w:val="24"/>
              </w:rPr>
              <m:t>*</m:t>
            </m:r>
          </m:sup>
        </m:sSubSup>
      </m:oMath>
      <w:r w:rsidRPr="00E567C8">
        <w:rPr>
          <w:rFonts w:ascii="Times New Roman" w:hAnsi="Times New Roman" w:cs="Times New Roman"/>
          <w:sz w:val="24"/>
          <w:szCs w:val="24"/>
        </w:rPr>
        <w:t xml:space="preserve"> represents the wage after labor protection, and labor productivity </w:t>
      </w:r>
      <m:oMath>
        <m:sSub>
          <m:sSubPr>
            <m:ctrlPr>
              <w:rPr>
                <w:rFonts w:ascii="Cambria Math" w:hAnsi="Cambria Math" w:cs="Times New Roman"/>
                <w:bCs/>
                <w:i/>
                <w:sz w:val="24"/>
                <w:szCs w:val="24"/>
              </w:rPr>
            </m:ctrlPr>
          </m:sSubPr>
          <m:e>
            <m:sSub>
              <m:sSubPr>
                <m:ctrlPr>
                  <w:rPr>
                    <w:rFonts w:ascii="Cambria Math" w:hAnsi="Cambria Math" w:cs="Times New Roman"/>
                    <w:i/>
                    <w:sz w:val="24"/>
                    <w:szCs w:val="24"/>
                  </w:rPr>
                </m:ctrlPr>
              </m:sSubPr>
              <m:e>
                <m:r>
                  <w:rPr>
                    <w:rFonts w:ascii="Cambria Math" w:hAnsi="Cambria Math" w:cs="Times New Roman"/>
                    <w:sz w:val="24"/>
                    <w:szCs w:val="24"/>
                  </w:rPr>
                  <m:t>MP</m:t>
                </m:r>
              </m:e>
              <m:sub>
                <m:r>
                  <w:rPr>
                    <w:rFonts w:ascii="Cambria Math" w:hAnsi="Cambria Math" w:cs="Times New Roman"/>
                    <w:sz w:val="24"/>
                    <w:szCs w:val="24"/>
                  </w:rPr>
                  <m:t>L</m:t>
                </m:r>
              </m:sub>
            </m:sSub>
          </m:e>
          <m:sub>
            <m:r>
              <w:rPr>
                <w:rFonts w:ascii="Cambria Math" w:hAnsi="Cambria Math" w:cs="Times New Roman"/>
                <w:sz w:val="24"/>
                <w:szCs w:val="24"/>
              </w:rPr>
              <m:t>it</m:t>
            </m:r>
          </m:sub>
        </m:sSub>
      </m:oMath>
      <w:r w:rsidRPr="00E567C8">
        <w:rPr>
          <w:rFonts w:ascii="Times New Roman" w:hAnsi="Times New Roman" w:cs="Times New Roman"/>
          <w:sz w:val="24"/>
          <w:szCs w:val="24"/>
        </w:rPr>
        <w:t xml:space="preserve">is significantly lower than wage </w:t>
      </w:r>
      <m:oMath>
        <m:sSubSup>
          <m:sSubSupPr>
            <m:ctrlPr>
              <w:rPr>
                <w:rFonts w:ascii="Cambria Math" w:hAnsi="Cambria Math" w:cs="Times New Roman"/>
                <w:bCs/>
                <w:i/>
                <w:sz w:val="24"/>
                <w:szCs w:val="24"/>
              </w:rPr>
            </m:ctrlPr>
          </m:sSubSupPr>
          <m:e>
            <m:r>
              <w:rPr>
                <w:rFonts w:ascii="Cambria Math" w:hAnsi="Cambria Math" w:cs="Times New Roman"/>
                <w:sz w:val="24"/>
                <w:szCs w:val="24"/>
              </w:rPr>
              <m:t>W</m:t>
            </m:r>
          </m:e>
          <m:sub>
            <m:r>
              <w:rPr>
                <w:rFonts w:ascii="Cambria Math" w:hAnsi="Cambria Math" w:cs="Times New Roman"/>
                <w:sz w:val="24"/>
                <w:szCs w:val="24"/>
              </w:rPr>
              <m:t>it+1</m:t>
            </m:r>
          </m:sub>
          <m:sup>
            <m:r>
              <w:rPr>
                <w:rFonts w:ascii="Cambria Math" w:hAnsi="Cambria Math" w:cs="Times New Roman"/>
                <w:sz w:val="24"/>
                <w:szCs w:val="24"/>
              </w:rPr>
              <m:t>*</m:t>
            </m:r>
          </m:sup>
        </m:sSubSup>
      </m:oMath>
      <w:r w:rsidRPr="00E567C8">
        <w:rPr>
          <w:rFonts w:ascii="Times New Roman" w:hAnsi="Times New Roman" w:cs="Times New Roman"/>
          <w:sz w:val="24"/>
          <w:szCs w:val="24"/>
        </w:rPr>
        <w:t>, thus increasing labor costs, which is the wage distortion caused by labor protection (Petrin and Sivadasan, 2013).</w:t>
      </w:r>
    </w:p>
    <w:bookmarkStart w:id="5" w:name="_Hlk131339100"/>
    <w:p w14:paraId="350ED266" w14:textId="77777777" w:rsidR="00894051" w:rsidRPr="00E567C8" w:rsidRDefault="00000000" w:rsidP="002826A3">
      <w:pPr>
        <w:tabs>
          <w:tab w:val="left" w:pos="7797"/>
        </w:tabs>
        <w:spacing w:line="360" w:lineRule="auto"/>
        <w:ind w:firstLineChars="810" w:firstLine="1944"/>
        <w:rPr>
          <w:rFonts w:ascii="Times New Roman" w:hAnsi="Times New Roman" w:cs="Times New Roman"/>
          <w:bCs/>
          <w:sz w:val="24"/>
          <w:szCs w:val="24"/>
        </w:rPr>
      </w:pPr>
      <m:oMath>
        <m:sSub>
          <m:sSubPr>
            <m:ctrlPr>
              <w:rPr>
                <w:rFonts w:ascii="Cambria Math" w:hAnsi="Cambria Math" w:cs="Times New Roman"/>
                <w:bCs/>
                <w:i/>
                <w:sz w:val="24"/>
                <w:szCs w:val="24"/>
              </w:rPr>
            </m:ctrlPr>
          </m:sSubPr>
          <m:e>
            <m:sSub>
              <m:sSubPr>
                <m:ctrlPr>
                  <w:rPr>
                    <w:rFonts w:ascii="Cambria Math" w:hAnsi="Cambria Math" w:cs="Times New Roman"/>
                    <w:i/>
                    <w:sz w:val="24"/>
                    <w:szCs w:val="24"/>
                  </w:rPr>
                </m:ctrlPr>
              </m:sSubPr>
              <m:e>
                <m:r>
                  <w:rPr>
                    <w:rFonts w:ascii="Cambria Math" w:hAnsi="Cambria Math" w:cs="Times New Roman"/>
                    <w:sz w:val="24"/>
                    <w:szCs w:val="24"/>
                  </w:rPr>
                  <m:t>MP</m:t>
                </m:r>
              </m:e>
              <m:sub>
                <m:r>
                  <w:rPr>
                    <w:rFonts w:ascii="Cambria Math" w:hAnsi="Cambria Math" w:cs="Times New Roman"/>
                    <w:sz w:val="24"/>
                    <w:szCs w:val="24"/>
                  </w:rPr>
                  <m:t>L</m:t>
                </m:r>
              </m:sub>
            </m:sSub>
          </m:e>
          <m:sub>
            <m:r>
              <w:rPr>
                <w:rFonts w:ascii="Cambria Math" w:hAnsi="Cambria Math" w:cs="Times New Roman"/>
                <w:sz w:val="24"/>
                <w:szCs w:val="24"/>
              </w:rPr>
              <m:t>it</m:t>
            </m:r>
          </m:sub>
        </m:sSub>
        <m:r>
          <w:rPr>
            <w:rFonts w:ascii="Cambria Math" w:hAnsi="Cambria Math" w:cs="Times New Roman"/>
            <w:sz w:val="24"/>
            <w:szCs w:val="24"/>
          </w:rPr>
          <m:t>=</m:t>
        </m:r>
        <m:d>
          <m:dPr>
            <m:ctrlPr>
              <w:rPr>
                <w:rFonts w:ascii="Cambria Math" w:hAnsi="Cambria Math" w:cs="Times New Roman"/>
                <w:bCs/>
                <w:i/>
                <w:sz w:val="24"/>
                <w:szCs w:val="24"/>
              </w:rPr>
            </m:ctrlPr>
          </m:dPr>
          <m:e>
            <m:r>
              <w:rPr>
                <w:rFonts w:ascii="Cambria Math" w:hAnsi="Cambria Math" w:cs="Times New Roman"/>
                <w:sz w:val="24"/>
                <w:szCs w:val="24"/>
              </w:rPr>
              <m:t>1-α-β</m:t>
            </m:r>
          </m:e>
        </m:d>
        <m:sSub>
          <m:sSubPr>
            <m:ctrlPr>
              <w:rPr>
                <w:rFonts w:ascii="Cambria Math" w:hAnsi="Cambria Math" w:cs="Times New Roman"/>
                <w:bCs/>
                <w:i/>
                <w:sz w:val="24"/>
                <w:szCs w:val="24"/>
              </w:rPr>
            </m:ctrlPr>
          </m:sSubPr>
          <m:e>
            <m:r>
              <w:rPr>
                <w:rFonts w:ascii="Cambria Math" w:hAnsi="Cambria Math" w:cs="Times New Roman"/>
                <w:sz w:val="24"/>
                <w:szCs w:val="24"/>
              </w:rPr>
              <m:t>q</m:t>
            </m:r>
          </m:e>
          <m:sub>
            <m:r>
              <w:rPr>
                <w:rFonts w:ascii="Cambria Math" w:hAnsi="Cambria Math" w:cs="Times New Roman"/>
                <w:sz w:val="24"/>
                <w:szCs w:val="24"/>
              </w:rPr>
              <m:t>it</m:t>
            </m:r>
          </m:sub>
        </m:sSub>
        <m:r>
          <w:rPr>
            <w:rFonts w:ascii="Cambria Math" w:hAnsi="Cambria Math" w:cs="Times New Roman"/>
            <w:sz w:val="24"/>
            <w:szCs w:val="24"/>
          </w:rPr>
          <m:t>=</m:t>
        </m:r>
        <m:sSub>
          <m:sSubPr>
            <m:ctrlPr>
              <w:rPr>
                <w:rFonts w:ascii="Cambria Math" w:hAnsi="Cambria Math" w:cs="Times New Roman"/>
                <w:bCs/>
                <w:i/>
                <w:sz w:val="24"/>
                <w:szCs w:val="24"/>
              </w:rPr>
            </m:ctrlPr>
          </m:sSubPr>
          <m:e>
            <m:r>
              <w:rPr>
                <w:rFonts w:ascii="Cambria Math" w:hAnsi="Cambria Math" w:cs="Times New Roman"/>
                <w:sz w:val="24"/>
                <w:szCs w:val="24"/>
              </w:rPr>
              <m:t>W</m:t>
            </m:r>
          </m:e>
          <m:sub>
            <m:r>
              <w:rPr>
                <w:rFonts w:ascii="Cambria Math" w:hAnsi="Cambria Math" w:cs="Times New Roman"/>
                <w:sz w:val="24"/>
                <w:szCs w:val="24"/>
              </w:rPr>
              <m:t>it</m:t>
            </m:r>
          </m:sub>
        </m:sSub>
        <m:r>
          <w:rPr>
            <w:rFonts w:ascii="Cambria Math" w:hAnsi="Cambria Math" w:cs="Times New Roman"/>
            <w:sz w:val="24"/>
            <w:szCs w:val="24"/>
          </w:rPr>
          <m:t>&lt;</m:t>
        </m:r>
        <m:sSub>
          <m:sSubPr>
            <m:ctrlPr>
              <w:rPr>
                <w:rFonts w:ascii="Cambria Math" w:hAnsi="Cambria Math" w:cs="Times New Roman"/>
                <w:bCs/>
                <w:i/>
                <w:sz w:val="24"/>
                <w:szCs w:val="24"/>
              </w:rPr>
            </m:ctrlPr>
          </m:sSubPr>
          <m:e>
            <m:r>
              <w:rPr>
                <w:rFonts w:ascii="Cambria Math" w:hAnsi="Cambria Math" w:cs="Times New Roman"/>
                <w:sz w:val="24"/>
                <w:szCs w:val="24"/>
              </w:rPr>
              <m:t>W</m:t>
            </m:r>
          </m:e>
          <m:sub>
            <m:r>
              <w:rPr>
                <w:rFonts w:ascii="Cambria Math" w:hAnsi="Cambria Math" w:cs="Times New Roman"/>
                <w:sz w:val="24"/>
                <w:szCs w:val="24"/>
              </w:rPr>
              <m:t>it</m:t>
            </m:r>
          </m:sub>
        </m:sSub>
        <m:r>
          <w:rPr>
            <w:rFonts w:ascii="Cambria Math" w:hAnsi="Cambria Math" w:cs="Times New Roman"/>
            <w:sz w:val="24"/>
            <w:szCs w:val="24"/>
          </w:rPr>
          <m:t>+c</m:t>
        </m:r>
        <m:d>
          <m:dPr>
            <m:ctrlPr>
              <w:rPr>
                <w:rFonts w:ascii="Cambria Math" w:hAnsi="Cambria Math" w:cs="Times New Roman"/>
                <w:bCs/>
                <w:i/>
                <w:sz w:val="24"/>
                <w:szCs w:val="24"/>
              </w:rPr>
            </m:ctrlPr>
          </m:dPr>
          <m:e>
            <m:r>
              <w:rPr>
                <w:rFonts w:ascii="Cambria Math" w:hAnsi="Cambria Math" w:cs="Times New Roman"/>
                <w:sz w:val="24"/>
                <w:szCs w:val="24"/>
              </w:rPr>
              <m:t>dL</m:t>
            </m:r>
          </m:e>
        </m:d>
        <m:r>
          <w:rPr>
            <w:rFonts w:ascii="Cambria Math" w:hAnsi="Cambria Math" w:cs="Times New Roman"/>
            <w:sz w:val="24"/>
            <w:szCs w:val="24"/>
          </w:rPr>
          <m:t>=</m:t>
        </m:r>
        <m:sSubSup>
          <m:sSubSupPr>
            <m:ctrlPr>
              <w:rPr>
                <w:rFonts w:ascii="Cambria Math" w:hAnsi="Cambria Math" w:cs="Times New Roman"/>
                <w:bCs/>
                <w:i/>
                <w:sz w:val="24"/>
                <w:szCs w:val="24"/>
              </w:rPr>
            </m:ctrlPr>
          </m:sSubSupPr>
          <m:e>
            <m:r>
              <w:rPr>
                <w:rFonts w:ascii="Cambria Math" w:hAnsi="Cambria Math" w:cs="Times New Roman"/>
                <w:sz w:val="24"/>
                <w:szCs w:val="24"/>
              </w:rPr>
              <m:t>W</m:t>
            </m:r>
          </m:e>
          <m:sub>
            <m:r>
              <w:rPr>
                <w:rFonts w:ascii="Cambria Math" w:hAnsi="Cambria Math" w:cs="Times New Roman"/>
                <w:sz w:val="24"/>
                <w:szCs w:val="24"/>
              </w:rPr>
              <m:t>it+1</m:t>
            </m:r>
          </m:sub>
          <m:sup>
            <m:r>
              <w:rPr>
                <w:rFonts w:ascii="Cambria Math" w:hAnsi="Cambria Math" w:cs="Times New Roman"/>
                <w:sz w:val="24"/>
                <w:szCs w:val="24"/>
              </w:rPr>
              <m:t>*</m:t>
            </m:r>
          </m:sup>
        </m:sSubSup>
      </m:oMath>
      <w:bookmarkEnd w:id="5"/>
      <w:r w:rsidRPr="00E567C8">
        <w:rPr>
          <w:rFonts w:ascii="Times New Roman" w:hAnsi="Times New Roman" w:cs="Times New Roman"/>
          <w:bCs/>
          <w:sz w:val="24"/>
          <w:szCs w:val="24"/>
        </w:rPr>
        <w:t xml:space="preserve"> </w:t>
      </w:r>
      <w:r w:rsidRPr="00E567C8">
        <w:rPr>
          <w:rFonts w:ascii="Times New Roman" w:hAnsi="Times New Roman" w:cs="Times New Roman"/>
          <w:bCs/>
          <w:sz w:val="24"/>
          <w:szCs w:val="24"/>
        </w:rPr>
        <w:tab/>
        <w:t>(4)</w:t>
      </w:r>
    </w:p>
    <w:bookmarkStart w:id="6" w:name="_Hlk131672300"/>
    <w:p w14:paraId="14AA615C" w14:textId="77777777" w:rsidR="00894051" w:rsidRPr="00E567C8" w:rsidRDefault="00000000" w:rsidP="002826A3">
      <w:pPr>
        <w:tabs>
          <w:tab w:val="left" w:pos="7797"/>
        </w:tabs>
        <w:spacing w:line="360" w:lineRule="auto"/>
        <w:ind w:firstLineChars="810" w:firstLine="1944"/>
        <w:rPr>
          <w:rFonts w:ascii="Times New Roman" w:hAnsi="Times New Roman" w:cs="Times New Roman"/>
          <w:bCs/>
          <w:sz w:val="24"/>
          <w:szCs w:val="24"/>
        </w:rPr>
      </w:pPr>
      <m:oMath>
        <m:d>
          <m:dPr>
            <m:ctrlPr>
              <w:rPr>
                <w:rFonts w:ascii="Cambria Math" w:hAnsi="Cambria Math" w:cs="Times New Roman"/>
                <w:bCs/>
                <w:sz w:val="24"/>
                <w:szCs w:val="24"/>
              </w:rPr>
            </m:ctrlPr>
          </m:dPr>
          <m:e>
            <m:sSubSup>
              <m:sSubSupPr>
                <m:ctrlPr>
                  <w:rPr>
                    <w:rFonts w:ascii="Cambria Math" w:hAnsi="Cambria Math" w:cs="Times New Roman"/>
                    <w:bCs/>
                    <w:i/>
                    <w:sz w:val="24"/>
                    <w:szCs w:val="24"/>
                  </w:rPr>
                </m:ctrlPr>
              </m:sSubSupPr>
              <m:e>
                <m:r>
                  <w:rPr>
                    <w:rFonts w:ascii="Cambria Math" w:hAnsi="Cambria Math" w:cs="Times New Roman"/>
                    <w:sz w:val="24"/>
                    <w:szCs w:val="24"/>
                  </w:rPr>
                  <m:t>k</m:t>
                </m:r>
              </m:e>
              <m:sub>
                <m:r>
                  <w:rPr>
                    <w:rFonts w:ascii="Cambria Math" w:hAnsi="Cambria Math" w:cs="Times New Roman"/>
                    <w:sz w:val="24"/>
                    <w:szCs w:val="24"/>
                  </w:rPr>
                  <m:t>it+1</m:t>
                </m:r>
              </m:sub>
              <m:sup>
                <m:r>
                  <w:rPr>
                    <w:rFonts w:ascii="Cambria Math" w:hAnsi="Cambria Math" w:cs="Times New Roman"/>
                    <w:sz w:val="24"/>
                    <w:szCs w:val="24"/>
                  </w:rPr>
                  <m:t>*</m:t>
                </m:r>
              </m:sup>
            </m:sSubSup>
            <m:r>
              <w:rPr>
                <w:rFonts w:ascii="Cambria Math" w:hAnsi="Cambria Math" w:cs="Times New Roman"/>
                <w:sz w:val="24"/>
                <w:szCs w:val="24"/>
              </w:rPr>
              <m:t>,</m:t>
            </m:r>
            <m:sSubSup>
              <m:sSubSupPr>
                <m:ctrlPr>
                  <w:rPr>
                    <w:rFonts w:ascii="Cambria Math" w:hAnsi="Cambria Math" w:cs="Times New Roman"/>
                    <w:bCs/>
                    <w:i/>
                    <w:sz w:val="24"/>
                    <w:szCs w:val="24"/>
                  </w:rPr>
                </m:ctrlPr>
              </m:sSubSupPr>
              <m:e>
                <m:r>
                  <w:rPr>
                    <w:rFonts w:ascii="Cambria Math" w:hAnsi="Cambria Math" w:cs="Times New Roman"/>
                    <w:sz w:val="24"/>
                    <w:szCs w:val="24"/>
                  </w:rPr>
                  <m:t>m</m:t>
                </m:r>
              </m:e>
              <m:sub>
                <m:r>
                  <w:rPr>
                    <w:rFonts w:ascii="Cambria Math" w:hAnsi="Cambria Math" w:cs="Times New Roman"/>
                    <w:sz w:val="24"/>
                    <w:szCs w:val="24"/>
                  </w:rPr>
                  <m:t>it+1</m:t>
                </m:r>
              </m:sub>
              <m:sup>
                <m:r>
                  <w:rPr>
                    <w:rFonts w:ascii="Cambria Math" w:hAnsi="Cambria Math" w:cs="Times New Roman"/>
                    <w:sz w:val="24"/>
                    <w:szCs w:val="24"/>
                  </w:rPr>
                  <m:t>*</m:t>
                </m:r>
              </m:sup>
            </m:sSubSup>
          </m:e>
        </m:d>
        <m:r>
          <w:rPr>
            <w:rFonts w:ascii="Cambria Math" w:hAnsi="Cambria Math" w:cs="Times New Roman"/>
            <w:sz w:val="24"/>
            <w:szCs w:val="24"/>
          </w:rPr>
          <m:t>&gt;</m:t>
        </m:r>
        <m:d>
          <m:dPr>
            <m:ctrlPr>
              <w:rPr>
                <w:rFonts w:ascii="Cambria Math" w:hAnsi="Cambria Math" w:cs="Times New Roman"/>
                <w:bCs/>
                <w:i/>
                <w:sz w:val="24"/>
                <w:szCs w:val="24"/>
              </w:rPr>
            </m:ctrlPr>
          </m:dPr>
          <m:e>
            <m:sSub>
              <m:sSubPr>
                <m:ctrlPr>
                  <w:rPr>
                    <w:rFonts w:ascii="Cambria Math" w:hAnsi="Cambria Math" w:cs="Times New Roman"/>
                    <w:bCs/>
                    <w:i/>
                    <w:sz w:val="24"/>
                    <w:szCs w:val="24"/>
                  </w:rPr>
                </m:ctrlPr>
              </m:sSubPr>
              <m:e>
                <m:r>
                  <w:rPr>
                    <w:rFonts w:ascii="Cambria Math" w:hAnsi="Cambria Math" w:cs="Times New Roman"/>
                    <w:sz w:val="24"/>
                    <w:szCs w:val="24"/>
                  </w:rPr>
                  <m:t>k</m:t>
                </m:r>
              </m:e>
              <m:sub>
                <m:r>
                  <w:rPr>
                    <w:rFonts w:ascii="Cambria Math" w:hAnsi="Cambria Math" w:cs="Times New Roman"/>
                    <w:sz w:val="24"/>
                    <w:szCs w:val="24"/>
                  </w:rPr>
                  <m:t>it</m:t>
                </m:r>
              </m:sub>
            </m:sSub>
            <m:r>
              <w:rPr>
                <w:rFonts w:ascii="Cambria Math" w:hAnsi="Cambria Math" w:cs="Times New Roman"/>
                <w:sz w:val="24"/>
                <w:szCs w:val="24"/>
              </w:rPr>
              <m:t>,</m:t>
            </m:r>
            <m:sSub>
              <m:sSubPr>
                <m:ctrlPr>
                  <w:rPr>
                    <w:rFonts w:ascii="Cambria Math" w:hAnsi="Cambria Math" w:cs="Times New Roman"/>
                    <w:bCs/>
                    <w:i/>
                    <w:sz w:val="24"/>
                    <w:szCs w:val="24"/>
                  </w:rPr>
                </m:ctrlPr>
              </m:sSubPr>
              <m:e>
                <m:r>
                  <w:rPr>
                    <w:rFonts w:ascii="Cambria Math" w:hAnsi="Cambria Math" w:cs="Times New Roman"/>
                    <w:sz w:val="24"/>
                    <w:szCs w:val="24"/>
                  </w:rPr>
                  <m:t>m</m:t>
                </m:r>
              </m:e>
              <m:sub>
                <m:r>
                  <w:rPr>
                    <w:rFonts w:ascii="Cambria Math" w:hAnsi="Cambria Math" w:cs="Times New Roman"/>
                    <w:sz w:val="24"/>
                    <w:szCs w:val="24"/>
                  </w:rPr>
                  <m:t>it</m:t>
                </m:r>
              </m:sub>
            </m:sSub>
          </m:e>
        </m:d>
      </m:oMath>
      <w:bookmarkEnd w:id="6"/>
      <w:r w:rsidRPr="00E567C8">
        <w:rPr>
          <w:rFonts w:ascii="Times New Roman" w:hAnsi="Times New Roman" w:cs="Times New Roman"/>
          <w:bCs/>
          <w:sz w:val="24"/>
          <w:szCs w:val="24"/>
        </w:rPr>
        <w:tab/>
        <w:t>(5)</w:t>
      </w:r>
    </w:p>
    <w:p w14:paraId="6765B2C7" w14:textId="77777777" w:rsidR="00894051" w:rsidRPr="00E567C8" w:rsidRDefault="00000000" w:rsidP="002826A3">
      <w:pPr>
        <w:tabs>
          <w:tab w:val="left" w:pos="7797"/>
        </w:tabs>
        <w:spacing w:line="360" w:lineRule="auto"/>
        <w:ind w:firstLineChars="202" w:firstLine="485"/>
        <w:rPr>
          <w:rFonts w:ascii="Times New Roman" w:hAnsi="Times New Roman" w:cs="Times New Roman"/>
          <w:bCs/>
          <w:sz w:val="24"/>
          <w:szCs w:val="24"/>
        </w:rPr>
      </w:pPr>
      <w:r w:rsidRPr="00E567C8">
        <w:rPr>
          <w:rFonts w:ascii="Times New Roman" w:hAnsi="Times New Roman" w:cs="Times New Roman"/>
          <w:sz w:val="24"/>
          <w:szCs w:val="24"/>
          <w:lang w:val="pt-BR"/>
        </w:rPr>
        <w:t xml:space="preserve">As </w:t>
      </w:r>
      <m:oMath>
        <m:f>
          <m:fPr>
            <m:ctrlPr>
              <w:rPr>
                <w:rFonts w:ascii="Cambria Math" w:hAnsi="Cambria Math" w:cs="Times New Roman"/>
                <w:bCs/>
                <w:sz w:val="24"/>
                <w:szCs w:val="24"/>
              </w:rPr>
            </m:ctrlPr>
          </m:fPr>
          <m:num>
            <m:r>
              <m:rPr>
                <m:sty m:val="p"/>
              </m:rPr>
              <w:rPr>
                <w:rFonts w:ascii="Cambria Math" w:hAnsi="Cambria Math" w:cs="Times New Roman"/>
                <w:sz w:val="24"/>
                <w:szCs w:val="24"/>
                <w:lang w:val="pt-BR"/>
              </w:rPr>
              <m:t>∂</m:t>
            </m:r>
            <m:sSub>
              <m:sSubPr>
                <m:ctrlPr>
                  <w:rPr>
                    <w:rFonts w:ascii="Cambria Math" w:hAnsi="Cambria Math" w:cs="Times New Roman"/>
                    <w:i/>
                    <w:sz w:val="24"/>
                    <w:szCs w:val="24"/>
                  </w:rPr>
                </m:ctrlPr>
              </m:sSubPr>
              <m:e>
                <m:r>
                  <w:rPr>
                    <w:rFonts w:ascii="Cambria Math" w:hAnsi="Cambria Math" w:cs="Times New Roman"/>
                    <w:sz w:val="24"/>
                    <w:szCs w:val="24"/>
                  </w:rPr>
                  <m:t>MP</m:t>
                </m:r>
              </m:e>
              <m:sub>
                <m:r>
                  <w:rPr>
                    <w:rFonts w:ascii="Cambria Math" w:hAnsi="Cambria Math" w:cs="Times New Roman"/>
                    <w:sz w:val="24"/>
                    <w:szCs w:val="24"/>
                  </w:rPr>
                  <m:t>L</m:t>
                </m:r>
              </m:sub>
            </m:sSub>
          </m:num>
          <m:den>
            <m:r>
              <w:rPr>
                <w:rFonts w:ascii="Cambria Math" w:hAnsi="Cambria Math" w:cs="Times New Roman"/>
                <w:sz w:val="24"/>
                <w:szCs w:val="24"/>
              </w:rPr>
              <m:t>∂k</m:t>
            </m:r>
          </m:den>
        </m:f>
        <m:r>
          <w:rPr>
            <w:rFonts w:ascii="Cambria Math" w:hAnsi="Cambria Math" w:cs="Times New Roman"/>
            <w:sz w:val="24"/>
            <w:szCs w:val="24"/>
            <w:lang w:val="pt-BR"/>
          </w:rPr>
          <m:t>&gt;0</m:t>
        </m:r>
        <m:r>
          <m:rPr>
            <m:sty m:val="p"/>
          </m:rPr>
          <w:rPr>
            <w:rFonts w:ascii="Cambria Math" w:hAnsi="Cambria Math" w:cs="Times New Roman"/>
            <w:sz w:val="24"/>
            <w:szCs w:val="24"/>
            <w:lang w:val="pt-BR"/>
          </w:rPr>
          <m:t>，</m:t>
        </m:r>
        <m:f>
          <m:fPr>
            <m:ctrlPr>
              <w:rPr>
                <w:rFonts w:ascii="Cambria Math" w:hAnsi="Cambria Math" w:cs="Times New Roman"/>
                <w:bCs/>
                <w:i/>
                <w:sz w:val="24"/>
                <w:szCs w:val="24"/>
              </w:rPr>
            </m:ctrlPr>
          </m:fPr>
          <m:num>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MP</m:t>
                </m:r>
              </m:e>
              <m:sub>
                <m:r>
                  <w:rPr>
                    <w:rFonts w:ascii="Cambria Math" w:hAnsi="Cambria Math" w:cs="Times New Roman"/>
                    <w:sz w:val="24"/>
                    <w:szCs w:val="24"/>
                  </w:rPr>
                  <m:t>L</m:t>
                </m:r>
              </m:sub>
            </m:sSub>
          </m:num>
          <m:den>
            <m:r>
              <w:rPr>
                <w:rFonts w:ascii="Cambria Math" w:hAnsi="Cambria Math" w:cs="Times New Roman"/>
                <w:sz w:val="24"/>
                <w:szCs w:val="24"/>
              </w:rPr>
              <m:t>∂m</m:t>
            </m:r>
          </m:den>
        </m:f>
        <m:r>
          <w:rPr>
            <w:rFonts w:ascii="Cambria Math" w:hAnsi="Cambria Math" w:cs="Times New Roman"/>
            <w:sz w:val="24"/>
            <w:szCs w:val="24"/>
            <w:lang w:val="pt-BR"/>
          </w:rPr>
          <m:t>&gt;0</m:t>
        </m:r>
      </m:oMath>
      <w:r w:rsidRPr="00E567C8">
        <w:rPr>
          <w:rFonts w:ascii="Times New Roman" w:hAnsi="Times New Roman" w:cs="Times New Roman"/>
          <w:sz w:val="24"/>
          <w:szCs w:val="24"/>
          <w:lang w:val="pt-BR"/>
        </w:rPr>
        <w:t xml:space="preserve">. </w:t>
      </w:r>
      <w:r w:rsidRPr="00E567C8">
        <w:rPr>
          <w:rFonts w:ascii="Times New Roman" w:hAnsi="Times New Roman" w:cs="Times New Roman"/>
          <w:sz w:val="24"/>
          <w:szCs w:val="24"/>
        </w:rPr>
        <w:t xml:space="preserve">Equation (5) implies that the capital and intermediate goods are inputs corresponding to wage </w:t>
      </w:r>
      <m:oMath>
        <m:sSubSup>
          <m:sSubSupPr>
            <m:ctrlPr>
              <w:rPr>
                <w:rFonts w:ascii="Cambria Math" w:hAnsi="Cambria Math" w:cs="Times New Roman"/>
                <w:bCs/>
                <w:i/>
                <w:sz w:val="24"/>
                <w:szCs w:val="24"/>
              </w:rPr>
            </m:ctrlPr>
          </m:sSubSupPr>
          <m:e>
            <m:r>
              <w:rPr>
                <w:rFonts w:ascii="Cambria Math" w:hAnsi="Cambria Math" w:cs="Times New Roman"/>
                <w:sz w:val="24"/>
                <w:szCs w:val="24"/>
              </w:rPr>
              <m:t>W</m:t>
            </m:r>
          </m:e>
          <m:sub>
            <m:r>
              <w:rPr>
                <w:rFonts w:ascii="Cambria Math" w:hAnsi="Cambria Math" w:cs="Times New Roman"/>
                <w:sz w:val="24"/>
                <w:szCs w:val="24"/>
              </w:rPr>
              <m:t>it+1</m:t>
            </m:r>
          </m:sub>
          <m:sup>
            <m:r>
              <w:rPr>
                <w:rFonts w:ascii="Cambria Math" w:hAnsi="Cambria Math" w:cs="Times New Roman"/>
                <w:sz w:val="24"/>
                <w:szCs w:val="24"/>
              </w:rPr>
              <m:t>*</m:t>
            </m:r>
          </m:sup>
        </m:sSubSup>
      </m:oMath>
      <w:r w:rsidRPr="00E567C8">
        <w:rPr>
          <w:rFonts w:ascii="Times New Roman" w:hAnsi="Times New Roman" w:cs="Times New Roman"/>
          <w:sz w:val="24"/>
          <w:szCs w:val="24"/>
        </w:rPr>
        <w:t xml:space="preserve"> after labor protection exceeds the original inputs. Based on labor protection cost, if firms do not adapt, they will gradually shrink, as shown in Equation (6), eventually exiting the market in the long run (Acemoglu, 2007).</w:t>
      </w:r>
    </w:p>
    <w:p w14:paraId="43886A83" w14:textId="77777777" w:rsidR="00894051" w:rsidRPr="00E567C8" w:rsidRDefault="00000000" w:rsidP="002826A3">
      <w:pPr>
        <w:tabs>
          <w:tab w:val="left" w:pos="7797"/>
        </w:tabs>
        <w:spacing w:line="360" w:lineRule="auto"/>
        <w:ind w:firstLineChars="810" w:firstLine="1944"/>
        <w:rPr>
          <w:rFonts w:ascii="Times New Roman" w:hAnsi="Times New Roman" w:cs="Times New Roman"/>
          <w:bCs/>
          <w:sz w:val="24"/>
          <w:szCs w:val="24"/>
        </w:rPr>
      </w:pPr>
      <m:oMath>
        <m:sSubSup>
          <m:sSubSupPr>
            <m:ctrlPr>
              <w:rPr>
                <w:rFonts w:ascii="Cambria Math" w:hAnsi="Cambria Math" w:cs="Times New Roman"/>
                <w:bCs/>
                <w:sz w:val="24"/>
                <w:szCs w:val="24"/>
              </w:rPr>
            </m:ctrlPr>
          </m:sSubSupPr>
          <m:e>
            <m:r>
              <w:rPr>
                <w:rFonts w:ascii="Cambria Math" w:hAnsi="Cambria Math" w:cs="Times New Roman"/>
                <w:sz w:val="24"/>
                <w:szCs w:val="24"/>
              </w:rPr>
              <m:t>q</m:t>
            </m:r>
          </m:e>
          <m:sub>
            <m:r>
              <w:rPr>
                <w:rFonts w:ascii="Cambria Math" w:hAnsi="Cambria Math" w:cs="Times New Roman"/>
                <w:sz w:val="24"/>
                <w:szCs w:val="24"/>
              </w:rPr>
              <m:t>it+1</m:t>
            </m:r>
          </m:sub>
          <m:sup>
            <m:r>
              <w:rPr>
                <w:rFonts w:ascii="Cambria Math" w:hAnsi="Cambria Math" w:cs="Times New Roman"/>
                <w:sz w:val="24"/>
                <w:szCs w:val="24"/>
              </w:rPr>
              <m:t>*</m:t>
            </m:r>
          </m:sup>
        </m:sSubSup>
        <m:r>
          <w:rPr>
            <w:rFonts w:ascii="Cambria Math" w:hAnsi="Cambria Math" w:cs="Times New Roman"/>
            <w:sz w:val="24"/>
            <w:szCs w:val="24"/>
          </w:rPr>
          <m:t>=</m:t>
        </m:r>
        <m:sSub>
          <m:sSubPr>
            <m:ctrlPr>
              <w:rPr>
                <w:rFonts w:ascii="Cambria Math" w:hAnsi="Cambria Math" w:cs="Times New Roman"/>
                <w:bCs/>
                <w:i/>
                <w:sz w:val="24"/>
                <w:szCs w:val="24"/>
              </w:rPr>
            </m:ctrlPr>
          </m:sSubPr>
          <m:e>
            <m:r>
              <w:rPr>
                <w:rFonts w:ascii="Cambria Math" w:hAnsi="Cambria Math" w:cs="Times New Roman"/>
                <w:sz w:val="24"/>
                <w:szCs w:val="24"/>
              </w:rPr>
              <m:t>k</m:t>
            </m:r>
          </m:e>
          <m:sub>
            <m:r>
              <w:rPr>
                <w:rFonts w:ascii="Cambria Math" w:hAnsi="Cambria Math" w:cs="Times New Roman"/>
                <w:sz w:val="24"/>
                <w:szCs w:val="24"/>
              </w:rPr>
              <m:t>it+1</m:t>
            </m:r>
          </m:sub>
        </m:sSub>
        <m:sSup>
          <m:sSupPr>
            <m:ctrlPr>
              <w:rPr>
                <w:rFonts w:ascii="Cambria Math" w:hAnsi="Cambria Math" w:cs="Times New Roman"/>
                <w:bCs/>
                <w:i/>
                <w:sz w:val="24"/>
                <w:szCs w:val="24"/>
              </w:rPr>
            </m:ctrlPr>
          </m:sSupPr>
          <m:e>
            <m:d>
              <m:dPr>
                <m:ctrlPr>
                  <w:rPr>
                    <w:rFonts w:ascii="Cambria Math" w:hAnsi="Cambria Math" w:cs="Times New Roman"/>
                    <w:bCs/>
                    <w:i/>
                    <w:sz w:val="24"/>
                    <w:szCs w:val="24"/>
                  </w:rPr>
                </m:ctrlPr>
              </m:dPr>
              <m:e>
                <m:sSubSup>
                  <m:sSubSupPr>
                    <m:ctrlPr>
                      <w:rPr>
                        <w:rFonts w:ascii="Cambria Math" w:hAnsi="Cambria Math" w:cs="Times New Roman"/>
                        <w:bCs/>
                        <w:i/>
                        <w:sz w:val="24"/>
                        <w:szCs w:val="24"/>
                      </w:rPr>
                    </m:ctrlPr>
                  </m:sSubSupPr>
                  <m:e>
                    <m:r>
                      <w:rPr>
                        <w:rFonts w:ascii="Cambria Math" w:hAnsi="Cambria Math" w:cs="Times New Roman"/>
                        <w:sz w:val="24"/>
                        <w:szCs w:val="24"/>
                      </w:rPr>
                      <m:t>k</m:t>
                    </m:r>
                  </m:e>
                  <m:sub>
                    <m:r>
                      <w:rPr>
                        <w:rFonts w:ascii="Cambria Math" w:hAnsi="Cambria Math" w:cs="Times New Roman"/>
                        <w:sz w:val="24"/>
                        <w:szCs w:val="24"/>
                      </w:rPr>
                      <m:t>it+1</m:t>
                    </m:r>
                  </m:sub>
                  <m:sup>
                    <m:r>
                      <w:rPr>
                        <w:rFonts w:ascii="Cambria Math" w:hAnsi="Cambria Math" w:cs="Times New Roman"/>
                        <w:sz w:val="24"/>
                        <w:szCs w:val="24"/>
                      </w:rPr>
                      <m:t>*</m:t>
                    </m:r>
                  </m:sup>
                </m:sSubSup>
              </m:e>
            </m:d>
          </m:e>
          <m:sup>
            <m:r>
              <w:rPr>
                <w:rFonts w:ascii="Cambria Math" w:hAnsi="Cambria Math" w:cs="Times New Roman"/>
                <w:sz w:val="24"/>
                <w:szCs w:val="24"/>
              </w:rPr>
              <m:t>α-1</m:t>
            </m:r>
          </m:sup>
        </m:sSup>
        <m:sSup>
          <m:sSupPr>
            <m:ctrlPr>
              <w:rPr>
                <w:rFonts w:ascii="Cambria Math" w:hAnsi="Cambria Math" w:cs="Times New Roman"/>
                <w:bCs/>
                <w:i/>
                <w:sz w:val="24"/>
                <w:szCs w:val="24"/>
              </w:rPr>
            </m:ctrlPr>
          </m:sSupPr>
          <m:e>
            <m:d>
              <m:dPr>
                <m:ctrlPr>
                  <w:rPr>
                    <w:rFonts w:ascii="Cambria Math" w:hAnsi="Cambria Math" w:cs="Times New Roman"/>
                    <w:bCs/>
                    <w:i/>
                    <w:sz w:val="24"/>
                    <w:szCs w:val="24"/>
                  </w:rPr>
                </m:ctrlPr>
              </m:dPr>
              <m:e>
                <m:sSubSup>
                  <m:sSubSupPr>
                    <m:ctrlPr>
                      <w:rPr>
                        <w:rFonts w:ascii="Cambria Math" w:hAnsi="Cambria Math" w:cs="Times New Roman"/>
                        <w:bCs/>
                        <w:i/>
                        <w:sz w:val="24"/>
                        <w:szCs w:val="24"/>
                      </w:rPr>
                    </m:ctrlPr>
                  </m:sSubSupPr>
                  <m:e>
                    <m:r>
                      <w:rPr>
                        <w:rFonts w:ascii="Cambria Math" w:hAnsi="Cambria Math" w:cs="Times New Roman"/>
                        <w:sz w:val="24"/>
                        <w:szCs w:val="24"/>
                      </w:rPr>
                      <m:t>m</m:t>
                    </m:r>
                  </m:e>
                  <m:sub>
                    <m:r>
                      <w:rPr>
                        <w:rFonts w:ascii="Cambria Math" w:hAnsi="Cambria Math" w:cs="Times New Roman"/>
                        <w:sz w:val="24"/>
                        <w:szCs w:val="24"/>
                      </w:rPr>
                      <m:t>it+1</m:t>
                    </m:r>
                  </m:sub>
                  <m:sup>
                    <m:r>
                      <w:rPr>
                        <w:rFonts w:ascii="Cambria Math" w:hAnsi="Cambria Math" w:cs="Times New Roman"/>
                        <w:sz w:val="24"/>
                        <w:szCs w:val="24"/>
                      </w:rPr>
                      <m:t>*</m:t>
                    </m:r>
                  </m:sup>
                </m:sSubSup>
              </m:e>
            </m:d>
          </m:e>
          <m:sup>
            <m:r>
              <w:rPr>
                <w:rFonts w:ascii="Cambria Math" w:hAnsi="Cambria Math" w:cs="Times New Roman"/>
                <w:sz w:val="24"/>
                <w:szCs w:val="24"/>
              </w:rPr>
              <m:t>β</m:t>
            </m:r>
          </m:sup>
        </m:sSup>
        <m:r>
          <w:rPr>
            <w:rFonts w:ascii="Cambria Math" w:hAnsi="Cambria Math" w:cs="Times New Roman"/>
            <w:sz w:val="24"/>
            <w:szCs w:val="24"/>
          </w:rPr>
          <m:t>&lt;</m:t>
        </m:r>
        <m:sSub>
          <m:sSubPr>
            <m:ctrlPr>
              <w:rPr>
                <w:rFonts w:ascii="Cambria Math" w:hAnsi="Cambria Math" w:cs="Times New Roman"/>
                <w:bCs/>
                <w:i/>
                <w:sz w:val="24"/>
                <w:szCs w:val="24"/>
              </w:rPr>
            </m:ctrlPr>
          </m:sSubPr>
          <m:e>
            <m:r>
              <w:rPr>
                <w:rFonts w:ascii="Cambria Math" w:hAnsi="Cambria Math" w:cs="Times New Roman"/>
                <w:sz w:val="24"/>
                <w:szCs w:val="24"/>
              </w:rPr>
              <m:t>q</m:t>
            </m:r>
          </m:e>
          <m:sub>
            <m:r>
              <w:rPr>
                <w:rFonts w:ascii="Cambria Math" w:hAnsi="Cambria Math" w:cs="Times New Roman"/>
                <w:sz w:val="24"/>
                <w:szCs w:val="24"/>
              </w:rPr>
              <m:t>it</m:t>
            </m:r>
          </m:sub>
        </m:sSub>
      </m:oMath>
      <w:r w:rsidRPr="00E567C8">
        <w:rPr>
          <w:rFonts w:ascii="Times New Roman" w:hAnsi="Times New Roman" w:cs="Times New Roman"/>
          <w:bCs/>
          <w:sz w:val="24"/>
          <w:szCs w:val="24"/>
        </w:rPr>
        <w:tab/>
        <w:t>(6)</w:t>
      </w:r>
    </w:p>
    <w:p w14:paraId="636B04D8" w14:textId="77777777" w:rsidR="00894051" w:rsidRPr="00E567C8" w:rsidRDefault="00000000" w:rsidP="002826A3">
      <w:pPr>
        <w:tabs>
          <w:tab w:val="left" w:pos="7797"/>
        </w:tabs>
        <w:spacing w:line="360" w:lineRule="auto"/>
        <w:ind w:firstLineChars="810" w:firstLine="1944"/>
        <w:rPr>
          <w:rFonts w:ascii="Times New Roman" w:hAnsi="Times New Roman" w:cs="Times New Roman"/>
          <w:bCs/>
          <w:sz w:val="24"/>
          <w:szCs w:val="24"/>
        </w:rPr>
      </w:pPr>
      <m:oMath>
        <m:func>
          <m:funcPr>
            <m:ctrlPr>
              <w:rPr>
                <w:rFonts w:ascii="Cambria Math" w:hAnsi="Cambria Math" w:cs="Times New Roman"/>
                <w:bCs/>
                <w:i/>
                <w:sz w:val="24"/>
                <w:szCs w:val="24"/>
              </w:rPr>
            </m:ctrlPr>
          </m:funcPr>
          <m:fName>
            <m:limLow>
              <m:limLowPr>
                <m:ctrlPr>
                  <w:rPr>
                    <w:rFonts w:ascii="Cambria Math" w:hAnsi="Cambria Math" w:cs="Times New Roman"/>
                    <w:bCs/>
                    <w:i/>
                    <w:sz w:val="24"/>
                    <w:szCs w:val="24"/>
                  </w:rPr>
                </m:ctrlPr>
              </m:limLowPr>
              <m:e>
                <m:r>
                  <m:rPr>
                    <m:sty m:val="p"/>
                  </m:rPr>
                  <w:rPr>
                    <w:rFonts w:ascii="Cambria Math" w:hAnsi="Cambria Math" w:cs="Times New Roman"/>
                    <w:sz w:val="24"/>
                    <w:szCs w:val="24"/>
                  </w:rPr>
                  <m:t>lim</m:t>
                </m:r>
              </m:e>
              <m:lim>
                <m:r>
                  <w:rPr>
                    <w:rFonts w:ascii="Cambria Math" w:hAnsi="Cambria Math" w:cs="Times New Roman"/>
                    <w:sz w:val="24"/>
                    <w:szCs w:val="24"/>
                  </w:rPr>
                  <m:t>t→∞</m:t>
                </m:r>
              </m:lim>
            </m:limLow>
          </m:fName>
          <m:e>
            <m:sSubSup>
              <m:sSubSupPr>
                <m:ctrlPr>
                  <w:rPr>
                    <w:rFonts w:ascii="Cambria Math" w:hAnsi="Cambria Math" w:cs="Times New Roman"/>
                    <w:bCs/>
                    <w:sz w:val="24"/>
                    <w:szCs w:val="24"/>
                  </w:rPr>
                </m:ctrlPr>
              </m:sSubSupPr>
              <m:e>
                <m:r>
                  <w:rPr>
                    <w:rFonts w:ascii="Cambria Math" w:hAnsi="Cambria Math" w:cs="Times New Roman"/>
                    <w:sz w:val="24"/>
                    <w:szCs w:val="24"/>
                  </w:rPr>
                  <m:t>q</m:t>
                </m:r>
              </m:e>
              <m:sub>
                <m:r>
                  <w:rPr>
                    <w:rFonts w:ascii="Cambria Math" w:hAnsi="Cambria Math" w:cs="Times New Roman"/>
                    <w:sz w:val="24"/>
                    <w:szCs w:val="24"/>
                  </w:rPr>
                  <m:t>it+1</m:t>
                </m:r>
              </m:sub>
              <m:sup>
                <m:r>
                  <w:rPr>
                    <w:rFonts w:ascii="Cambria Math" w:hAnsi="Cambria Math" w:cs="Times New Roman"/>
                    <w:sz w:val="24"/>
                    <w:szCs w:val="24"/>
                  </w:rPr>
                  <m:t>*</m:t>
                </m:r>
              </m:sup>
            </m:sSubSup>
          </m:e>
        </m:func>
        <m:r>
          <w:rPr>
            <w:rFonts w:ascii="Cambria Math" w:hAnsi="Cambria Math" w:cs="Times New Roman"/>
            <w:sz w:val="24"/>
            <w:szCs w:val="24"/>
          </w:rPr>
          <m:t>=0</m:t>
        </m:r>
      </m:oMath>
      <w:r w:rsidRPr="00E567C8">
        <w:rPr>
          <w:rFonts w:ascii="Times New Roman" w:hAnsi="Times New Roman" w:cs="Times New Roman"/>
          <w:bCs/>
          <w:sz w:val="24"/>
          <w:szCs w:val="24"/>
        </w:rPr>
        <w:t xml:space="preserve"> </w:t>
      </w:r>
    </w:p>
    <w:p w14:paraId="1BA5C9D5" w14:textId="77777777" w:rsidR="00894051" w:rsidRPr="00E567C8" w:rsidRDefault="00000000" w:rsidP="002826A3">
      <w:pPr>
        <w:tabs>
          <w:tab w:val="left" w:pos="7797"/>
        </w:tabs>
        <w:spacing w:line="360" w:lineRule="auto"/>
        <w:ind w:firstLineChars="202" w:firstLine="485"/>
        <w:rPr>
          <w:rFonts w:ascii="Times New Roman" w:hAnsi="Times New Roman"/>
          <w:bCs/>
          <w:sz w:val="24"/>
          <w:szCs w:val="24"/>
        </w:rPr>
      </w:pPr>
      <w:bookmarkStart w:id="7" w:name="_Hlk187012650"/>
      <w:r w:rsidRPr="00E567C8">
        <w:rPr>
          <w:rFonts w:ascii="Times New Roman" w:hAnsi="Times New Roman" w:cs="Times New Roman"/>
          <w:sz w:val="24"/>
          <w:szCs w:val="24"/>
        </w:rPr>
        <w:t xml:space="preserve">How would firm output change if firms adopt AI to modify their production function, reduce labor input, and increase intelligent machine input? The reconstructed production function is expressed in Equation (7), where </w:t>
      </w:r>
      <w:r w:rsidRPr="00E567C8">
        <w:rPr>
          <w:rFonts w:ascii="Times New Roman" w:hAnsi="Times New Roman" w:cs="Times New Roman"/>
          <w:i/>
          <w:iCs/>
          <w:sz w:val="24"/>
          <w:szCs w:val="24"/>
        </w:rPr>
        <w:t>E</w:t>
      </w:r>
      <w:r w:rsidRPr="00E567C8">
        <w:rPr>
          <w:rFonts w:ascii="Times New Roman" w:hAnsi="Times New Roman" w:cs="Times New Roman"/>
          <w:sz w:val="24"/>
          <w:szCs w:val="24"/>
        </w:rPr>
        <w:t xml:space="preserve"> represents labor. We further substitute labor </w:t>
      </w:r>
      <w:r w:rsidRPr="00E567C8">
        <w:rPr>
          <w:rFonts w:ascii="Times New Roman" w:hAnsi="Times New Roman" w:cs="Times New Roman"/>
          <w:i/>
          <w:iCs/>
          <w:sz w:val="24"/>
          <w:szCs w:val="24"/>
        </w:rPr>
        <w:t>E</w:t>
      </w:r>
      <w:r w:rsidRPr="00E567C8">
        <w:rPr>
          <w:rFonts w:ascii="Times New Roman" w:hAnsi="Times New Roman" w:cs="Times New Roman"/>
          <w:sz w:val="24"/>
          <w:szCs w:val="24"/>
        </w:rPr>
        <w:t xml:space="preserve"> with low-skilled labor </w:t>
      </w:r>
      <w:r w:rsidRPr="00E567C8">
        <w:rPr>
          <w:rFonts w:ascii="Times New Roman" w:hAnsi="Times New Roman" w:cs="Times New Roman"/>
          <w:i/>
          <w:iCs/>
          <w:sz w:val="24"/>
          <w:szCs w:val="24"/>
        </w:rPr>
        <w:t xml:space="preserve">L </w:t>
      </w:r>
      <w:r w:rsidRPr="00E567C8">
        <w:rPr>
          <w:rFonts w:ascii="Times New Roman" w:hAnsi="Times New Roman" w:cs="Times New Roman"/>
          <w:sz w:val="24"/>
          <w:szCs w:val="24"/>
        </w:rPr>
        <w:t xml:space="preserve">and high-skilled labor </w:t>
      </w:r>
      <w:r w:rsidRPr="00E567C8">
        <w:rPr>
          <w:rFonts w:ascii="Times New Roman" w:hAnsi="Times New Roman" w:cs="Times New Roman"/>
          <w:i/>
          <w:iCs/>
          <w:sz w:val="24"/>
          <w:szCs w:val="24"/>
        </w:rPr>
        <w:t>H</w:t>
      </w:r>
      <w:r w:rsidRPr="00E567C8">
        <w:rPr>
          <w:rFonts w:ascii="Times New Roman" w:hAnsi="Times New Roman" w:cs="Times New Roman"/>
          <w:sz w:val="24"/>
          <w:szCs w:val="24"/>
        </w:rPr>
        <w:t>. The specific combination of</w:t>
      </w:r>
      <w:r w:rsidRPr="00E567C8">
        <w:rPr>
          <w:rFonts w:ascii="Times New Roman" w:hAnsi="Times New Roman" w:cs="Times New Roman" w:hint="eastAsia"/>
          <w:i/>
          <w:iCs/>
          <w:sz w:val="24"/>
          <w:szCs w:val="24"/>
        </w:rPr>
        <w:t xml:space="preserve"> </w:t>
      </w:r>
      <w:r w:rsidRPr="00E567C8">
        <w:rPr>
          <w:rFonts w:ascii="Times New Roman" w:hAnsi="Times New Roman" w:cs="Times New Roman"/>
          <w:i/>
          <w:iCs/>
          <w:sz w:val="24"/>
          <w:szCs w:val="24"/>
        </w:rPr>
        <w:t xml:space="preserve">L </w:t>
      </w:r>
      <w:r w:rsidRPr="00E567C8">
        <w:rPr>
          <w:rFonts w:ascii="Times New Roman" w:hAnsi="Times New Roman" w:cs="Times New Roman"/>
          <w:sz w:val="24"/>
          <w:szCs w:val="24"/>
        </w:rPr>
        <w:t>and</w:t>
      </w:r>
      <w:r w:rsidRPr="00E567C8">
        <w:rPr>
          <w:rFonts w:ascii="Times New Roman" w:hAnsi="Times New Roman" w:cs="Times New Roman"/>
          <w:i/>
          <w:iCs/>
          <w:sz w:val="24"/>
          <w:szCs w:val="24"/>
        </w:rPr>
        <w:t xml:space="preserve"> H</w:t>
      </w:r>
      <w:r w:rsidRPr="00E567C8">
        <w:rPr>
          <w:rFonts w:ascii="Times New Roman" w:hAnsi="Times New Roman" w:cs="Times New Roman"/>
          <w:sz w:val="24"/>
          <w:szCs w:val="24"/>
        </w:rPr>
        <w:t xml:space="preserve"> does not affect the model derivation; for example, we can use a Cobb</w:t>
      </w:r>
      <w:r w:rsidRPr="00E567C8">
        <w:rPr>
          <w:rFonts w:ascii="Times New Roman" w:eastAsiaTheme="minorEastAsia" w:hAnsi="Times New Roman" w:cs="Times New Roman"/>
          <w:sz w:val="24"/>
          <w:szCs w:val="24"/>
        </w:rPr>
        <w:t>–</w:t>
      </w:r>
      <w:r w:rsidRPr="00E567C8">
        <w:rPr>
          <w:rFonts w:ascii="Times New Roman" w:hAnsi="Times New Roman" w:cs="Times New Roman"/>
          <w:sz w:val="24"/>
          <w:szCs w:val="24"/>
        </w:rPr>
        <w:t xml:space="preserve">Douglas form </w:t>
      </w:r>
      <m:oMath>
        <m:sSup>
          <m:sSupPr>
            <m:ctrlPr>
              <w:rPr>
                <w:rFonts w:ascii="Cambria Math" w:hAnsi="Cambria Math"/>
                <w:bCs/>
                <w:i/>
                <w:sz w:val="24"/>
                <w:szCs w:val="24"/>
              </w:rPr>
            </m:ctrlPr>
          </m:sSupPr>
          <m:e>
            <m:r>
              <w:rPr>
                <w:rFonts w:ascii="Cambria Math" w:hAnsi="Cambria Math"/>
                <w:sz w:val="24"/>
                <w:szCs w:val="24"/>
              </w:rPr>
              <m:t>L</m:t>
            </m:r>
          </m:e>
          <m:sup>
            <m:r>
              <w:rPr>
                <w:rFonts w:ascii="Cambria Math" w:hAnsi="Cambria Math"/>
                <w:sz w:val="24"/>
                <w:szCs w:val="24"/>
              </w:rPr>
              <m:t>w</m:t>
            </m:r>
          </m:sup>
        </m:sSup>
        <m:sSup>
          <m:sSupPr>
            <m:ctrlPr>
              <w:rPr>
                <w:rFonts w:ascii="Cambria Math" w:hAnsi="Cambria Math"/>
                <w:bCs/>
                <w:i/>
                <w:sz w:val="24"/>
                <w:szCs w:val="24"/>
              </w:rPr>
            </m:ctrlPr>
          </m:sSupPr>
          <m:e>
            <m:r>
              <w:rPr>
                <w:rFonts w:ascii="Cambria Math" w:hAnsi="Cambria Math"/>
                <w:sz w:val="24"/>
                <w:szCs w:val="24"/>
              </w:rPr>
              <m:t>H</m:t>
            </m:r>
          </m:e>
          <m:sup>
            <m:r>
              <w:rPr>
                <w:rFonts w:ascii="Cambria Math" w:hAnsi="Cambria Math"/>
                <w:sz w:val="24"/>
                <w:szCs w:val="24"/>
              </w:rPr>
              <m:t>1-w</m:t>
            </m:r>
          </m:sup>
        </m:sSup>
      </m:oMath>
      <w:r w:rsidRPr="00E567C8">
        <w:rPr>
          <w:rFonts w:ascii="Times New Roman" w:hAnsi="Times New Roman" w:hint="eastAsia"/>
          <w:bCs/>
          <w:sz w:val="24"/>
          <w:szCs w:val="24"/>
        </w:rPr>
        <w:t xml:space="preserve">or CES form </w:t>
      </w:r>
      <m:oMath>
        <m:sSup>
          <m:sSupPr>
            <m:ctrlPr>
              <w:rPr>
                <w:rFonts w:ascii="Cambria Math" w:hAnsi="Cambria Math"/>
                <w:bCs/>
                <w:i/>
                <w:sz w:val="24"/>
                <w:szCs w:val="24"/>
              </w:rPr>
            </m:ctrlPr>
          </m:sSupPr>
          <m:e>
            <m:r>
              <w:rPr>
                <w:rFonts w:ascii="Cambria Math" w:hAnsi="Cambria Math"/>
                <w:sz w:val="24"/>
                <w:szCs w:val="24"/>
              </w:rPr>
              <m:t>(</m:t>
            </m:r>
            <m:sSup>
              <m:sSupPr>
                <m:ctrlPr>
                  <w:rPr>
                    <w:rFonts w:ascii="Cambria Math" w:hAnsi="Cambria Math"/>
                    <w:bCs/>
                    <w:i/>
                    <w:sz w:val="24"/>
                    <w:szCs w:val="24"/>
                  </w:rPr>
                </m:ctrlPr>
              </m:sSupPr>
              <m:e>
                <m:r>
                  <w:rPr>
                    <w:rFonts w:ascii="Cambria Math" w:hAnsi="Cambria Math"/>
                    <w:sz w:val="24"/>
                    <w:szCs w:val="24"/>
                  </w:rPr>
                  <m:t>L</m:t>
                </m:r>
              </m:e>
              <m:sup>
                <m:f>
                  <m:fPr>
                    <m:ctrlPr>
                      <w:rPr>
                        <w:rFonts w:ascii="Cambria Math" w:hAnsi="Cambria Math"/>
                        <w:bCs/>
                        <w:i/>
                        <w:sz w:val="24"/>
                        <w:szCs w:val="24"/>
                      </w:rPr>
                    </m:ctrlPr>
                  </m:fPr>
                  <m:num>
                    <m:r>
                      <w:rPr>
                        <w:rFonts w:ascii="Cambria Math" w:hAnsi="Cambria Math"/>
                        <w:sz w:val="24"/>
                        <w:szCs w:val="24"/>
                      </w:rPr>
                      <m:t>1</m:t>
                    </m:r>
                  </m:num>
                  <m:den>
                    <m:r>
                      <w:rPr>
                        <w:rFonts w:ascii="Cambria Math" w:hAnsi="Cambria Math" w:hint="eastAsia"/>
                        <w:sz w:val="24"/>
                        <w:szCs w:val="24"/>
                      </w:rPr>
                      <m:t>w</m:t>
                    </m:r>
                  </m:den>
                </m:f>
              </m:sup>
            </m:sSup>
            <m:r>
              <w:rPr>
                <w:rFonts w:ascii="Cambria Math" w:hAnsi="Cambria Math"/>
                <w:sz w:val="24"/>
                <w:szCs w:val="24"/>
              </w:rPr>
              <m:t>+</m:t>
            </m:r>
            <m:sSup>
              <m:sSupPr>
                <m:ctrlPr>
                  <w:rPr>
                    <w:rFonts w:ascii="Cambria Math" w:hAnsi="Cambria Math"/>
                    <w:bCs/>
                    <w:i/>
                    <w:sz w:val="24"/>
                    <w:szCs w:val="24"/>
                  </w:rPr>
                </m:ctrlPr>
              </m:sSupPr>
              <m:e>
                <m:r>
                  <w:rPr>
                    <w:rFonts w:ascii="Cambria Math" w:hAnsi="Cambria Math"/>
                    <w:sz w:val="24"/>
                    <w:szCs w:val="24"/>
                  </w:rPr>
                  <m:t>H</m:t>
                </m:r>
              </m:e>
              <m:sup>
                <m:f>
                  <m:fPr>
                    <m:ctrlPr>
                      <w:rPr>
                        <w:rFonts w:ascii="Cambria Math" w:hAnsi="Cambria Math"/>
                        <w:bCs/>
                        <w:i/>
                        <w:sz w:val="24"/>
                        <w:szCs w:val="24"/>
                      </w:rPr>
                    </m:ctrlPr>
                  </m:fPr>
                  <m:num>
                    <m:r>
                      <w:rPr>
                        <w:rFonts w:ascii="Cambria Math" w:hAnsi="Cambria Math"/>
                        <w:sz w:val="24"/>
                        <w:szCs w:val="24"/>
                      </w:rPr>
                      <m:t>1</m:t>
                    </m:r>
                  </m:num>
                  <m:den>
                    <m:r>
                      <w:rPr>
                        <w:rFonts w:ascii="Cambria Math" w:hAnsi="Cambria Math"/>
                        <w:sz w:val="24"/>
                        <w:szCs w:val="24"/>
                      </w:rPr>
                      <m:t>w</m:t>
                    </m:r>
                  </m:den>
                </m:f>
              </m:sup>
            </m:sSup>
            <m:r>
              <w:rPr>
                <w:rFonts w:ascii="Cambria Math" w:hAnsi="Cambria Math"/>
                <w:sz w:val="24"/>
                <w:szCs w:val="24"/>
              </w:rPr>
              <m:t>)</m:t>
            </m:r>
          </m:e>
          <m:sup>
            <m:r>
              <w:rPr>
                <w:rFonts w:ascii="Cambria Math" w:hAnsi="Cambria Math"/>
                <w:sz w:val="24"/>
                <w:szCs w:val="24"/>
              </w:rPr>
              <m:t>w</m:t>
            </m:r>
          </m:sup>
        </m:sSup>
      </m:oMath>
      <w:r w:rsidRPr="00E567C8">
        <w:rPr>
          <w:rFonts w:ascii="Times New Roman" w:hAnsi="Times New Roman" w:hint="eastAsia"/>
          <w:bCs/>
          <w:sz w:val="24"/>
          <w:szCs w:val="24"/>
        </w:rPr>
        <w:t xml:space="preserve">, </w:t>
      </w:r>
      <w:r w:rsidRPr="00E567C8">
        <w:rPr>
          <w:rFonts w:ascii="Times New Roman" w:hAnsi="Times New Roman"/>
          <w:bCs/>
          <w:sz w:val="24"/>
          <w:szCs w:val="24"/>
        </w:rPr>
        <w:t xml:space="preserve">allowing us to directly substitute labor with an equivalent income share of </w:t>
      </w:r>
      <w:r w:rsidRPr="00E567C8">
        <w:rPr>
          <w:rFonts w:ascii="Times New Roman" w:hAnsi="Times New Roman"/>
          <w:bCs/>
          <w:i/>
          <w:iCs/>
          <w:sz w:val="24"/>
          <w:szCs w:val="24"/>
        </w:rPr>
        <w:t xml:space="preserve">L </w:t>
      </w:r>
      <w:r w:rsidRPr="00E567C8">
        <w:rPr>
          <w:rFonts w:ascii="Times New Roman" w:hAnsi="Times New Roman"/>
          <w:bCs/>
          <w:sz w:val="24"/>
          <w:szCs w:val="24"/>
        </w:rPr>
        <w:t xml:space="preserve">and </w:t>
      </w:r>
      <w:r w:rsidRPr="00E567C8">
        <w:rPr>
          <w:rFonts w:ascii="Times New Roman" w:hAnsi="Times New Roman"/>
          <w:bCs/>
          <w:i/>
          <w:iCs/>
          <w:sz w:val="24"/>
          <w:szCs w:val="24"/>
        </w:rPr>
        <w:t>H</w:t>
      </w:r>
      <w:r w:rsidRPr="00E567C8">
        <w:rPr>
          <w:rFonts w:ascii="Times New Roman" w:hAnsi="Times New Roman"/>
          <w:bCs/>
          <w:sz w:val="24"/>
          <w:szCs w:val="24"/>
        </w:rPr>
        <w:t>.</w:t>
      </w:r>
      <w:r w:rsidRPr="00E567C8">
        <w:rPr>
          <w:rFonts w:ascii="Times New Roman" w:hAnsi="Times New Roman" w:hint="eastAsia"/>
          <w:bCs/>
          <w:sz w:val="24"/>
          <w:szCs w:val="24"/>
        </w:rPr>
        <w:t xml:space="preserve"> </w:t>
      </w:r>
      <w:r w:rsidRPr="00E567C8">
        <w:rPr>
          <w:rFonts w:ascii="Times New Roman" w:hAnsi="Times New Roman"/>
          <w:bCs/>
          <w:sz w:val="24"/>
          <w:szCs w:val="24"/>
        </w:rPr>
        <w:t>Accordingly, we derive Equation (8), where we replace low-skilled labor with</w:t>
      </w:r>
      <w:r w:rsidRPr="00E567C8">
        <w:rPr>
          <w:rFonts w:ascii="Times New Roman" w:hAnsi="Times New Roman" w:hint="eastAsia"/>
          <w:bCs/>
          <w:sz w:val="24"/>
          <w:szCs w:val="24"/>
        </w:rPr>
        <w:t xml:space="preserve"> (1+AI), w</w:t>
      </w:r>
      <w:r w:rsidRPr="00E567C8">
        <w:rPr>
          <w:rFonts w:ascii="Times New Roman" w:hAnsi="Times New Roman"/>
          <w:bCs/>
          <w:sz w:val="24"/>
          <w:szCs w:val="24"/>
        </w:rPr>
        <w:t>here</w:t>
      </w:r>
      <w:r w:rsidRPr="00E567C8">
        <w:rPr>
          <w:rFonts w:ascii="Times New Roman" w:hAnsi="Times New Roman" w:hint="eastAsia"/>
          <w:bCs/>
          <w:sz w:val="24"/>
          <w:szCs w:val="24"/>
        </w:rPr>
        <w:t xml:space="preserve"> AI</w:t>
      </w:r>
      <w:r w:rsidRPr="00E567C8">
        <w:rPr>
          <w:rFonts w:ascii="Times New Roman" w:hAnsi="Times New Roman" w:hint="eastAsia"/>
          <w:bCs/>
          <w:sz w:val="24"/>
          <w:szCs w:val="24"/>
        </w:rPr>
        <w:t>∈</w:t>
      </w:r>
      <m:oMath>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m:t>
            </m:r>
          </m:sub>
        </m:sSub>
      </m:oMath>
      <w:r w:rsidRPr="00E567C8">
        <w:rPr>
          <w:rFonts w:ascii="Times New Roman" w:hAnsi="Times New Roman" w:hint="eastAsia"/>
          <w:sz w:val="24"/>
          <w:szCs w:val="24"/>
        </w:rPr>
        <w:t xml:space="preserve">. </w:t>
      </w:r>
      <w:r w:rsidRPr="00E567C8">
        <w:rPr>
          <w:rFonts w:ascii="Times New Roman" w:hAnsi="Times New Roman"/>
          <w:sz w:val="24"/>
          <w:szCs w:val="24"/>
        </w:rPr>
        <w:t>This substitution specifically pertains to replaceable low-skilled labor, excluding non-replaceable low-skilled labor, which does not affect the results.</w:t>
      </w:r>
    </w:p>
    <w:p w14:paraId="423CB16B" w14:textId="77777777" w:rsidR="00894051" w:rsidRPr="00E567C8" w:rsidRDefault="00000000" w:rsidP="002826A3">
      <w:pPr>
        <w:tabs>
          <w:tab w:val="left" w:pos="7797"/>
        </w:tabs>
        <w:spacing w:line="360" w:lineRule="auto"/>
        <w:ind w:firstLineChars="202" w:firstLine="485"/>
        <w:rPr>
          <w:rFonts w:ascii="Times New Roman" w:hAnsi="Times New Roman"/>
          <w:bCs/>
          <w:sz w:val="24"/>
          <w:szCs w:val="24"/>
        </w:rPr>
      </w:pPr>
      <m:oMath>
        <m:r>
          <m:rPr>
            <m:sty m:val="p"/>
          </m:rPr>
          <w:rPr>
            <w:rFonts w:ascii="Cambria Math" w:hAnsi="Cambria Math"/>
            <w:sz w:val="24"/>
            <w:szCs w:val="24"/>
          </w:rPr>
          <m:t>Q</m:t>
        </m:r>
        <m:d>
          <m:dPr>
            <m:ctrlPr>
              <w:rPr>
                <w:rFonts w:ascii="Cambria Math" w:hAnsi="Cambria Math"/>
                <w:bCs/>
                <w:sz w:val="24"/>
                <w:szCs w:val="24"/>
              </w:rPr>
            </m:ctrlPr>
          </m:dPr>
          <m:e>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hint="eastAsia"/>
                    <w:sz w:val="24"/>
                    <w:szCs w:val="24"/>
                  </w:rPr>
                  <m:t>t</m:t>
                </m:r>
              </m:sub>
            </m:sSub>
            <m:r>
              <w:rPr>
                <w:rFonts w:ascii="Cambria Math" w:hAnsi="Cambria Math"/>
                <w:sz w:val="24"/>
                <w:szCs w:val="24"/>
              </w:rPr>
              <m:t>,</m:t>
            </m:r>
            <m:sSub>
              <m:sSubPr>
                <m:ctrlPr>
                  <w:rPr>
                    <w:rFonts w:ascii="Cambria Math" w:hAnsi="Cambria Math"/>
                    <w:bCs/>
                    <w:i/>
                    <w:sz w:val="24"/>
                    <w:szCs w:val="24"/>
                  </w:rPr>
                </m:ctrlPr>
              </m:sSubPr>
              <m:e>
                <m:r>
                  <w:rPr>
                    <w:rFonts w:ascii="Cambria Math" w:hAnsi="Cambria Math"/>
                    <w:sz w:val="24"/>
                    <w:szCs w:val="24"/>
                  </w:rPr>
                  <m:t>K</m:t>
                </m:r>
              </m:e>
              <m:sub>
                <m:r>
                  <w:rPr>
                    <w:rFonts w:ascii="Cambria Math" w:hAnsi="Cambria Math" w:hint="eastAsia"/>
                    <w:sz w:val="24"/>
                    <w:szCs w:val="24"/>
                  </w:rPr>
                  <m:t>t</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hint="eastAsia"/>
                    <w:sz w:val="24"/>
                    <w:szCs w:val="24"/>
                  </w:rPr>
                  <m:t>t</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L</m:t>
                </m:r>
              </m:e>
              <m:sub>
                <m:r>
                  <w:rPr>
                    <w:rFonts w:ascii="Cambria Math" w:hAnsi="Cambria Math" w:hint="eastAsia"/>
                    <w:sz w:val="24"/>
                    <w:szCs w:val="24"/>
                  </w:rPr>
                  <m:t>t</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H</m:t>
                </m:r>
              </m:e>
              <m:sub>
                <m:r>
                  <w:rPr>
                    <w:rFonts w:ascii="Cambria Math" w:hAnsi="Cambria Math" w:hint="eastAsia"/>
                    <w:sz w:val="24"/>
                    <w:szCs w:val="24"/>
                  </w:rPr>
                  <m:t>t</m:t>
                </m:r>
              </m:sub>
            </m:sSub>
          </m:e>
        </m:d>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hint="eastAsia"/>
                <w:sz w:val="24"/>
                <w:szCs w:val="24"/>
              </w:rPr>
              <m:t>t</m:t>
            </m:r>
          </m:sub>
        </m:sSub>
        <m:sSubSup>
          <m:sSubSupPr>
            <m:ctrlPr>
              <w:rPr>
                <w:rFonts w:ascii="Cambria Math" w:hAnsi="Cambria Math"/>
                <w:bCs/>
                <w:i/>
                <w:sz w:val="24"/>
                <w:szCs w:val="24"/>
              </w:rPr>
            </m:ctrlPr>
          </m:sSubSupPr>
          <m:e>
            <m:r>
              <w:rPr>
                <w:rFonts w:ascii="Cambria Math" w:hAnsi="Cambria Math"/>
                <w:sz w:val="24"/>
                <w:szCs w:val="24"/>
              </w:rPr>
              <m:t>K</m:t>
            </m:r>
          </m:e>
          <m:sub>
            <m:r>
              <w:rPr>
                <w:rFonts w:ascii="Cambria Math" w:hAnsi="Cambria Math"/>
                <w:sz w:val="24"/>
                <w:szCs w:val="24"/>
              </w:rPr>
              <m:t>it</m:t>
            </m:r>
          </m:sub>
          <m:sup>
            <m:r>
              <w:rPr>
                <w:rFonts w:ascii="Cambria Math" w:hAnsi="Cambria Math"/>
                <w:sz w:val="24"/>
                <w:szCs w:val="24"/>
              </w:rPr>
              <m:t>α</m:t>
            </m:r>
          </m:sup>
        </m:sSubSup>
        <m:sSubSup>
          <m:sSubSupPr>
            <m:ctrlPr>
              <w:rPr>
                <w:rFonts w:ascii="Cambria Math" w:hAnsi="Cambria Math"/>
                <w:bCs/>
                <w:i/>
                <w:sz w:val="24"/>
                <w:szCs w:val="24"/>
              </w:rPr>
            </m:ctrlPr>
          </m:sSubSupPr>
          <m:e>
            <m:r>
              <w:rPr>
                <w:rFonts w:ascii="Cambria Math" w:hAnsi="Cambria Math"/>
                <w:sz w:val="24"/>
                <w:szCs w:val="24"/>
              </w:rPr>
              <m:t>M</m:t>
            </m:r>
          </m:e>
          <m:sub>
            <m:r>
              <w:rPr>
                <w:rFonts w:ascii="Cambria Math" w:hAnsi="Cambria Math"/>
                <w:sz w:val="24"/>
                <w:szCs w:val="24"/>
              </w:rPr>
              <m:t>it</m:t>
            </m:r>
          </m:sub>
          <m:sup>
            <m:r>
              <w:rPr>
                <w:rFonts w:ascii="Cambria Math" w:hAnsi="Cambria Math"/>
                <w:sz w:val="24"/>
                <w:szCs w:val="24"/>
              </w:rPr>
              <m:t>β</m:t>
            </m:r>
          </m:sup>
        </m:sSubSup>
        <m:sSup>
          <m:sSupPr>
            <m:ctrlPr>
              <w:rPr>
                <w:rFonts w:ascii="Cambria Math" w:hAnsi="Cambria Math"/>
                <w:bCs/>
                <w:i/>
                <w:sz w:val="24"/>
                <w:szCs w:val="24"/>
              </w:rPr>
            </m:ctrlPr>
          </m:sSupPr>
          <m:e>
            <m:d>
              <m:dPr>
                <m:begChr m:val="["/>
                <m:endChr m:val="]"/>
                <m:ctrlPr>
                  <w:rPr>
                    <w:rFonts w:ascii="Cambria Math" w:hAnsi="Cambria Math"/>
                    <w:bCs/>
                    <w:i/>
                    <w:sz w:val="24"/>
                    <w:szCs w:val="24"/>
                  </w:rPr>
                </m:ctrlPr>
              </m:dPr>
              <m:e>
                <m:r>
                  <w:rPr>
                    <w:rFonts w:ascii="Cambria Math" w:hAnsi="Cambria Math"/>
                    <w:sz w:val="24"/>
                    <w:szCs w:val="24"/>
                  </w:rPr>
                  <m:t>E</m:t>
                </m:r>
              </m:e>
            </m:d>
          </m:e>
          <m:sup>
            <m:r>
              <w:rPr>
                <w:rFonts w:ascii="Cambria Math" w:hAnsi="Cambria Math"/>
                <w:sz w:val="24"/>
                <w:szCs w:val="24"/>
              </w:rPr>
              <m:t>1-α-β</m:t>
            </m:r>
          </m:sup>
        </m:sSup>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hint="eastAsia"/>
                <w:sz w:val="24"/>
                <w:szCs w:val="24"/>
              </w:rPr>
              <m:t>t</m:t>
            </m:r>
          </m:sub>
        </m:sSub>
        <m:sSubSup>
          <m:sSubSupPr>
            <m:ctrlPr>
              <w:rPr>
                <w:rFonts w:ascii="Cambria Math" w:hAnsi="Cambria Math"/>
                <w:bCs/>
                <w:i/>
                <w:sz w:val="24"/>
                <w:szCs w:val="24"/>
              </w:rPr>
            </m:ctrlPr>
          </m:sSubSupPr>
          <m:e>
            <m:r>
              <w:rPr>
                <w:rFonts w:ascii="Cambria Math" w:hAnsi="Cambria Math"/>
                <w:sz w:val="24"/>
                <w:szCs w:val="24"/>
              </w:rPr>
              <m:t>K</m:t>
            </m:r>
          </m:e>
          <m:sub>
            <m:r>
              <w:rPr>
                <w:rFonts w:ascii="Cambria Math" w:hAnsi="Cambria Math"/>
                <w:sz w:val="24"/>
                <w:szCs w:val="24"/>
              </w:rPr>
              <m:t>it</m:t>
            </m:r>
          </m:sub>
          <m:sup>
            <m:r>
              <w:rPr>
                <w:rFonts w:ascii="Cambria Math" w:hAnsi="Cambria Math"/>
                <w:sz w:val="24"/>
                <w:szCs w:val="24"/>
              </w:rPr>
              <m:t>α</m:t>
            </m:r>
          </m:sup>
        </m:sSubSup>
        <m:sSubSup>
          <m:sSubSupPr>
            <m:ctrlPr>
              <w:rPr>
                <w:rFonts w:ascii="Cambria Math" w:hAnsi="Cambria Math"/>
                <w:bCs/>
                <w:i/>
                <w:sz w:val="24"/>
                <w:szCs w:val="24"/>
              </w:rPr>
            </m:ctrlPr>
          </m:sSubSupPr>
          <m:e>
            <m:r>
              <w:rPr>
                <w:rFonts w:ascii="Cambria Math" w:hAnsi="Cambria Math"/>
                <w:sz w:val="24"/>
                <w:szCs w:val="24"/>
              </w:rPr>
              <m:t>M</m:t>
            </m:r>
          </m:e>
          <m:sub>
            <m:r>
              <w:rPr>
                <w:rFonts w:ascii="Cambria Math" w:hAnsi="Cambria Math"/>
                <w:sz w:val="24"/>
                <w:szCs w:val="24"/>
              </w:rPr>
              <m:t>it</m:t>
            </m:r>
          </m:sub>
          <m:sup>
            <m:r>
              <w:rPr>
                <w:rFonts w:ascii="Cambria Math" w:hAnsi="Cambria Math"/>
                <w:sz w:val="24"/>
                <w:szCs w:val="24"/>
              </w:rPr>
              <m:t>β</m:t>
            </m:r>
          </m:sup>
        </m:sSubSup>
        <m:sSup>
          <m:sSupPr>
            <m:ctrlPr>
              <w:rPr>
                <w:rFonts w:ascii="Cambria Math" w:hAnsi="Cambria Math"/>
                <w:bCs/>
                <w:i/>
                <w:sz w:val="24"/>
                <w:szCs w:val="24"/>
              </w:rPr>
            </m:ctrlPr>
          </m:sSupPr>
          <m:e>
            <m:d>
              <m:dPr>
                <m:begChr m:val="["/>
                <m:endChr m:val="]"/>
                <m:ctrlPr>
                  <w:rPr>
                    <w:rFonts w:ascii="Cambria Math" w:hAnsi="Cambria Math"/>
                    <w:bCs/>
                    <w:i/>
                    <w:sz w:val="24"/>
                    <w:szCs w:val="24"/>
                  </w:rPr>
                </m:ctrlPr>
              </m:dPr>
              <m:e>
                <m:sSub>
                  <m:sSubPr>
                    <m:ctrlPr>
                      <w:rPr>
                        <w:rFonts w:ascii="Cambria Math" w:hAnsi="Cambria Math"/>
                        <w:bCs/>
                        <w:i/>
                        <w:sz w:val="24"/>
                        <w:szCs w:val="24"/>
                      </w:rPr>
                    </m:ctrlPr>
                  </m:sSubPr>
                  <m:e>
                    <m:r>
                      <w:rPr>
                        <w:rFonts w:ascii="Cambria Math" w:hAnsi="Cambria Math"/>
                        <w:sz w:val="24"/>
                        <w:szCs w:val="24"/>
                      </w:rPr>
                      <m:t>L</m:t>
                    </m:r>
                  </m:e>
                  <m:sub>
                    <m:r>
                      <w:rPr>
                        <w:rFonts w:ascii="Cambria Math" w:hAnsi="Cambria Math"/>
                        <w:sz w:val="24"/>
                        <w:szCs w:val="24"/>
                      </w:rPr>
                      <m:t>it</m:t>
                    </m:r>
                  </m:sub>
                </m:sSub>
                <m:sSub>
                  <m:sSubPr>
                    <m:ctrlPr>
                      <w:rPr>
                        <w:rFonts w:ascii="Cambria Math" w:hAnsi="Cambria Math"/>
                        <w:bCs/>
                        <w:i/>
                        <w:sz w:val="24"/>
                        <w:szCs w:val="24"/>
                      </w:rPr>
                    </m:ctrlPr>
                  </m:sSubPr>
                  <m:e>
                    <m:r>
                      <w:rPr>
                        <w:rFonts w:ascii="Cambria Math" w:hAnsi="Cambria Math"/>
                        <w:sz w:val="24"/>
                        <w:szCs w:val="24"/>
                      </w:rPr>
                      <m:t>H</m:t>
                    </m:r>
                  </m:e>
                  <m:sub>
                    <m:r>
                      <w:rPr>
                        <w:rFonts w:ascii="Cambria Math" w:hAnsi="Cambria Math"/>
                        <w:sz w:val="24"/>
                        <w:szCs w:val="24"/>
                      </w:rPr>
                      <m:t>it</m:t>
                    </m:r>
                  </m:sub>
                </m:sSub>
              </m:e>
            </m:d>
          </m:e>
          <m:sup>
            <m:r>
              <w:rPr>
                <w:rFonts w:ascii="Cambria Math" w:hAnsi="Cambria Math"/>
                <w:sz w:val="24"/>
                <w:szCs w:val="24"/>
              </w:rPr>
              <m:t>1-α-β</m:t>
            </m:r>
          </m:sup>
        </m:sSup>
      </m:oMath>
      <w:r w:rsidRPr="00E567C8">
        <w:rPr>
          <w:rFonts w:ascii="Times New Roman" w:hAnsi="Times New Roman"/>
          <w:bCs/>
        </w:rPr>
        <w:tab/>
      </w:r>
      <w:r w:rsidRPr="00E567C8">
        <w:rPr>
          <w:rFonts w:ascii="Times New Roman" w:hAnsi="Times New Roman" w:hint="eastAsia"/>
          <w:bCs/>
          <w:sz w:val="24"/>
          <w:szCs w:val="24"/>
        </w:rPr>
        <w:t>(</w:t>
      </w:r>
      <w:r w:rsidRPr="00E567C8">
        <w:rPr>
          <w:rFonts w:ascii="Times New Roman" w:hAnsi="Times New Roman"/>
          <w:bCs/>
          <w:sz w:val="24"/>
          <w:szCs w:val="24"/>
        </w:rPr>
        <w:t>7)</w:t>
      </w:r>
    </w:p>
    <w:p w14:paraId="2D6F22D3" w14:textId="77777777" w:rsidR="00894051" w:rsidRPr="00E567C8" w:rsidRDefault="00000000" w:rsidP="002826A3">
      <w:pPr>
        <w:tabs>
          <w:tab w:val="left" w:pos="7797"/>
        </w:tabs>
        <w:spacing w:line="360" w:lineRule="auto"/>
        <w:ind w:firstLine="480"/>
        <w:rPr>
          <w:rFonts w:ascii="Times New Roman" w:hAnsi="Times New Roman"/>
          <w:bCs/>
          <w:sz w:val="24"/>
          <w:szCs w:val="24"/>
        </w:rPr>
      </w:pPr>
      <w:r w:rsidRPr="00E567C8">
        <w:rPr>
          <w:rFonts w:ascii="Times New Roman" w:hAnsi="Times New Roman"/>
          <w:bCs/>
          <w:sz w:val="24"/>
          <w:szCs w:val="24"/>
        </w:rPr>
        <w:t>We further equate labor productivity with labor protection costs.</w:t>
      </w:r>
    </w:p>
    <w:p w14:paraId="1B97C109" w14:textId="77777777" w:rsidR="00894051" w:rsidRPr="00E567C8" w:rsidRDefault="00000000" w:rsidP="002826A3">
      <w:pPr>
        <w:tabs>
          <w:tab w:val="left" w:pos="7797"/>
        </w:tabs>
        <w:spacing w:line="360" w:lineRule="auto"/>
        <w:ind w:firstLine="480"/>
        <w:rPr>
          <w:rFonts w:ascii="Times New Roman" w:hAnsi="Times New Roman"/>
          <w:bCs/>
          <w:sz w:val="24"/>
          <w:szCs w:val="24"/>
        </w:rPr>
      </w:pPr>
      <m:oMath>
        <m:r>
          <m:rPr>
            <m:sty m:val="p"/>
          </m:rPr>
          <w:rPr>
            <w:rFonts w:ascii="Cambria Math" w:hAnsi="Cambria Math"/>
            <w:sz w:val="24"/>
            <w:szCs w:val="24"/>
          </w:rPr>
          <m:t>Q</m:t>
        </m:r>
        <m:d>
          <m:dPr>
            <m:ctrlPr>
              <w:rPr>
                <w:rFonts w:ascii="Cambria Math" w:hAnsi="Cambria Math"/>
                <w:bCs/>
                <w:sz w:val="24"/>
                <w:szCs w:val="24"/>
              </w:rPr>
            </m:ctrlPr>
          </m:dPr>
          <m:e>
            <m:sSub>
              <m:sSubPr>
                <m:ctrlPr>
                  <w:rPr>
                    <w:rFonts w:ascii="Cambria Math" w:hAnsi="Cambria Math"/>
                    <w:bCs/>
                    <w:i/>
                    <w:sz w:val="24"/>
                    <w:szCs w:val="24"/>
                  </w:rPr>
                </m:ctrlPr>
              </m:sSubPr>
              <m:e>
                <m:r>
                  <w:rPr>
                    <w:rFonts w:ascii="Cambria Math" w:hAnsi="Cambria Math"/>
                    <w:sz w:val="24"/>
                    <w:szCs w:val="24"/>
                  </w:rPr>
                  <m:t>K</m:t>
                </m:r>
              </m:e>
              <m:sub>
                <m:r>
                  <w:rPr>
                    <w:rFonts w:ascii="Cambria Math" w:hAnsi="Cambria Math"/>
                    <w:sz w:val="24"/>
                    <w:szCs w:val="24"/>
                  </w:rPr>
                  <m:t>it+1</m:t>
                </m:r>
              </m:sub>
            </m:sSub>
            <m:r>
              <w:rPr>
                <w:rFonts w:ascii="Cambria Math" w:hAnsi="Cambria Math"/>
                <w:sz w:val="24"/>
                <w:szCs w:val="24"/>
              </w:rPr>
              <m:t>,</m:t>
            </m:r>
            <m:sSub>
              <m:sSubPr>
                <m:ctrlPr>
                  <w:rPr>
                    <w:rFonts w:ascii="Cambria Math" w:hAnsi="Cambria Math"/>
                    <w:bCs/>
                    <w:i/>
                    <w:sz w:val="24"/>
                    <w:szCs w:val="24"/>
                  </w:rPr>
                </m:ctrlPr>
              </m:sSubPr>
              <m:e>
                <m:r>
                  <w:rPr>
                    <w:rFonts w:ascii="Cambria Math" w:hAnsi="Cambria Math"/>
                    <w:sz w:val="24"/>
                    <w:szCs w:val="24"/>
                  </w:rPr>
                  <m:t>M</m:t>
                </m:r>
              </m:e>
              <m:sub>
                <m:r>
                  <w:rPr>
                    <w:rFonts w:ascii="Cambria Math" w:hAnsi="Cambria Math"/>
                    <w:sz w:val="24"/>
                    <w:szCs w:val="24"/>
                  </w:rPr>
                  <m:t>it+1</m:t>
                </m:r>
              </m:sub>
            </m:sSub>
            <m:r>
              <w:rPr>
                <w:rFonts w:ascii="Cambria Math" w:hAnsi="Cambria Math"/>
                <w:sz w:val="24"/>
                <w:szCs w:val="24"/>
              </w:rPr>
              <m:t>,</m:t>
            </m:r>
            <m:sSub>
              <m:sSubPr>
                <m:ctrlPr>
                  <w:rPr>
                    <w:rFonts w:ascii="Cambria Math" w:hAnsi="Cambria Math"/>
                    <w:bCs/>
                    <w:i/>
                    <w:sz w:val="24"/>
                    <w:szCs w:val="24"/>
                  </w:rPr>
                </m:ctrlPr>
              </m:sSubPr>
              <m:e>
                <m:r>
                  <w:rPr>
                    <w:rFonts w:ascii="Cambria Math" w:hAnsi="Cambria Math"/>
                    <w:sz w:val="24"/>
                    <w:szCs w:val="24"/>
                  </w:rPr>
                  <m:t>E</m:t>
                </m:r>
              </m:e>
              <m:sub>
                <m:r>
                  <w:rPr>
                    <w:rFonts w:ascii="Cambria Math" w:hAnsi="Cambria Math"/>
                    <w:sz w:val="24"/>
                    <w:szCs w:val="24"/>
                  </w:rPr>
                  <m:t>it+1</m:t>
                </m:r>
              </m:sub>
            </m:sSub>
            <m:r>
              <w:rPr>
                <w:rFonts w:ascii="Cambria Math" w:hAnsi="Cambria Math"/>
                <w:sz w:val="24"/>
                <w:szCs w:val="24"/>
              </w:rPr>
              <m:t>,</m:t>
            </m:r>
            <m:sSub>
              <m:sSubPr>
                <m:ctrlPr>
                  <w:rPr>
                    <w:rFonts w:ascii="Cambria Math" w:hAnsi="Cambria Math"/>
                    <w:bCs/>
                    <w:i/>
                    <w:sz w:val="24"/>
                    <w:szCs w:val="24"/>
                  </w:rPr>
                </m:ctrlPr>
              </m:sSubPr>
              <m:e>
                <m:r>
                  <w:rPr>
                    <w:rFonts w:ascii="Cambria Math" w:hAnsi="Cambria Math"/>
                    <w:sz w:val="24"/>
                    <w:szCs w:val="24"/>
                  </w:rPr>
                  <m:t>H</m:t>
                </m:r>
              </m:e>
              <m:sub>
                <m:r>
                  <w:rPr>
                    <w:rFonts w:ascii="Cambria Math" w:hAnsi="Cambria Math"/>
                    <w:sz w:val="24"/>
                    <w:szCs w:val="24"/>
                  </w:rPr>
                  <m:t>it+1</m:t>
                </m:r>
              </m:sub>
            </m:sSub>
          </m:e>
        </m:d>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hint="eastAsia"/>
                <w:sz w:val="24"/>
                <w:szCs w:val="24"/>
              </w:rPr>
              <m:t>t</m:t>
            </m:r>
            <m:r>
              <w:rPr>
                <w:rFonts w:ascii="Cambria Math" w:hAnsi="Cambria Math"/>
                <w:sz w:val="24"/>
                <w:szCs w:val="24"/>
              </w:rPr>
              <m:t>+1</m:t>
            </m:r>
          </m:sub>
        </m:sSub>
        <m:sSubSup>
          <m:sSubSupPr>
            <m:ctrlPr>
              <w:rPr>
                <w:rFonts w:ascii="Cambria Math" w:hAnsi="Cambria Math"/>
                <w:bCs/>
                <w:i/>
                <w:sz w:val="24"/>
                <w:szCs w:val="24"/>
              </w:rPr>
            </m:ctrlPr>
          </m:sSubSupPr>
          <m:e>
            <m:r>
              <w:rPr>
                <w:rFonts w:ascii="Cambria Math" w:hAnsi="Cambria Math"/>
                <w:sz w:val="24"/>
                <w:szCs w:val="24"/>
              </w:rPr>
              <m:t>K</m:t>
            </m:r>
          </m:e>
          <m:sub>
            <m:r>
              <w:rPr>
                <w:rFonts w:ascii="Cambria Math" w:hAnsi="Cambria Math"/>
                <w:sz w:val="24"/>
                <w:szCs w:val="24"/>
              </w:rPr>
              <m:t>it+1</m:t>
            </m:r>
          </m:sub>
          <m:sup>
            <m:r>
              <w:rPr>
                <w:rFonts w:ascii="Cambria Math" w:hAnsi="Cambria Math"/>
                <w:sz w:val="24"/>
                <w:szCs w:val="24"/>
              </w:rPr>
              <m:t>α</m:t>
            </m:r>
          </m:sup>
        </m:sSubSup>
        <m:sSubSup>
          <m:sSubSupPr>
            <m:ctrlPr>
              <w:rPr>
                <w:rFonts w:ascii="Cambria Math" w:hAnsi="Cambria Math"/>
                <w:bCs/>
                <w:i/>
                <w:sz w:val="24"/>
                <w:szCs w:val="24"/>
              </w:rPr>
            </m:ctrlPr>
          </m:sSubSupPr>
          <m:e>
            <m:r>
              <w:rPr>
                <w:rFonts w:ascii="Cambria Math" w:hAnsi="Cambria Math"/>
                <w:sz w:val="24"/>
                <w:szCs w:val="24"/>
              </w:rPr>
              <m:t>M</m:t>
            </m:r>
          </m:e>
          <m:sub>
            <m:r>
              <w:rPr>
                <w:rFonts w:ascii="Cambria Math" w:hAnsi="Cambria Math"/>
                <w:sz w:val="24"/>
                <w:szCs w:val="24"/>
              </w:rPr>
              <m:t>it+1</m:t>
            </m:r>
          </m:sub>
          <m:sup>
            <m:r>
              <w:rPr>
                <w:rFonts w:ascii="Cambria Math" w:hAnsi="Cambria Math"/>
                <w:sz w:val="24"/>
                <w:szCs w:val="24"/>
              </w:rPr>
              <m:t>β</m:t>
            </m:r>
          </m:sup>
        </m:sSubSup>
        <m:sSup>
          <m:sSupPr>
            <m:ctrlPr>
              <w:rPr>
                <w:rFonts w:ascii="Cambria Math" w:hAnsi="Cambria Math"/>
                <w:bCs/>
                <w:i/>
                <w:sz w:val="24"/>
                <w:szCs w:val="24"/>
              </w:rPr>
            </m:ctrlPr>
          </m:sSupPr>
          <m:e>
            <m:d>
              <m:dPr>
                <m:begChr m:val="["/>
                <m:endChr m:val="]"/>
                <m:ctrlPr>
                  <w:rPr>
                    <w:rFonts w:ascii="Cambria Math" w:hAnsi="Cambria Math"/>
                    <w:bCs/>
                    <w:i/>
                    <w:sz w:val="24"/>
                    <w:szCs w:val="24"/>
                  </w:rPr>
                </m:ctrlPr>
              </m:dPr>
              <m:e>
                <m:d>
                  <m:dPr>
                    <m:ctrlPr>
                      <w:rPr>
                        <w:rFonts w:ascii="Cambria Math" w:hAnsi="Cambria Math"/>
                        <w:bCs/>
                        <w:i/>
                        <w:sz w:val="24"/>
                        <w:szCs w:val="24"/>
                      </w:rPr>
                    </m:ctrlPr>
                  </m:dPr>
                  <m:e>
                    <m:r>
                      <w:rPr>
                        <w:rFonts w:ascii="Cambria Math" w:hAnsi="Cambria Math"/>
                        <w:sz w:val="24"/>
                        <w:szCs w:val="24"/>
                      </w:rPr>
                      <m:t>1+</m:t>
                    </m:r>
                    <m:sSub>
                      <m:sSubPr>
                        <m:ctrlPr>
                          <w:rPr>
                            <w:rFonts w:ascii="Cambria Math" w:hAnsi="Cambria Math"/>
                            <w:bCs/>
                            <w:i/>
                            <w:sz w:val="24"/>
                            <w:szCs w:val="24"/>
                          </w:rPr>
                        </m:ctrlPr>
                      </m:sSubPr>
                      <m:e>
                        <m:r>
                          <w:rPr>
                            <w:rFonts w:ascii="Cambria Math" w:hAnsi="Cambria Math"/>
                            <w:sz w:val="24"/>
                            <w:szCs w:val="24"/>
                          </w:rPr>
                          <m:t>AI</m:t>
                        </m:r>
                      </m:e>
                      <m:sub>
                        <m:r>
                          <w:rPr>
                            <w:rFonts w:ascii="Cambria Math" w:hAnsi="Cambria Math"/>
                            <w:sz w:val="24"/>
                            <w:szCs w:val="24"/>
                          </w:rPr>
                          <m:t>it+1</m:t>
                        </m:r>
                      </m:sub>
                    </m:sSub>
                  </m:e>
                </m:d>
                <m:sSub>
                  <m:sSubPr>
                    <m:ctrlPr>
                      <w:rPr>
                        <w:rFonts w:ascii="Cambria Math" w:hAnsi="Cambria Math"/>
                        <w:bCs/>
                        <w:i/>
                        <w:sz w:val="24"/>
                        <w:szCs w:val="24"/>
                      </w:rPr>
                    </m:ctrlPr>
                  </m:sSubPr>
                  <m:e>
                    <m:r>
                      <w:rPr>
                        <w:rFonts w:ascii="Cambria Math" w:hAnsi="Cambria Math"/>
                        <w:sz w:val="24"/>
                        <w:szCs w:val="24"/>
                      </w:rPr>
                      <m:t>H</m:t>
                    </m:r>
                  </m:e>
                  <m:sub>
                    <m:r>
                      <w:rPr>
                        <w:rFonts w:ascii="Cambria Math" w:hAnsi="Cambria Math"/>
                        <w:sz w:val="24"/>
                        <w:szCs w:val="24"/>
                      </w:rPr>
                      <m:t>it+1</m:t>
                    </m:r>
                  </m:sub>
                </m:sSub>
              </m:e>
            </m:d>
          </m:e>
          <m:sup>
            <m:r>
              <w:rPr>
                <w:rFonts w:ascii="Cambria Math" w:hAnsi="Cambria Math"/>
                <w:sz w:val="24"/>
                <w:szCs w:val="24"/>
              </w:rPr>
              <m:t>1-α-β</m:t>
            </m:r>
          </m:sup>
        </m:sSup>
      </m:oMath>
      <w:r w:rsidRPr="00E567C8">
        <w:rPr>
          <w:rFonts w:ascii="Times New Roman" w:hAnsi="Times New Roman"/>
          <w:bCs/>
          <w:sz w:val="24"/>
          <w:szCs w:val="24"/>
        </w:rPr>
        <w:tab/>
      </w:r>
      <w:r w:rsidRPr="00E567C8">
        <w:rPr>
          <w:rFonts w:ascii="Times New Roman" w:hAnsi="Times New Roman" w:hint="eastAsia"/>
          <w:bCs/>
          <w:sz w:val="24"/>
          <w:szCs w:val="24"/>
        </w:rPr>
        <w:t>(8</w:t>
      </w:r>
      <w:r w:rsidRPr="00E567C8">
        <w:rPr>
          <w:rFonts w:ascii="Times New Roman" w:hAnsi="Times New Roman"/>
          <w:bCs/>
          <w:sz w:val="24"/>
          <w:szCs w:val="24"/>
        </w:rPr>
        <w:t>)</w:t>
      </w:r>
    </w:p>
    <w:p w14:paraId="27D53B94" w14:textId="77777777" w:rsidR="00894051" w:rsidRPr="00E567C8" w:rsidRDefault="00000000" w:rsidP="002826A3">
      <w:pPr>
        <w:tabs>
          <w:tab w:val="left" w:pos="7797"/>
        </w:tabs>
        <w:spacing w:line="360" w:lineRule="auto"/>
        <w:ind w:firstLineChars="202" w:firstLine="485"/>
        <w:rPr>
          <w:rFonts w:ascii="Times New Roman" w:hAnsi="Times New Roman" w:cs="Times New Roman"/>
          <w:bCs/>
          <w:sz w:val="24"/>
          <w:szCs w:val="24"/>
        </w:rPr>
      </w:pPr>
      <w:r w:rsidRPr="00E567C8">
        <w:rPr>
          <w:rFonts w:ascii="Times New Roman" w:hAnsi="Times New Roman" w:cs="Times New Roman"/>
          <w:sz w:val="24"/>
          <w:szCs w:val="24"/>
        </w:rPr>
        <w:t>Based on the new production function, firms can achieve at least on an iso-output line, as shown in Equation (</w:t>
      </w:r>
      <w:r w:rsidRPr="00E567C8">
        <w:rPr>
          <w:rFonts w:ascii="Times New Roman" w:hAnsi="Times New Roman" w:cs="Times New Roman" w:hint="eastAsia"/>
          <w:sz w:val="24"/>
          <w:szCs w:val="24"/>
        </w:rPr>
        <w:t>9</w:t>
      </w:r>
      <w:r w:rsidRPr="00E567C8">
        <w:rPr>
          <w:rFonts w:ascii="Times New Roman" w:hAnsi="Times New Roman" w:cs="Times New Roman"/>
          <w:sz w:val="24"/>
          <w:szCs w:val="24"/>
        </w:rPr>
        <w:t>), through labor adjustment, where labor productivity equals the labor protection cost.</w:t>
      </w:r>
      <w:r w:rsidRPr="00E567C8">
        <w:rPr>
          <w:rFonts w:ascii="Times New Roman" w:hAnsi="Times New Roman" w:cs="Times New Roman"/>
          <w:bCs/>
          <w:sz w:val="24"/>
          <w:szCs w:val="24"/>
        </w:rPr>
        <w:t xml:space="preserve"> </w:t>
      </w:r>
    </w:p>
    <w:p w14:paraId="3A5B7748" w14:textId="77777777" w:rsidR="00894051" w:rsidRPr="00E567C8" w:rsidRDefault="00000000" w:rsidP="002826A3">
      <w:pPr>
        <w:tabs>
          <w:tab w:val="left" w:pos="7797"/>
        </w:tabs>
        <w:spacing w:line="360" w:lineRule="auto"/>
        <w:ind w:firstLineChars="810" w:firstLine="1944"/>
        <w:rPr>
          <w:rFonts w:ascii="Times New Roman" w:hAnsi="Times New Roman" w:cs="Times New Roman"/>
          <w:bCs/>
          <w:sz w:val="24"/>
          <w:szCs w:val="24"/>
        </w:rPr>
      </w:pPr>
      <m:oMath>
        <m:sSub>
          <m:sSubPr>
            <m:ctrlPr>
              <w:rPr>
                <w:rFonts w:ascii="Cambria Math" w:hAnsi="Cambria Math" w:cs="Times New Roman"/>
                <w:bCs/>
                <w:i/>
                <w:sz w:val="24"/>
                <w:szCs w:val="24"/>
              </w:rPr>
            </m:ctrlPr>
          </m:sSubPr>
          <m:e>
            <m:sSub>
              <m:sSubPr>
                <m:ctrlPr>
                  <w:rPr>
                    <w:rFonts w:ascii="Cambria Math" w:hAnsi="Cambria Math" w:cs="Times New Roman"/>
                    <w:i/>
                    <w:sz w:val="24"/>
                    <w:szCs w:val="24"/>
                  </w:rPr>
                </m:ctrlPr>
              </m:sSubPr>
              <m:e>
                <m:r>
                  <w:rPr>
                    <w:rFonts w:ascii="Cambria Math" w:hAnsi="Cambria Math" w:cs="Times New Roman"/>
                    <w:sz w:val="24"/>
                    <w:szCs w:val="24"/>
                  </w:rPr>
                  <m:t>MP</m:t>
                </m:r>
              </m:e>
              <m:sub>
                <m:r>
                  <w:rPr>
                    <w:rFonts w:ascii="Cambria Math" w:hAnsi="Cambria Math" w:cs="Times New Roman"/>
                    <w:sz w:val="24"/>
                    <w:szCs w:val="24"/>
                  </w:rPr>
                  <m:t>H</m:t>
                </m:r>
              </m:sub>
            </m:sSub>
          </m:e>
          <m:sub>
            <m:r>
              <w:rPr>
                <w:rFonts w:ascii="Cambria Math" w:hAnsi="Cambria Math" w:cs="Times New Roman"/>
                <w:sz w:val="24"/>
                <w:szCs w:val="24"/>
              </w:rPr>
              <m:t>it+1</m:t>
            </m:r>
          </m:sub>
        </m:sSub>
        <m:r>
          <w:rPr>
            <w:rFonts w:ascii="Cambria Math" w:hAnsi="Cambria Math" w:cs="Times New Roman"/>
            <w:sz w:val="24"/>
            <w:szCs w:val="24"/>
          </w:rPr>
          <m:t>=</m:t>
        </m:r>
        <m:sSubSup>
          <m:sSubSupPr>
            <m:ctrlPr>
              <w:rPr>
                <w:rFonts w:ascii="Cambria Math" w:hAnsi="Cambria Math" w:cs="Times New Roman"/>
                <w:bCs/>
                <w:i/>
                <w:sz w:val="24"/>
                <w:szCs w:val="24"/>
              </w:rPr>
            </m:ctrlPr>
          </m:sSubSupPr>
          <m:e>
            <m:r>
              <w:rPr>
                <w:rFonts w:ascii="Cambria Math" w:hAnsi="Cambria Math" w:cs="Times New Roman"/>
                <w:sz w:val="24"/>
                <w:szCs w:val="24"/>
              </w:rPr>
              <m:t>W</m:t>
            </m:r>
          </m:e>
          <m:sub>
            <m:r>
              <w:rPr>
                <w:rFonts w:ascii="Cambria Math" w:hAnsi="Cambria Math" w:cs="Times New Roman"/>
                <w:sz w:val="24"/>
                <w:szCs w:val="24"/>
              </w:rPr>
              <m:t>it+1</m:t>
            </m:r>
          </m:sub>
          <m:sup>
            <m:r>
              <w:rPr>
                <w:rFonts w:ascii="Cambria Math" w:hAnsi="Cambria Math" w:cs="Times New Roman"/>
                <w:sz w:val="24"/>
                <w:szCs w:val="24"/>
              </w:rPr>
              <m:t>*</m:t>
            </m:r>
          </m:sup>
        </m:sSubSup>
      </m:oMath>
      <w:r w:rsidRPr="00E567C8">
        <w:rPr>
          <w:rFonts w:ascii="Times New Roman" w:hAnsi="Times New Roman" w:cs="Times New Roman"/>
          <w:bCs/>
          <w:sz w:val="24"/>
          <w:szCs w:val="24"/>
        </w:rPr>
        <w:tab/>
        <w:t>(</w:t>
      </w:r>
      <w:r w:rsidRPr="00E567C8">
        <w:rPr>
          <w:rFonts w:ascii="Times New Roman" w:hAnsi="Times New Roman" w:cs="Times New Roman" w:hint="eastAsia"/>
          <w:bCs/>
          <w:sz w:val="24"/>
          <w:szCs w:val="24"/>
        </w:rPr>
        <w:t>9</w:t>
      </w:r>
      <w:r w:rsidRPr="00E567C8">
        <w:rPr>
          <w:rFonts w:ascii="Times New Roman" w:hAnsi="Times New Roman" w:cs="Times New Roman"/>
          <w:bCs/>
          <w:sz w:val="24"/>
          <w:szCs w:val="24"/>
        </w:rPr>
        <w:t>)</w:t>
      </w:r>
    </w:p>
    <w:p w14:paraId="61FBC8D1" w14:textId="77777777" w:rsidR="00894051" w:rsidRPr="00E567C8" w:rsidRDefault="00000000" w:rsidP="002826A3">
      <w:pPr>
        <w:tabs>
          <w:tab w:val="left" w:pos="7797"/>
        </w:tabs>
        <w:spacing w:line="360" w:lineRule="auto"/>
        <w:ind w:firstLineChars="202" w:firstLine="485"/>
        <w:rPr>
          <w:rFonts w:ascii="Times New Roman" w:hAnsi="Times New Roman" w:cs="Times New Roman"/>
          <w:bCs/>
          <w:sz w:val="24"/>
          <w:szCs w:val="24"/>
        </w:rPr>
      </w:pPr>
      <w:r w:rsidRPr="00E567C8">
        <w:rPr>
          <w:rFonts w:ascii="Times New Roman" w:hAnsi="Times New Roman" w:cs="Times New Roman"/>
          <w:sz w:val="24"/>
          <w:szCs w:val="24"/>
        </w:rPr>
        <w:t>Under this production condition, firm output becomes as shown in Equation (</w:t>
      </w:r>
      <w:r w:rsidRPr="00E567C8">
        <w:rPr>
          <w:rFonts w:ascii="Times New Roman" w:hAnsi="Times New Roman" w:cs="Times New Roman" w:hint="eastAsia"/>
          <w:sz w:val="24"/>
          <w:szCs w:val="24"/>
        </w:rPr>
        <w:t>10</w:t>
      </w:r>
      <w:r w:rsidRPr="00E567C8">
        <w:rPr>
          <w:rFonts w:ascii="Times New Roman" w:hAnsi="Times New Roman" w:cs="Times New Roman"/>
          <w:sz w:val="24"/>
          <w:szCs w:val="24"/>
        </w:rPr>
        <w:t>), indicating that firms achieve stable growth.</w:t>
      </w:r>
    </w:p>
    <w:p w14:paraId="1353D498" w14:textId="77777777" w:rsidR="00894051" w:rsidRPr="00E567C8" w:rsidRDefault="00000000" w:rsidP="002826A3">
      <w:pPr>
        <w:tabs>
          <w:tab w:val="left" w:pos="7797"/>
        </w:tabs>
        <w:spacing w:line="360" w:lineRule="auto"/>
        <w:ind w:firstLineChars="810" w:firstLine="1944"/>
        <w:rPr>
          <w:rFonts w:ascii="Times New Roman" w:hAnsi="Times New Roman" w:cs="Times New Roman"/>
          <w:bCs/>
          <w:sz w:val="24"/>
          <w:szCs w:val="24"/>
        </w:rPr>
      </w:pPr>
      <m:oMath>
        <m:sSubSup>
          <m:sSubSupPr>
            <m:ctrlPr>
              <w:rPr>
                <w:rFonts w:ascii="Cambria Math" w:hAnsi="Cambria Math" w:cs="Times New Roman"/>
                <w:bCs/>
                <w:sz w:val="24"/>
                <w:szCs w:val="24"/>
              </w:rPr>
            </m:ctrlPr>
          </m:sSubSupPr>
          <m:e>
            <m:r>
              <w:rPr>
                <w:rFonts w:ascii="Cambria Math" w:hAnsi="Cambria Math" w:cs="Times New Roman"/>
                <w:sz w:val="24"/>
                <w:szCs w:val="24"/>
              </w:rPr>
              <m:t>q</m:t>
            </m:r>
          </m:e>
          <m:sub>
            <m:r>
              <w:rPr>
                <w:rFonts w:ascii="Cambria Math" w:hAnsi="Cambria Math" w:cs="Times New Roman"/>
                <w:sz w:val="24"/>
                <w:szCs w:val="24"/>
              </w:rPr>
              <m:t xml:space="preserve">it+1 </m:t>
            </m:r>
          </m:sub>
          <m:sup>
            <m:r>
              <w:rPr>
                <w:rFonts w:ascii="Cambria Math" w:hAnsi="Cambria Math" w:cs="Times New Roman"/>
                <w:sz w:val="24"/>
                <w:szCs w:val="24"/>
              </w:rPr>
              <m:t>*</m:t>
            </m:r>
          </m:sup>
        </m:sSubSup>
        <m:r>
          <w:rPr>
            <w:rFonts w:ascii="Cambria Math" w:hAnsi="Cambria Math" w:cs="Times New Roman"/>
            <w:sz w:val="24"/>
            <w:szCs w:val="24"/>
          </w:rPr>
          <m:t>=</m:t>
        </m:r>
        <m:sSubSup>
          <m:sSubSupPr>
            <m:ctrlPr>
              <w:rPr>
                <w:rFonts w:ascii="Cambria Math" w:hAnsi="Cambria Math" w:cs="Times New Roman"/>
                <w:bCs/>
                <w:i/>
                <w:sz w:val="24"/>
                <w:szCs w:val="24"/>
              </w:rPr>
            </m:ctrlPr>
          </m:sSubSupPr>
          <m:e>
            <m:r>
              <w:rPr>
                <w:rFonts w:ascii="Cambria Math" w:hAnsi="Cambria Math" w:cs="Times New Roman"/>
                <w:sz w:val="24"/>
                <w:szCs w:val="24"/>
              </w:rPr>
              <m:t>k</m:t>
            </m:r>
          </m:e>
          <m:sub>
            <m:r>
              <w:rPr>
                <w:rFonts w:ascii="Cambria Math" w:hAnsi="Cambria Math" w:cs="Times New Roman"/>
                <w:sz w:val="24"/>
                <w:szCs w:val="24"/>
              </w:rPr>
              <m:t>it+1</m:t>
            </m:r>
          </m:sub>
          <m:sup>
            <m:r>
              <w:rPr>
                <w:rFonts w:ascii="Cambria Math" w:hAnsi="Cambria Math" w:cs="Times New Roman"/>
                <w:sz w:val="24"/>
                <w:szCs w:val="24"/>
              </w:rPr>
              <m:t>*α</m:t>
            </m:r>
          </m:sup>
        </m:sSubSup>
        <m:sSup>
          <m:sSupPr>
            <m:ctrlPr>
              <w:rPr>
                <w:rFonts w:ascii="Cambria Math" w:hAnsi="Cambria Math" w:cs="Times New Roman"/>
                <w:bCs/>
                <w:i/>
                <w:sz w:val="24"/>
                <w:szCs w:val="24"/>
              </w:rPr>
            </m:ctrlPr>
          </m:sSupPr>
          <m:e>
            <m:d>
              <m:dPr>
                <m:ctrlPr>
                  <w:rPr>
                    <w:rFonts w:ascii="Cambria Math" w:hAnsi="Cambria Math" w:cs="Times New Roman"/>
                    <w:bCs/>
                    <w:i/>
                    <w:sz w:val="24"/>
                    <w:szCs w:val="24"/>
                  </w:rPr>
                </m:ctrlPr>
              </m:dPr>
              <m:e>
                <m:sSubSup>
                  <m:sSubSupPr>
                    <m:ctrlPr>
                      <w:rPr>
                        <w:rFonts w:ascii="Cambria Math" w:hAnsi="Cambria Math" w:cs="Times New Roman"/>
                        <w:bCs/>
                        <w:i/>
                        <w:sz w:val="24"/>
                        <w:szCs w:val="24"/>
                      </w:rPr>
                    </m:ctrlPr>
                  </m:sSubSupPr>
                  <m:e>
                    <m:r>
                      <w:rPr>
                        <w:rFonts w:ascii="Cambria Math" w:hAnsi="Cambria Math" w:cs="Times New Roman"/>
                        <w:sz w:val="24"/>
                        <w:szCs w:val="24"/>
                      </w:rPr>
                      <m:t>m</m:t>
                    </m:r>
                  </m:e>
                  <m:sub>
                    <m:r>
                      <w:rPr>
                        <w:rFonts w:ascii="Cambria Math" w:hAnsi="Cambria Math" w:cs="Times New Roman"/>
                        <w:sz w:val="24"/>
                        <w:szCs w:val="24"/>
                      </w:rPr>
                      <m:t>it+1</m:t>
                    </m:r>
                  </m:sub>
                  <m:sup>
                    <m:r>
                      <w:rPr>
                        <w:rFonts w:ascii="Cambria Math" w:hAnsi="Cambria Math" w:cs="Times New Roman"/>
                        <w:sz w:val="24"/>
                        <w:szCs w:val="24"/>
                      </w:rPr>
                      <m:t>*</m:t>
                    </m:r>
                  </m:sup>
                </m:sSubSup>
              </m:e>
            </m:d>
          </m:e>
          <m:sup>
            <m:r>
              <w:rPr>
                <w:rFonts w:ascii="Cambria Math" w:hAnsi="Cambria Math" w:cs="Times New Roman"/>
                <w:sz w:val="24"/>
                <w:szCs w:val="24"/>
              </w:rPr>
              <m:t>β</m:t>
            </m:r>
          </m:sup>
        </m:sSup>
        <m:sSup>
          <m:sSupPr>
            <m:ctrlPr>
              <w:rPr>
                <w:rFonts w:ascii="Cambria Math" w:hAnsi="Cambria Math" w:cs="Times New Roman"/>
                <w:bCs/>
                <w:i/>
                <w:sz w:val="24"/>
                <w:szCs w:val="24"/>
              </w:rPr>
            </m:ctrlPr>
          </m:sSupPr>
          <m:e>
            <m:d>
              <m:dPr>
                <m:ctrlPr>
                  <w:rPr>
                    <w:rFonts w:ascii="Cambria Math" w:hAnsi="Cambria Math" w:cs="Times New Roman"/>
                    <w:bCs/>
                    <w:i/>
                    <w:sz w:val="24"/>
                    <w:szCs w:val="24"/>
                  </w:rPr>
                </m:ctrlPr>
              </m:dPr>
              <m:e>
                <m:r>
                  <w:rPr>
                    <w:rFonts w:ascii="Cambria Math" w:hAnsi="Cambria Math" w:cs="Times New Roman"/>
                    <w:sz w:val="24"/>
                    <w:szCs w:val="24"/>
                  </w:rPr>
                  <m:t>1+</m:t>
                </m:r>
                <m:sSub>
                  <m:sSubPr>
                    <m:ctrlPr>
                      <w:rPr>
                        <w:rFonts w:ascii="Cambria Math" w:hAnsi="Cambria Math" w:cs="Times New Roman"/>
                        <w:bCs/>
                        <w:i/>
                        <w:sz w:val="24"/>
                        <w:szCs w:val="24"/>
                      </w:rPr>
                    </m:ctrlPr>
                  </m:sSubPr>
                  <m:e>
                    <m:r>
                      <w:rPr>
                        <w:rFonts w:ascii="Cambria Math" w:hAnsi="Cambria Math" w:cs="Times New Roman"/>
                        <w:sz w:val="24"/>
                        <w:szCs w:val="24"/>
                      </w:rPr>
                      <m:t>AI</m:t>
                    </m:r>
                  </m:e>
                  <m:sub>
                    <m:r>
                      <w:rPr>
                        <w:rFonts w:ascii="Cambria Math" w:hAnsi="Cambria Math" w:cs="Times New Roman"/>
                        <w:sz w:val="24"/>
                        <w:szCs w:val="24"/>
                      </w:rPr>
                      <m:t>it+1</m:t>
                    </m:r>
                  </m:sub>
                </m:sSub>
              </m:e>
            </m:d>
          </m:e>
          <m:sup>
            <m:r>
              <w:rPr>
                <w:rFonts w:ascii="Cambria Math" w:hAnsi="Cambria Math" w:cs="Times New Roman"/>
                <w:sz w:val="24"/>
                <w:szCs w:val="24"/>
              </w:rPr>
              <m:t>1-α-β</m:t>
            </m:r>
          </m:sup>
        </m:sSup>
        <m:r>
          <w:rPr>
            <w:rFonts w:ascii="Cambria Math" w:hAnsi="Cambria Math" w:cs="Times New Roman"/>
            <w:sz w:val="24"/>
            <w:szCs w:val="24"/>
          </w:rPr>
          <m:t>&gt;</m:t>
        </m:r>
        <m:sSub>
          <m:sSubPr>
            <m:ctrlPr>
              <w:rPr>
                <w:rFonts w:ascii="Cambria Math" w:hAnsi="Cambria Math" w:cs="Times New Roman"/>
                <w:bCs/>
                <w:i/>
                <w:sz w:val="24"/>
                <w:szCs w:val="24"/>
              </w:rPr>
            </m:ctrlPr>
          </m:sSubPr>
          <m:e>
            <m:r>
              <w:rPr>
                <w:rFonts w:ascii="Cambria Math" w:hAnsi="Cambria Math" w:cs="Times New Roman"/>
                <w:sz w:val="24"/>
                <w:szCs w:val="24"/>
              </w:rPr>
              <m:t>q</m:t>
            </m:r>
          </m:e>
          <m:sub>
            <m:r>
              <w:rPr>
                <w:rFonts w:ascii="Cambria Math" w:hAnsi="Cambria Math" w:cs="Times New Roman"/>
                <w:sz w:val="24"/>
                <w:szCs w:val="24"/>
              </w:rPr>
              <m:t>it</m:t>
            </m:r>
          </m:sub>
        </m:sSub>
      </m:oMath>
      <w:r w:rsidRPr="00E567C8">
        <w:rPr>
          <w:rFonts w:ascii="Times New Roman" w:hAnsi="Times New Roman" w:cs="Times New Roman"/>
          <w:bCs/>
          <w:sz w:val="24"/>
          <w:szCs w:val="24"/>
        </w:rPr>
        <w:tab/>
        <w:t>(</w:t>
      </w:r>
      <w:r w:rsidRPr="00E567C8">
        <w:rPr>
          <w:rFonts w:ascii="Times New Roman" w:hAnsi="Times New Roman" w:cs="Times New Roman" w:hint="eastAsia"/>
          <w:bCs/>
          <w:sz w:val="24"/>
          <w:szCs w:val="24"/>
        </w:rPr>
        <w:t>10</w:t>
      </w:r>
      <w:r w:rsidRPr="00E567C8">
        <w:rPr>
          <w:rFonts w:ascii="Times New Roman" w:hAnsi="Times New Roman" w:cs="Times New Roman"/>
          <w:bCs/>
          <w:sz w:val="24"/>
          <w:szCs w:val="24"/>
        </w:rPr>
        <w:t>)</w:t>
      </w:r>
    </w:p>
    <w:p w14:paraId="120F7675" w14:textId="77777777" w:rsidR="00894051" w:rsidRPr="00E567C8" w:rsidRDefault="00000000" w:rsidP="002826A3">
      <w:pPr>
        <w:tabs>
          <w:tab w:val="left" w:pos="7797"/>
        </w:tabs>
        <w:spacing w:line="360" w:lineRule="auto"/>
        <w:ind w:firstLineChars="202" w:firstLine="485"/>
        <w:rPr>
          <w:rFonts w:ascii="Times New Roman" w:hAnsi="Times New Roman" w:cs="Times New Roman"/>
          <w:bCs/>
          <w:sz w:val="24"/>
          <w:szCs w:val="24"/>
        </w:rPr>
      </w:pPr>
      <w:r w:rsidRPr="00E567C8">
        <w:rPr>
          <w:rFonts w:ascii="Times New Roman" w:hAnsi="Times New Roman" w:cs="Times New Roman"/>
          <w:sz w:val="24"/>
          <w:szCs w:val="24"/>
        </w:rPr>
        <w:t>Summarily, from Equations (5), (6), and (</w:t>
      </w:r>
      <w:r w:rsidRPr="00E567C8">
        <w:rPr>
          <w:rFonts w:ascii="Times New Roman" w:hAnsi="Times New Roman" w:cs="Times New Roman" w:hint="eastAsia"/>
          <w:sz w:val="24"/>
          <w:szCs w:val="24"/>
        </w:rPr>
        <w:t>10</w:t>
      </w:r>
      <w:r w:rsidRPr="00E567C8">
        <w:rPr>
          <w:rFonts w:ascii="Times New Roman" w:hAnsi="Times New Roman" w:cs="Times New Roman"/>
          <w:sz w:val="24"/>
          <w:szCs w:val="24"/>
        </w:rPr>
        <w:t>), we infer that AI increases the capital</w:t>
      </w:r>
      <w:r w:rsidRPr="00E567C8">
        <w:rPr>
          <w:rFonts w:ascii="Times New Roman" w:eastAsiaTheme="minorEastAsia" w:hAnsi="Times New Roman" w:cs="Times New Roman"/>
          <w:sz w:val="24"/>
          <w:szCs w:val="24"/>
        </w:rPr>
        <w:t>–</w:t>
      </w:r>
      <w:r w:rsidRPr="00E567C8">
        <w:rPr>
          <w:rFonts w:ascii="Times New Roman" w:hAnsi="Times New Roman" w:cs="Times New Roman"/>
          <w:sz w:val="24"/>
          <w:szCs w:val="24"/>
        </w:rPr>
        <w:t>labor ratio and output. Moreover, per Equations (4) and (</w:t>
      </w:r>
      <w:r w:rsidRPr="00E567C8">
        <w:rPr>
          <w:rFonts w:ascii="Times New Roman" w:hAnsi="Times New Roman" w:cs="Times New Roman" w:hint="eastAsia"/>
          <w:sz w:val="24"/>
          <w:szCs w:val="24"/>
        </w:rPr>
        <w:t>9</w:t>
      </w:r>
      <w:r w:rsidRPr="00E567C8">
        <w:rPr>
          <w:rFonts w:ascii="Times New Roman" w:hAnsi="Times New Roman" w:cs="Times New Roman"/>
          <w:sz w:val="24"/>
          <w:szCs w:val="24"/>
        </w:rPr>
        <w:t>), AI enhances labor allocation efficiency.</w:t>
      </w:r>
    </w:p>
    <w:bookmarkEnd w:id="7"/>
    <w:p w14:paraId="7640128F" w14:textId="77777777" w:rsidR="00894051" w:rsidRPr="00E567C8" w:rsidRDefault="00000000" w:rsidP="002826A3">
      <w:pPr>
        <w:pStyle w:val="af5"/>
        <w:spacing w:line="360" w:lineRule="auto"/>
        <w:ind w:left="360" w:firstLineChars="0" w:hanging="360"/>
        <w:outlineLvl w:val="0"/>
        <w:rPr>
          <w:rFonts w:ascii="Times New Roman" w:eastAsiaTheme="minorEastAsia" w:hAnsi="Times New Roman" w:cs="Times New Roman"/>
          <w:b/>
          <w:sz w:val="28"/>
          <w:szCs w:val="36"/>
        </w:rPr>
      </w:pPr>
      <w:r w:rsidRPr="00E567C8">
        <w:rPr>
          <w:rFonts w:ascii="Times New Roman" w:eastAsiaTheme="minorEastAsia" w:hAnsi="Times New Roman" w:cs="Times New Roman"/>
          <w:b/>
          <w:sz w:val="28"/>
          <w:szCs w:val="36"/>
        </w:rPr>
        <w:t>3. Research Design</w:t>
      </w:r>
    </w:p>
    <w:p w14:paraId="1314F0A9" w14:textId="77777777" w:rsidR="00894051" w:rsidRPr="00E567C8" w:rsidRDefault="00000000" w:rsidP="002826A3">
      <w:pPr>
        <w:pStyle w:val="2"/>
        <w:widowControl w:val="0"/>
        <w:spacing w:line="360" w:lineRule="auto"/>
        <w:jc w:val="both"/>
        <w:rPr>
          <w:rFonts w:ascii="Times New Roman" w:eastAsiaTheme="majorEastAsia" w:hAnsi="Times New Roman" w:cs="Times New Roman"/>
          <w:b w:val="0"/>
          <w:bCs w:val="0"/>
          <w:i/>
          <w:iCs/>
          <w:sz w:val="24"/>
          <w:szCs w:val="24"/>
        </w:rPr>
      </w:pPr>
      <w:r w:rsidRPr="00E567C8">
        <w:rPr>
          <w:rFonts w:ascii="Times New Roman" w:eastAsiaTheme="majorEastAsia" w:hAnsi="Times New Roman" w:cs="Times New Roman"/>
          <w:b w:val="0"/>
          <w:bCs w:val="0"/>
          <w:i/>
          <w:iCs/>
          <w:sz w:val="24"/>
          <w:szCs w:val="24"/>
        </w:rPr>
        <w:t>3.1 Data Source and Sample Selection</w:t>
      </w:r>
    </w:p>
    <w:p w14:paraId="25614ED9" w14:textId="77777777" w:rsidR="00894051" w:rsidRPr="00E567C8" w:rsidRDefault="00000000" w:rsidP="002826A3">
      <w:pPr>
        <w:spacing w:line="360" w:lineRule="auto"/>
        <w:ind w:firstLine="480"/>
        <w:rPr>
          <w:rFonts w:ascii="Times New Roman" w:hAnsi="Times New Roman" w:cs="Times New Roman"/>
          <w:sz w:val="24"/>
          <w:szCs w:val="24"/>
        </w:rPr>
      </w:pPr>
      <w:r w:rsidRPr="00E567C8">
        <w:rPr>
          <w:rFonts w:ascii="Times New Roman" w:hAnsi="Times New Roman" w:cs="Times New Roman"/>
          <w:sz w:val="24"/>
          <w:szCs w:val="24"/>
        </w:rPr>
        <w:t>We primarily utilize the National Tax Statistics Database (NTSD) and AI robot data for empirical research. The NTSD is compiled by the Chinese Ministry of Finance and State Taxation Administration through a stratified random sampling method. The database contains detailed financial and social insurance contribution information of enterprises; encompasses hundreds of thousands of sample enterprises across all sectors of the national economy; and covers various types of enterprises, including listed companies, large-scale industrial enterprises covered by the China Industrial Enterprise Database, and SMSEs. Therefore, it is among the most comprehensive datasets for studying Chinese enterprises (Chen et al., 2019). Existing studies predominantly use robot data released by the IFR</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 xml:space="preserve">to represent AI (Chen et al., 2022; Wang and Dong, 2020; Yu et al., 2021). The IFR provides annual data on robot installations by industry for each country, starting from 2006 for China. These data have been widely used to study robots’ impact on the labor market (Cheng et al., 2019; </w:t>
      </w:r>
      <w:proofErr w:type="spellStart"/>
      <w:r w:rsidRPr="00E567C8">
        <w:rPr>
          <w:rFonts w:ascii="Times New Roman" w:hAnsi="Times New Roman" w:cs="Times New Roman"/>
          <w:sz w:val="24"/>
          <w:szCs w:val="24"/>
        </w:rPr>
        <w:t>Giuntella</w:t>
      </w:r>
      <w:proofErr w:type="spellEnd"/>
      <w:r w:rsidRPr="00E567C8">
        <w:rPr>
          <w:rFonts w:ascii="Times New Roman" w:hAnsi="Times New Roman" w:cs="Times New Roman"/>
          <w:sz w:val="24"/>
          <w:szCs w:val="24"/>
        </w:rPr>
        <w:t xml:space="preserve"> and Wang, 2019; Acemoglu and Restrepo, 2020; Dauth et al., 2021).</w:t>
      </w:r>
    </w:p>
    <w:p w14:paraId="211AB14D" w14:textId="77777777" w:rsidR="00894051" w:rsidRPr="00E567C8" w:rsidRDefault="00000000" w:rsidP="002826A3">
      <w:pPr>
        <w:spacing w:line="360" w:lineRule="auto"/>
        <w:ind w:firstLine="480"/>
        <w:rPr>
          <w:rFonts w:ascii="Times New Roman" w:hAnsi="Times New Roman" w:cs="Times New Roman"/>
          <w:sz w:val="24"/>
          <w:szCs w:val="24"/>
        </w:rPr>
      </w:pPr>
      <w:r w:rsidRPr="00E567C8">
        <w:rPr>
          <w:rFonts w:ascii="Times New Roman" w:hAnsi="Times New Roman" w:cs="Times New Roman"/>
          <w:sz w:val="24"/>
          <w:szCs w:val="24"/>
        </w:rPr>
        <w:t>The selection of tax survey data as the main database rather than listed company data is driven by several reasons. First, the listed companies’ financial reports do not directly disclose labor protection data. Researchers duly use employee wages or manually identify "employee compensation payable" accounts to construct social insurance indicators, which may introduce measurement errors into the explanatory variables. The NTSD includes detailed information on social insurance and employment security funds, facilitating accurate estimations of the main explanatory variables and providing a scientific basis for the empirical results. Second, listed company data provide comprehensive financial information, given that factories are distributed across multiple regions. The average wages and social insurance contribution rates vary across regions, eliminating factory-level heterogeneity in the listed company-level data. Finally, SMSEs are a significant component of our sample, albeit excluded from listed company data.</w:t>
      </w:r>
    </w:p>
    <w:p w14:paraId="1810A1FB" w14:textId="0E56AD32" w:rsidR="00894051" w:rsidRPr="00E567C8" w:rsidRDefault="00000000" w:rsidP="002826A3">
      <w:pPr>
        <w:spacing w:line="360" w:lineRule="auto"/>
        <w:ind w:firstLine="480"/>
        <w:rPr>
          <w:rFonts w:ascii="Times New Roman" w:hAnsi="Times New Roman" w:cs="Times New Roman"/>
          <w:sz w:val="24"/>
          <w:szCs w:val="24"/>
        </w:rPr>
      </w:pPr>
      <w:r w:rsidRPr="00E567C8">
        <w:rPr>
          <w:rFonts w:ascii="Times New Roman" w:hAnsi="Times New Roman" w:cs="Times New Roman"/>
          <w:sz w:val="24"/>
          <w:szCs w:val="24"/>
        </w:rPr>
        <w:t>Following the criteria for defining SMSEs based on the standards set by the Ministry of Industry and Information Technology in 2011, we employ indicators such as the number of employees, operating income, and total capital to distinguish SMSEs (See Appendix A). Referring to Wang et al. (2020) and Fan and Liu (2020), the initial dataset is processed as follows: (1) matching the data as panel data based on the enterprise taxpayer identification number; (2) removing samples with data from only one year; (3) excluding erroneous samples with social insurance less than or equal to zero, as well as samples with missing data; (4) utilizing the three-digit industry codes from the Chinese 2002 industry classification (GB/T4754-2002) and the latest classification standards from the United Nations Statistics Division (ISIC Rev.4) to match industries successively and obtain the robot installation data for each industry in China; and (5) removing samples with major variable missingness and other anomalies. Provincial-level macroeconomic data are sourced from the National Bureau of Statistics. Ultimately, 1,2</w:t>
      </w:r>
      <w:r w:rsidRPr="00E567C8">
        <w:rPr>
          <w:rFonts w:ascii="Times New Roman" w:hAnsi="Times New Roman" w:cs="Times New Roman" w:hint="eastAsia"/>
          <w:sz w:val="24"/>
          <w:szCs w:val="24"/>
        </w:rPr>
        <w:t>30</w:t>
      </w:r>
      <w:r w:rsidRPr="00E567C8">
        <w:rPr>
          <w:rFonts w:ascii="Times New Roman" w:hAnsi="Times New Roman" w:cs="Times New Roman"/>
          <w:sz w:val="24"/>
          <w:szCs w:val="24"/>
        </w:rPr>
        <w:t>,1</w:t>
      </w:r>
      <w:r w:rsidRPr="00E567C8">
        <w:rPr>
          <w:rFonts w:ascii="Times New Roman" w:hAnsi="Times New Roman" w:cs="Times New Roman" w:hint="eastAsia"/>
          <w:sz w:val="24"/>
          <w:szCs w:val="24"/>
        </w:rPr>
        <w:t>2</w:t>
      </w:r>
      <w:r w:rsidRPr="00E567C8">
        <w:rPr>
          <w:rFonts w:ascii="Times New Roman" w:hAnsi="Times New Roman" w:cs="Times New Roman"/>
          <w:sz w:val="24"/>
          <w:szCs w:val="24"/>
        </w:rPr>
        <w:t xml:space="preserve">8 factory-year observations are obtained. To mitigate the influence of outliers, we employ </w:t>
      </w:r>
      <w:proofErr w:type="spellStart"/>
      <w:r w:rsidRPr="00E567C8">
        <w:rPr>
          <w:rFonts w:ascii="Times New Roman" w:hAnsi="Times New Roman" w:cs="Times New Roman"/>
          <w:sz w:val="24"/>
          <w:szCs w:val="24"/>
        </w:rPr>
        <w:t>winsorization</w:t>
      </w:r>
      <w:proofErr w:type="spellEnd"/>
      <w:r w:rsidRPr="00E567C8">
        <w:rPr>
          <w:rFonts w:ascii="Times New Roman" w:hAnsi="Times New Roman" w:cs="Times New Roman"/>
          <w:sz w:val="24"/>
          <w:szCs w:val="24"/>
        </w:rPr>
        <w:t xml:space="preserve"> at the upper and lower 1% levels.</w:t>
      </w:r>
    </w:p>
    <w:p w14:paraId="5122C6D7" w14:textId="77777777" w:rsidR="00894051" w:rsidRPr="00E567C8" w:rsidRDefault="00000000" w:rsidP="002826A3">
      <w:pPr>
        <w:pStyle w:val="2"/>
        <w:widowControl w:val="0"/>
        <w:spacing w:line="360" w:lineRule="auto"/>
        <w:jc w:val="both"/>
        <w:rPr>
          <w:rFonts w:ascii="Times New Roman" w:eastAsiaTheme="majorEastAsia" w:hAnsi="Times New Roman" w:cs="Times New Roman"/>
          <w:b w:val="0"/>
          <w:bCs w:val="0"/>
          <w:i/>
          <w:iCs/>
          <w:sz w:val="24"/>
          <w:szCs w:val="24"/>
        </w:rPr>
      </w:pPr>
      <w:r w:rsidRPr="00E567C8">
        <w:rPr>
          <w:rFonts w:ascii="Times New Roman" w:eastAsiaTheme="majorEastAsia" w:hAnsi="Times New Roman" w:cs="Times New Roman"/>
          <w:b w:val="0"/>
          <w:bCs w:val="0"/>
          <w:i/>
          <w:iCs/>
          <w:sz w:val="24"/>
          <w:szCs w:val="24"/>
        </w:rPr>
        <w:t>3.2 Model Design and Variable Definitions</w:t>
      </w:r>
    </w:p>
    <w:p w14:paraId="3E3309D6" w14:textId="77777777" w:rsidR="00894051" w:rsidRPr="00E567C8" w:rsidRDefault="00000000" w:rsidP="002826A3">
      <w:pPr>
        <w:widowControl/>
        <w:spacing w:before="100" w:beforeAutospacing="1" w:after="100" w:afterAutospacing="1" w:line="360" w:lineRule="auto"/>
        <w:ind w:firstLineChars="0" w:firstLine="420"/>
        <w:rPr>
          <w:rFonts w:ascii="Times New Roman" w:hAnsi="Times New Roman" w:cs="Times New Roman"/>
          <w:kern w:val="0"/>
          <w:sz w:val="24"/>
          <w:szCs w:val="24"/>
        </w:rPr>
      </w:pPr>
      <w:r w:rsidRPr="00E567C8">
        <w:rPr>
          <w:rFonts w:ascii="Times New Roman" w:hAnsi="Times New Roman" w:cs="Times New Roman"/>
          <w:kern w:val="0"/>
          <w:sz w:val="24"/>
          <w:szCs w:val="24"/>
        </w:rPr>
        <w:t xml:space="preserve">We employ the DDD model to examine the relationship among labor protection, AI, and labor allocation efficiency. The model includes individual control variables for </w:t>
      </w:r>
      <w:proofErr w:type="spellStart"/>
      <w:r w:rsidRPr="00E567C8">
        <w:rPr>
          <w:rFonts w:ascii="Times New Roman" w:hAnsi="Times New Roman" w:cs="Times New Roman"/>
          <w:i/>
          <w:iCs/>
          <w:kern w:val="0"/>
          <w:sz w:val="24"/>
          <w:szCs w:val="24"/>
        </w:rPr>
        <w:t>Treat</w:t>
      </w:r>
      <w:r w:rsidRPr="00E567C8">
        <w:rPr>
          <w:rFonts w:ascii="Times New Roman" w:hAnsi="Times New Roman" w:cs="Times New Roman"/>
          <w:i/>
          <w:iCs/>
          <w:kern w:val="0"/>
          <w:sz w:val="24"/>
          <w:szCs w:val="24"/>
          <w:vertAlign w:val="subscript"/>
        </w:rPr>
        <w:t>i</w:t>
      </w:r>
      <w:proofErr w:type="spellEnd"/>
      <w:r w:rsidRPr="00E567C8">
        <w:rPr>
          <w:rFonts w:ascii="Times New Roman" w:hAnsi="Times New Roman" w:cs="Times New Roman"/>
          <w:kern w:val="0"/>
          <w:sz w:val="24"/>
          <w:szCs w:val="24"/>
        </w:rPr>
        <w:t>,</w:t>
      </w:r>
      <w:r w:rsidRPr="00E567C8">
        <w:rPr>
          <w:rFonts w:ascii="Times New Roman" w:hAnsi="Times New Roman" w:cs="Times New Roman"/>
          <w:i/>
          <w:iCs/>
          <w:kern w:val="0"/>
          <w:sz w:val="24"/>
          <w:szCs w:val="24"/>
        </w:rPr>
        <w:t xml:space="preserve"> </w:t>
      </w:r>
      <w:proofErr w:type="spellStart"/>
      <w:r w:rsidRPr="00E567C8">
        <w:rPr>
          <w:rFonts w:ascii="Times New Roman" w:hAnsi="Times New Roman" w:cs="Times New Roman"/>
          <w:i/>
          <w:iCs/>
          <w:kern w:val="0"/>
          <w:sz w:val="24"/>
          <w:szCs w:val="24"/>
        </w:rPr>
        <w:t>Post</w:t>
      </w:r>
      <w:r w:rsidRPr="00E567C8">
        <w:rPr>
          <w:rFonts w:ascii="Times New Roman" w:hAnsi="Times New Roman" w:cs="Times New Roman"/>
          <w:i/>
          <w:iCs/>
          <w:kern w:val="0"/>
          <w:sz w:val="24"/>
          <w:szCs w:val="24"/>
          <w:vertAlign w:val="subscript"/>
        </w:rPr>
        <w:t>t</w:t>
      </w:r>
      <w:proofErr w:type="spellEnd"/>
      <w:r w:rsidRPr="00E567C8">
        <w:rPr>
          <w:rFonts w:ascii="Times New Roman" w:hAnsi="Times New Roman" w:cs="Times New Roman"/>
          <w:kern w:val="0"/>
          <w:sz w:val="24"/>
          <w:szCs w:val="24"/>
        </w:rPr>
        <w:t xml:space="preserve">, </w:t>
      </w:r>
      <w:proofErr w:type="spellStart"/>
      <w:proofErr w:type="gramStart"/>
      <w:r w:rsidRPr="00E567C8">
        <w:rPr>
          <w:rFonts w:ascii="Times New Roman" w:hAnsi="Times New Roman" w:cs="Times New Roman"/>
          <w:i/>
          <w:kern w:val="0"/>
          <w:sz w:val="24"/>
          <w:szCs w:val="24"/>
        </w:rPr>
        <w:t>AI</w:t>
      </w:r>
      <w:r w:rsidRPr="00E567C8">
        <w:rPr>
          <w:rFonts w:ascii="Times New Roman" w:hAnsi="Times New Roman" w:cs="Times New Roman"/>
          <w:i/>
          <w:iCs/>
          <w:kern w:val="0"/>
          <w:sz w:val="24"/>
          <w:szCs w:val="24"/>
          <w:vertAlign w:val="subscript"/>
        </w:rPr>
        <w:t>j,t</w:t>
      </w:r>
      <w:proofErr w:type="spellEnd"/>
      <w:proofErr w:type="gramEnd"/>
      <w:r w:rsidRPr="00E567C8">
        <w:rPr>
          <w:rFonts w:ascii="Times New Roman" w:hAnsi="Times New Roman" w:cs="Times New Roman"/>
          <w:kern w:val="0"/>
          <w:sz w:val="24"/>
          <w:szCs w:val="24"/>
        </w:rPr>
        <w:t xml:space="preserve">, and interaction terms. </w:t>
      </w:r>
      <w:proofErr w:type="spellStart"/>
      <w:r w:rsidRPr="00E567C8">
        <w:rPr>
          <w:rFonts w:ascii="Times New Roman" w:hAnsi="Times New Roman" w:cs="Times New Roman"/>
          <w:i/>
          <w:iCs/>
          <w:kern w:val="0"/>
          <w:sz w:val="24"/>
          <w:szCs w:val="24"/>
        </w:rPr>
        <w:t>Post</w:t>
      </w:r>
      <w:r w:rsidRPr="00E567C8">
        <w:rPr>
          <w:rFonts w:ascii="Times New Roman" w:hAnsi="Times New Roman" w:cs="Times New Roman"/>
          <w:i/>
          <w:iCs/>
          <w:kern w:val="0"/>
          <w:sz w:val="24"/>
          <w:szCs w:val="24"/>
          <w:vertAlign w:val="subscript"/>
        </w:rPr>
        <w:t>t</w:t>
      </w:r>
      <w:proofErr w:type="spellEnd"/>
      <w:r w:rsidRPr="00E567C8">
        <w:rPr>
          <w:rFonts w:ascii="Times New Roman" w:hAnsi="Times New Roman" w:cs="Times New Roman"/>
          <w:kern w:val="0"/>
          <w:sz w:val="24"/>
          <w:szCs w:val="24"/>
        </w:rPr>
        <w:t xml:space="preserve"> is fully collinear with time fixed effects, while </w:t>
      </w:r>
      <w:proofErr w:type="spellStart"/>
      <w:r w:rsidRPr="00E567C8">
        <w:rPr>
          <w:rFonts w:ascii="Times New Roman" w:hAnsi="Times New Roman" w:cs="Times New Roman"/>
          <w:i/>
          <w:iCs/>
          <w:kern w:val="0"/>
          <w:sz w:val="24"/>
          <w:szCs w:val="24"/>
        </w:rPr>
        <w:t>Treat</w:t>
      </w:r>
      <w:r w:rsidRPr="00E567C8">
        <w:rPr>
          <w:rFonts w:ascii="Times New Roman" w:hAnsi="Times New Roman" w:cs="Times New Roman"/>
          <w:i/>
          <w:iCs/>
          <w:kern w:val="0"/>
          <w:sz w:val="24"/>
          <w:szCs w:val="24"/>
          <w:vertAlign w:val="subscript"/>
        </w:rPr>
        <w:t>i</w:t>
      </w:r>
      <w:proofErr w:type="spellEnd"/>
      <w:r w:rsidRPr="00E567C8">
        <w:rPr>
          <w:rFonts w:ascii="Times New Roman" w:hAnsi="Times New Roman" w:cs="Times New Roman"/>
          <w:iCs/>
          <w:kern w:val="0"/>
          <w:sz w:val="24"/>
          <w:szCs w:val="24"/>
        </w:rPr>
        <w:t xml:space="preserve">, </w:t>
      </w:r>
      <w:proofErr w:type="spellStart"/>
      <w:proofErr w:type="gramStart"/>
      <w:r w:rsidRPr="00E567C8">
        <w:rPr>
          <w:rFonts w:ascii="Times New Roman" w:hAnsi="Times New Roman" w:cs="Times New Roman"/>
          <w:i/>
          <w:kern w:val="0"/>
          <w:sz w:val="24"/>
          <w:szCs w:val="24"/>
        </w:rPr>
        <w:t>AI</w:t>
      </w:r>
      <w:r w:rsidRPr="00E567C8">
        <w:rPr>
          <w:rFonts w:ascii="Times New Roman" w:hAnsi="Times New Roman" w:cs="Times New Roman"/>
          <w:i/>
          <w:iCs/>
          <w:kern w:val="0"/>
          <w:sz w:val="24"/>
          <w:szCs w:val="24"/>
          <w:vertAlign w:val="subscript"/>
        </w:rPr>
        <w:t>j,t</w:t>
      </w:r>
      <w:proofErr w:type="spellEnd"/>
      <w:proofErr w:type="gramEnd"/>
      <w:r w:rsidRPr="00E567C8">
        <w:rPr>
          <w:rFonts w:ascii="Times New Roman" w:hAnsi="Times New Roman" w:cs="Times New Roman"/>
          <w:i/>
          <w:iCs/>
          <w:kern w:val="0"/>
          <w:sz w:val="24"/>
          <w:szCs w:val="24"/>
        </w:rPr>
        <w:t xml:space="preserve"> </w:t>
      </w:r>
      <w:r w:rsidRPr="00E567C8">
        <w:rPr>
          <w:rFonts w:ascii="Times New Roman" w:hAnsi="Times New Roman" w:cs="Times New Roman"/>
          <w:kern w:val="0"/>
          <w:sz w:val="24"/>
          <w:szCs w:val="24"/>
        </w:rPr>
        <w:t xml:space="preserve">and </w:t>
      </w:r>
      <w:proofErr w:type="spellStart"/>
      <w:r w:rsidRPr="00E567C8">
        <w:rPr>
          <w:rFonts w:ascii="Times New Roman" w:hAnsi="Times New Roman" w:cs="Times New Roman"/>
          <w:i/>
          <w:iCs/>
          <w:kern w:val="0"/>
          <w:sz w:val="24"/>
          <w:szCs w:val="24"/>
        </w:rPr>
        <w:t>Treat</w:t>
      </w:r>
      <w:r w:rsidRPr="00E567C8">
        <w:rPr>
          <w:rFonts w:ascii="Times New Roman" w:hAnsi="Times New Roman" w:cs="Times New Roman"/>
          <w:i/>
          <w:iCs/>
          <w:kern w:val="0"/>
          <w:sz w:val="24"/>
          <w:szCs w:val="24"/>
          <w:vertAlign w:val="subscript"/>
        </w:rPr>
        <w:t>i</w:t>
      </w:r>
      <w:r w:rsidRPr="00E567C8">
        <w:rPr>
          <w:rFonts w:ascii="Times New Roman" w:hAnsi="Times New Roman" w:cs="Times New Roman"/>
          <w:i/>
          <w:iCs/>
          <w:kern w:val="0"/>
          <w:sz w:val="24"/>
          <w:szCs w:val="24"/>
        </w:rPr>
        <w:t>×</w:t>
      </w:r>
      <w:proofErr w:type="gramStart"/>
      <w:r w:rsidRPr="00E567C8">
        <w:rPr>
          <w:rFonts w:ascii="Times New Roman" w:hAnsi="Times New Roman" w:cs="Times New Roman"/>
          <w:i/>
          <w:kern w:val="0"/>
          <w:sz w:val="24"/>
          <w:szCs w:val="24"/>
        </w:rPr>
        <w:t>AI</w:t>
      </w:r>
      <w:r w:rsidRPr="00E567C8">
        <w:rPr>
          <w:rFonts w:ascii="Times New Roman" w:hAnsi="Times New Roman" w:cs="Times New Roman"/>
          <w:i/>
          <w:iCs/>
          <w:kern w:val="0"/>
          <w:sz w:val="24"/>
          <w:szCs w:val="24"/>
          <w:vertAlign w:val="subscript"/>
        </w:rPr>
        <w:t>j,t</w:t>
      </w:r>
      <w:proofErr w:type="spellEnd"/>
      <w:proofErr w:type="gramEnd"/>
      <w:r w:rsidRPr="00E567C8">
        <w:rPr>
          <w:rFonts w:ascii="Times New Roman" w:hAnsi="Times New Roman" w:cs="Times New Roman"/>
          <w:kern w:val="0"/>
          <w:sz w:val="24"/>
          <w:szCs w:val="24"/>
        </w:rPr>
        <w:t xml:space="preserve"> </w:t>
      </w:r>
      <w:proofErr w:type="gramStart"/>
      <w:r w:rsidRPr="00E567C8">
        <w:rPr>
          <w:rFonts w:ascii="Times New Roman" w:hAnsi="Times New Roman" w:cs="Times New Roman"/>
          <w:kern w:val="0"/>
          <w:sz w:val="24"/>
          <w:szCs w:val="24"/>
        </w:rPr>
        <w:t>are</w:t>
      </w:r>
      <w:proofErr w:type="gramEnd"/>
      <w:r w:rsidRPr="00E567C8">
        <w:rPr>
          <w:rFonts w:ascii="Times New Roman" w:hAnsi="Times New Roman" w:cs="Times New Roman"/>
          <w:kern w:val="0"/>
          <w:sz w:val="24"/>
          <w:szCs w:val="24"/>
        </w:rPr>
        <w:t xml:space="preserve"> absorbed by firm fixed effects. The model is expressed as follows:</w:t>
      </w:r>
    </w:p>
    <w:p w14:paraId="470D2784" w14:textId="77777777" w:rsidR="00894051" w:rsidRPr="00E567C8" w:rsidRDefault="00000000" w:rsidP="002826A3">
      <w:pPr>
        <w:tabs>
          <w:tab w:val="left" w:pos="7797"/>
        </w:tabs>
        <w:spacing w:line="360" w:lineRule="auto"/>
        <w:ind w:firstLine="480"/>
        <w:rPr>
          <w:rFonts w:ascii="Times New Roman" w:hAnsi="Times New Roman" w:cs="Times New Roman"/>
          <w:sz w:val="24"/>
          <w:szCs w:val="24"/>
        </w:rPr>
      </w:pPr>
      <w:proofErr w:type="spellStart"/>
      <w:proofErr w:type="gramStart"/>
      <w:r w:rsidRPr="00E567C8">
        <w:rPr>
          <w:rFonts w:ascii="Times New Roman" w:hAnsi="Times New Roman" w:cs="Times New Roman"/>
          <w:i/>
          <w:iCs/>
          <w:sz w:val="24"/>
          <w:szCs w:val="24"/>
        </w:rPr>
        <w:t>LAE</w:t>
      </w:r>
      <w:r w:rsidRPr="00E567C8">
        <w:rPr>
          <w:rFonts w:ascii="Times New Roman" w:hAnsi="Times New Roman" w:cs="Times New Roman"/>
          <w:i/>
          <w:iCs/>
          <w:sz w:val="24"/>
          <w:szCs w:val="24"/>
          <w:vertAlign w:val="subscript"/>
        </w:rPr>
        <w:t>i,j</w:t>
      </w:r>
      <w:proofErr w:type="gramEnd"/>
      <w:r w:rsidRPr="00E567C8">
        <w:rPr>
          <w:rFonts w:ascii="Times New Roman" w:hAnsi="Times New Roman" w:cs="Times New Roman"/>
          <w:i/>
          <w:iCs/>
          <w:sz w:val="24"/>
          <w:szCs w:val="24"/>
          <w:vertAlign w:val="subscript"/>
        </w:rPr>
        <w:t>,</w:t>
      </w:r>
      <w:proofErr w:type="gramStart"/>
      <w:r w:rsidRPr="00E567C8">
        <w:rPr>
          <w:rFonts w:ascii="Times New Roman" w:hAnsi="Times New Roman" w:cs="Times New Roman"/>
          <w:i/>
          <w:iCs/>
          <w:sz w:val="24"/>
          <w:szCs w:val="24"/>
          <w:vertAlign w:val="subscript"/>
        </w:rPr>
        <w:t>p,t</w:t>
      </w:r>
      <w:proofErr w:type="spellEnd"/>
      <w:proofErr w:type="gramEnd"/>
      <w:r w:rsidRPr="00E567C8">
        <w:rPr>
          <w:rFonts w:ascii="Times New Roman" w:hAnsi="Times New Roman" w:cs="Times New Roman"/>
          <w:i/>
          <w:iCs/>
          <w:sz w:val="24"/>
          <w:szCs w:val="24"/>
          <w:vertAlign w:val="subscript"/>
        </w:rPr>
        <w:t xml:space="preserve"> </w:t>
      </w:r>
      <w:r w:rsidRPr="00E567C8">
        <w:rPr>
          <w:rFonts w:ascii="Times New Roman" w:hAnsi="Times New Roman" w:cs="Times New Roman"/>
          <w:i/>
          <w:iCs/>
          <w:sz w:val="24"/>
          <w:szCs w:val="24"/>
        </w:rPr>
        <w:t>=α</w:t>
      </w:r>
      <w:r w:rsidRPr="00E567C8">
        <w:rPr>
          <w:rFonts w:ascii="Times New Roman" w:hAnsi="Times New Roman" w:cs="Times New Roman"/>
          <w:i/>
          <w:iCs/>
          <w:sz w:val="24"/>
          <w:szCs w:val="24"/>
          <w:vertAlign w:val="subscript"/>
        </w:rPr>
        <w:t xml:space="preserve">0 </w:t>
      </w:r>
      <w:r w:rsidRPr="00E567C8">
        <w:rPr>
          <w:rFonts w:ascii="Times New Roman" w:hAnsi="Times New Roman" w:cs="Times New Roman"/>
          <w:i/>
          <w:iCs/>
          <w:sz w:val="24"/>
          <w:szCs w:val="24"/>
        </w:rPr>
        <w:t>+α</w:t>
      </w:r>
      <w:r w:rsidRPr="00E567C8">
        <w:rPr>
          <w:rFonts w:ascii="Times New Roman" w:hAnsi="Times New Roman" w:cs="Times New Roman"/>
          <w:i/>
          <w:iCs/>
          <w:sz w:val="24"/>
          <w:szCs w:val="24"/>
          <w:vertAlign w:val="subscript"/>
        </w:rPr>
        <w:t>1</w:t>
      </w:r>
      <w:r w:rsidRPr="00E567C8">
        <w:rPr>
          <w:rFonts w:ascii="Times New Roman" w:hAnsi="Times New Roman" w:cs="Times New Roman"/>
          <w:i/>
          <w:iCs/>
          <w:sz w:val="24"/>
          <w:szCs w:val="24"/>
        </w:rPr>
        <w:t xml:space="preserve"> </w:t>
      </w:r>
      <w:proofErr w:type="spellStart"/>
      <w:r w:rsidRPr="00E567C8">
        <w:rPr>
          <w:rFonts w:ascii="Times New Roman" w:hAnsi="Times New Roman" w:cs="Times New Roman"/>
          <w:i/>
          <w:iCs/>
          <w:sz w:val="24"/>
          <w:szCs w:val="24"/>
        </w:rPr>
        <w:t>Post</w:t>
      </w:r>
      <w:r w:rsidRPr="00E567C8">
        <w:rPr>
          <w:rFonts w:ascii="Times New Roman" w:hAnsi="Times New Roman" w:cs="Times New Roman"/>
          <w:i/>
          <w:iCs/>
          <w:sz w:val="24"/>
          <w:szCs w:val="24"/>
          <w:vertAlign w:val="subscript"/>
        </w:rPr>
        <w:t>t</w:t>
      </w:r>
      <w:r w:rsidRPr="00E567C8">
        <w:rPr>
          <w:rFonts w:ascii="Times New Roman" w:hAnsi="Times New Roman" w:cs="Times New Roman"/>
          <w:i/>
          <w:iCs/>
          <w:sz w:val="24"/>
          <w:szCs w:val="24"/>
        </w:rPr>
        <w:t>×Treat</w:t>
      </w:r>
      <w:r w:rsidRPr="00E567C8">
        <w:rPr>
          <w:rFonts w:ascii="Times New Roman" w:hAnsi="Times New Roman" w:cs="Times New Roman"/>
          <w:i/>
          <w:iCs/>
          <w:sz w:val="24"/>
          <w:szCs w:val="24"/>
          <w:vertAlign w:val="subscript"/>
        </w:rPr>
        <w:t>i</w:t>
      </w:r>
      <w:r w:rsidRPr="00E567C8">
        <w:rPr>
          <w:rFonts w:ascii="Times New Roman" w:hAnsi="Times New Roman" w:cs="Times New Roman"/>
          <w:i/>
          <w:iCs/>
          <w:sz w:val="24"/>
          <w:szCs w:val="24"/>
        </w:rPr>
        <w:t>×</w:t>
      </w:r>
      <w:proofErr w:type="gramStart"/>
      <w:r w:rsidRPr="00E567C8">
        <w:rPr>
          <w:rFonts w:ascii="Times New Roman" w:hAnsi="Times New Roman" w:cs="Times New Roman"/>
          <w:i/>
          <w:sz w:val="24"/>
          <w:szCs w:val="24"/>
        </w:rPr>
        <w:t>AI</w:t>
      </w:r>
      <w:r w:rsidRPr="00E567C8">
        <w:rPr>
          <w:rFonts w:ascii="Times New Roman" w:hAnsi="Times New Roman" w:cs="Times New Roman"/>
          <w:i/>
          <w:iCs/>
          <w:sz w:val="24"/>
          <w:szCs w:val="24"/>
          <w:vertAlign w:val="subscript"/>
        </w:rPr>
        <w:t>j,t</w:t>
      </w:r>
      <w:proofErr w:type="spellEnd"/>
      <w:proofErr w:type="gramEnd"/>
      <w:r w:rsidRPr="00E567C8">
        <w:rPr>
          <w:rFonts w:ascii="Times New Roman" w:hAnsi="Times New Roman" w:cs="Times New Roman"/>
          <w:i/>
          <w:iCs/>
          <w:sz w:val="24"/>
          <w:szCs w:val="24"/>
        </w:rPr>
        <w:t xml:space="preserve"> +α</w:t>
      </w:r>
      <w:r w:rsidRPr="00E567C8">
        <w:rPr>
          <w:rFonts w:ascii="Times New Roman" w:hAnsi="Times New Roman" w:cs="Times New Roman"/>
          <w:i/>
          <w:iCs/>
          <w:sz w:val="24"/>
          <w:szCs w:val="24"/>
          <w:vertAlign w:val="subscript"/>
        </w:rPr>
        <w:t>2</w:t>
      </w:r>
      <w:proofErr w:type="gramStart"/>
      <w:r w:rsidRPr="00E567C8">
        <w:rPr>
          <w:rFonts w:ascii="Times New Roman" w:hAnsi="Times New Roman" w:cs="Times New Roman"/>
          <w:i/>
          <w:iCs/>
          <w:sz w:val="24"/>
          <w:szCs w:val="24"/>
        </w:rPr>
        <w:t>Controls</w:t>
      </w:r>
      <w:r w:rsidRPr="00E567C8">
        <w:rPr>
          <w:rFonts w:ascii="Times New Roman" w:hAnsi="Times New Roman" w:cs="Times New Roman"/>
          <w:i/>
          <w:iCs/>
          <w:sz w:val="24"/>
          <w:szCs w:val="24"/>
          <w:vertAlign w:val="subscript"/>
        </w:rPr>
        <w:t>i,j</w:t>
      </w:r>
      <w:proofErr w:type="gramEnd"/>
      <w:r w:rsidRPr="00E567C8">
        <w:rPr>
          <w:rFonts w:ascii="Times New Roman" w:hAnsi="Times New Roman" w:cs="Times New Roman"/>
          <w:i/>
          <w:iCs/>
          <w:sz w:val="24"/>
          <w:szCs w:val="24"/>
          <w:vertAlign w:val="subscript"/>
        </w:rPr>
        <w:t>,</w:t>
      </w:r>
      <w:proofErr w:type="gramStart"/>
      <w:r w:rsidRPr="00E567C8">
        <w:rPr>
          <w:rFonts w:ascii="Times New Roman" w:hAnsi="Times New Roman" w:cs="Times New Roman"/>
          <w:i/>
          <w:iCs/>
          <w:sz w:val="24"/>
          <w:szCs w:val="24"/>
          <w:vertAlign w:val="subscript"/>
        </w:rPr>
        <w:t>p,t</w:t>
      </w:r>
      <w:proofErr w:type="gramEnd"/>
      <w:r w:rsidRPr="00E567C8">
        <w:rPr>
          <w:rFonts w:ascii="Times New Roman" w:hAnsi="Times New Roman" w:cs="Times New Roman"/>
          <w:i/>
          <w:iCs/>
          <w:sz w:val="24"/>
          <w:szCs w:val="24"/>
          <w:vertAlign w:val="subscript"/>
        </w:rPr>
        <w:t xml:space="preserve"> </w:t>
      </w:r>
      <w:r w:rsidRPr="00E567C8">
        <w:rPr>
          <w:rFonts w:ascii="Times New Roman" w:hAnsi="Times New Roman" w:cs="Times New Roman"/>
          <w:i/>
          <w:iCs/>
          <w:sz w:val="24"/>
          <w:szCs w:val="24"/>
        </w:rPr>
        <w:t>+</w:t>
      </w:r>
      <w:proofErr w:type="spellStart"/>
      <w:r w:rsidRPr="00E567C8">
        <w:rPr>
          <w:rFonts w:ascii="Times New Roman" w:hAnsi="Times New Roman" w:cs="Times New Roman"/>
          <w:i/>
          <w:iCs/>
          <w:sz w:val="24"/>
          <w:szCs w:val="24"/>
        </w:rPr>
        <w:t>λ</w:t>
      </w:r>
      <w:r w:rsidRPr="00E567C8">
        <w:rPr>
          <w:rFonts w:ascii="Times New Roman" w:hAnsi="Times New Roman" w:cs="Times New Roman"/>
          <w:i/>
          <w:iCs/>
          <w:sz w:val="24"/>
          <w:szCs w:val="24"/>
          <w:vertAlign w:val="subscript"/>
        </w:rPr>
        <w:t>i</w:t>
      </w:r>
      <w:r w:rsidRPr="00E567C8">
        <w:rPr>
          <w:rFonts w:ascii="Times New Roman" w:hAnsi="Times New Roman" w:cs="Times New Roman"/>
          <w:i/>
          <w:iCs/>
          <w:sz w:val="24"/>
          <w:szCs w:val="24"/>
        </w:rPr>
        <w:t>+μ</w:t>
      </w:r>
      <w:r w:rsidRPr="00E567C8">
        <w:rPr>
          <w:rFonts w:ascii="Times New Roman" w:hAnsi="Times New Roman" w:cs="Times New Roman"/>
          <w:i/>
          <w:iCs/>
          <w:sz w:val="24"/>
          <w:szCs w:val="24"/>
          <w:vertAlign w:val="subscript"/>
        </w:rPr>
        <w:t>t</w:t>
      </w:r>
      <w:r w:rsidRPr="00E567C8">
        <w:rPr>
          <w:rFonts w:ascii="Times New Roman" w:hAnsi="Times New Roman" w:cs="Times New Roman"/>
          <w:i/>
          <w:iCs/>
          <w:sz w:val="24"/>
          <w:szCs w:val="24"/>
        </w:rPr>
        <w:t>+</w:t>
      </w:r>
      <w:r w:rsidRPr="00E567C8">
        <w:rPr>
          <w:rFonts w:ascii="Times New Roman" w:hAnsi="Times New Roman" w:cs="Times New Roman"/>
          <w:i/>
          <w:sz w:val="24"/>
          <w:szCs w:val="24"/>
        </w:rPr>
        <w:t>τ</w:t>
      </w:r>
      <w:r w:rsidRPr="00E567C8">
        <w:rPr>
          <w:rFonts w:ascii="Times New Roman" w:hAnsi="Times New Roman" w:cs="Times New Roman"/>
          <w:i/>
          <w:sz w:val="24"/>
          <w:szCs w:val="24"/>
          <w:vertAlign w:val="subscript"/>
        </w:rPr>
        <w:t>jt</w:t>
      </w:r>
      <w:r w:rsidRPr="00E567C8">
        <w:rPr>
          <w:rFonts w:ascii="Times New Roman" w:hAnsi="Times New Roman" w:cs="Times New Roman"/>
          <w:i/>
          <w:sz w:val="24"/>
          <w:szCs w:val="24"/>
        </w:rPr>
        <w:t>+ψ</w:t>
      </w:r>
      <w:r w:rsidRPr="00E567C8">
        <w:rPr>
          <w:rFonts w:ascii="Times New Roman" w:hAnsi="Times New Roman" w:cs="Times New Roman"/>
          <w:i/>
          <w:sz w:val="24"/>
          <w:szCs w:val="24"/>
          <w:vertAlign w:val="subscript"/>
        </w:rPr>
        <w:t>pt</w:t>
      </w:r>
      <w:r w:rsidRPr="00E567C8">
        <w:rPr>
          <w:rFonts w:ascii="Times New Roman" w:hAnsi="Times New Roman" w:cs="Times New Roman"/>
          <w:i/>
          <w:iCs/>
          <w:sz w:val="24"/>
          <w:szCs w:val="24"/>
        </w:rPr>
        <w:t>+ε</w:t>
      </w:r>
      <w:proofErr w:type="gramStart"/>
      <w:r w:rsidRPr="00E567C8">
        <w:rPr>
          <w:rFonts w:ascii="Times New Roman" w:hAnsi="Times New Roman" w:cs="Times New Roman"/>
          <w:i/>
          <w:iCs/>
          <w:sz w:val="24"/>
          <w:szCs w:val="24"/>
          <w:vertAlign w:val="subscript"/>
        </w:rPr>
        <w:t>i,t</w:t>
      </w:r>
      <w:proofErr w:type="spellEnd"/>
      <w:proofErr w:type="gramEnd"/>
      <w:r w:rsidRPr="00E567C8">
        <w:rPr>
          <w:rFonts w:ascii="Times New Roman" w:hAnsi="Times New Roman" w:cs="Times New Roman"/>
          <w:sz w:val="24"/>
          <w:szCs w:val="24"/>
          <w:vertAlign w:val="subscript"/>
        </w:rPr>
        <w:tab/>
      </w:r>
      <w:r w:rsidRPr="00E567C8">
        <w:rPr>
          <w:rFonts w:ascii="Times New Roman" w:hAnsi="Times New Roman" w:cs="Times New Roman"/>
          <w:sz w:val="24"/>
          <w:szCs w:val="24"/>
        </w:rPr>
        <w:t>(</w:t>
      </w:r>
      <w:r w:rsidRPr="00E567C8">
        <w:rPr>
          <w:rFonts w:ascii="Times New Roman" w:hAnsi="Times New Roman" w:cs="Times New Roman" w:hint="eastAsia"/>
          <w:sz w:val="24"/>
          <w:szCs w:val="24"/>
        </w:rPr>
        <w:t>11</w:t>
      </w:r>
      <w:r w:rsidRPr="00E567C8">
        <w:rPr>
          <w:rFonts w:ascii="Times New Roman" w:hAnsi="Times New Roman" w:cs="Times New Roman"/>
          <w:sz w:val="24"/>
          <w:szCs w:val="24"/>
        </w:rPr>
        <w:t>)</w:t>
      </w:r>
    </w:p>
    <w:p w14:paraId="5EB1C573" w14:textId="77777777" w:rsidR="00894051" w:rsidRPr="00E567C8" w:rsidRDefault="00000000" w:rsidP="002826A3">
      <w:pPr>
        <w:spacing w:line="360" w:lineRule="auto"/>
        <w:ind w:firstLineChars="0" w:firstLine="0"/>
        <w:rPr>
          <w:rFonts w:ascii="Times New Roman" w:hAnsi="Times New Roman" w:cs="Times New Roman"/>
          <w:bCs/>
          <w:sz w:val="24"/>
          <w:szCs w:val="24"/>
        </w:rPr>
      </w:pPr>
      <w:r w:rsidRPr="00E567C8">
        <w:rPr>
          <w:rFonts w:ascii="Times New Roman" w:hAnsi="Times New Roman" w:cs="Times New Roman"/>
          <w:bCs/>
          <w:sz w:val="24"/>
          <w:szCs w:val="24"/>
        </w:rPr>
        <w:t>where</w:t>
      </w:r>
      <w:r w:rsidRPr="00E567C8">
        <w:rPr>
          <w:rFonts w:ascii="Times New Roman" w:hAnsi="Times New Roman" w:cs="Times New Roman"/>
          <w:bCs/>
          <w:i/>
          <w:iCs/>
          <w:sz w:val="24"/>
          <w:szCs w:val="24"/>
        </w:rPr>
        <w:t xml:space="preserve"> </w:t>
      </w:r>
      <w:proofErr w:type="spellStart"/>
      <w:r w:rsidRPr="00E567C8">
        <w:rPr>
          <w:rFonts w:ascii="Times New Roman" w:hAnsi="Times New Roman" w:cs="Times New Roman"/>
          <w:bCs/>
          <w:i/>
          <w:iCs/>
          <w:sz w:val="24"/>
          <w:szCs w:val="24"/>
        </w:rPr>
        <w:t>i</w:t>
      </w:r>
      <w:proofErr w:type="spellEnd"/>
      <w:r w:rsidRPr="00E567C8">
        <w:rPr>
          <w:rFonts w:ascii="Times New Roman" w:hAnsi="Times New Roman" w:cs="Times New Roman"/>
          <w:bCs/>
          <w:i/>
          <w:iCs/>
          <w:sz w:val="24"/>
          <w:szCs w:val="24"/>
        </w:rPr>
        <w:t>, j, p</w:t>
      </w:r>
      <w:r w:rsidRPr="00E567C8">
        <w:rPr>
          <w:rFonts w:ascii="Times New Roman" w:hAnsi="Times New Roman" w:cs="Times New Roman"/>
          <w:bCs/>
          <w:sz w:val="24"/>
          <w:szCs w:val="24"/>
        </w:rPr>
        <w:t xml:space="preserve">, and </w:t>
      </w:r>
      <w:r w:rsidRPr="00E567C8">
        <w:rPr>
          <w:rFonts w:ascii="Times New Roman" w:hAnsi="Times New Roman" w:cs="Times New Roman"/>
          <w:bCs/>
          <w:i/>
          <w:iCs/>
          <w:sz w:val="24"/>
          <w:szCs w:val="24"/>
        </w:rPr>
        <w:t xml:space="preserve">t </w:t>
      </w:r>
      <w:r w:rsidRPr="00E567C8">
        <w:rPr>
          <w:rFonts w:ascii="Times New Roman" w:hAnsi="Times New Roman" w:cs="Times New Roman"/>
          <w:bCs/>
          <w:sz w:val="24"/>
          <w:szCs w:val="24"/>
        </w:rPr>
        <w:t>represent enterprise, industry, province, and year, respectively.</w:t>
      </w:r>
    </w:p>
    <w:p w14:paraId="64F0A617" w14:textId="77777777" w:rsidR="00894051" w:rsidRPr="00E567C8" w:rsidRDefault="00000000" w:rsidP="002826A3">
      <w:pPr>
        <w:pStyle w:val="3"/>
        <w:spacing w:before="260" w:after="260" w:line="360" w:lineRule="auto"/>
        <w:ind w:firstLineChars="0" w:firstLine="0"/>
        <w:rPr>
          <w:rFonts w:ascii="Times New Roman" w:eastAsiaTheme="minorEastAsia" w:hAnsi="Times New Roman" w:cs="Times New Roman"/>
          <w:bCs w:val="0"/>
          <w:i/>
          <w:iCs/>
          <w:sz w:val="24"/>
          <w:szCs w:val="24"/>
        </w:rPr>
      </w:pPr>
      <w:r w:rsidRPr="00E567C8">
        <w:rPr>
          <w:rFonts w:ascii="Times New Roman" w:eastAsiaTheme="minorEastAsia" w:hAnsi="Times New Roman" w:cs="Times New Roman"/>
          <w:bCs w:val="0"/>
          <w:i/>
          <w:iCs/>
          <w:sz w:val="24"/>
          <w:szCs w:val="24"/>
        </w:rPr>
        <w:t>3.2</w:t>
      </w:r>
      <w:r w:rsidRPr="00E567C8">
        <w:rPr>
          <w:rFonts w:ascii="Times New Roman" w:eastAsiaTheme="minorEastAsia" w:hAnsi="Times New Roman" w:cs="Times New Roman" w:hint="eastAsia"/>
          <w:bCs w:val="0"/>
          <w:i/>
          <w:iCs/>
          <w:sz w:val="24"/>
          <w:szCs w:val="24"/>
        </w:rPr>
        <w:t>.1</w:t>
      </w:r>
      <w:r w:rsidRPr="00E567C8">
        <w:rPr>
          <w:rFonts w:ascii="Times New Roman" w:eastAsiaTheme="minorEastAsia" w:hAnsi="Times New Roman" w:cs="Times New Roman"/>
          <w:bCs w:val="0"/>
          <w:i/>
          <w:iCs/>
          <w:sz w:val="24"/>
          <w:szCs w:val="24"/>
        </w:rPr>
        <w:t xml:space="preserve"> </w:t>
      </w:r>
      <w:r w:rsidRPr="00E567C8">
        <w:rPr>
          <w:rFonts w:ascii="Times New Roman" w:eastAsiaTheme="minorEastAsia" w:hAnsi="Times New Roman" w:cs="Times New Roman" w:hint="eastAsia"/>
          <w:bCs w:val="0"/>
          <w:i/>
          <w:iCs/>
          <w:sz w:val="24"/>
          <w:szCs w:val="24"/>
        </w:rPr>
        <w:t xml:space="preserve">Outcome variables: </w:t>
      </w:r>
      <w:r w:rsidRPr="00E567C8">
        <w:rPr>
          <w:rFonts w:ascii="Times New Roman" w:eastAsiaTheme="minorEastAsia" w:hAnsi="Times New Roman" w:cs="Times New Roman"/>
          <w:bCs w:val="0"/>
          <w:i/>
          <w:iCs/>
          <w:sz w:val="24"/>
          <w:szCs w:val="24"/>
        </w:rPr>
        <w:t>LAE measurement</w:t>
      </w:r>
    </w:p>
    <w:p w14:paraId="7F20ADF9" w14:textId="77777777" w:rsidR="00894051" w:rsidRPr="00E567C8" w:rsidRDefault="00000000" w:rsidP="002826A3">
      <w:pPr>
        <w:spacing w:line="360" w:lineRule="auto"/>
        <w:ind w:firstLine="480"/>
        <w:rPr>
          <w:rFonts w:ascii="Times New Roman" w:hAnsi="Times New Roman" w:cs="Times New Roman"/>
          <w:sz w:val="24"/>
          <w:szCs w:val="24"/>
        </w:rPr>
      </w:pPr>
      <w:r w:rsidRPr="00E567C8">
        <w:rPr>
          <w:rFonts w:ascii="Times New Roman" w:hAnsi="Times New Roman" w:cs="Times New Roman"/>
          <w:bCs/>
          <w:i/>
          <w:iCs/>
          <w:sz w:val="24"/>
          <w:szCs w:val="24"/>
        </w:rPr>
        <w:t>LAE</w:t>
      </w:r>
      <w:r w:rsidRPr="00E567C8">
        <w:rPr>
          <w:rFonts w:ascii="Times New Roman" w:hAnsi="Times New Roman" w:cs="Times New Roman"/>
          <w:bCs/>
          <w:sz w:val="24"/>
          <w:szCs w:val="24"/>
        </w:rPr>
        <w:t xml:space="preserve"> represents the labor allocation efficiency of enterprises. </w:t>
      </w:r>
      <w:r w:rsidRPr="00E567C8">
        <w:rPr>
          <w:rFonts w:ascii="Times New Roman" w:hAnsi="Times New Roman" w:cs="Times New Roman"/>
          <w:sz w:val="24"/>
          <w:szCs w:val="24"/>
        </w:rPr>
        <w:t>Following Petrin and Sivadasan (2013), we measure labor allocation efficiency by calculating the difference between a firm's marginal labor output and labor cost, as shown in Equation (1</w:t>
      </w:r>
      <w:r w:rsidRPr="00E567C8">
        <w:rPr>
          <w:rFonts w:ascii="Times New Roman" w:hAnsi="Times New Roman" w:cs="Times New Roman" w:hint="eastAsia"/>
          <w:sz w:val="24"/>
          <w:szCs w:val="24"/>
        </w:rPr>
        <w:t>2</w:t>
      </w:r>
      <w:r w:rsidRPr="00E567C8">
        <w:rPr>
          <w:rFonts w:ascii="Times New Roman" w:hAnsi="Times New Roman" w:cs="Times New Roman"/>
          <w:sz w:val="24"/>
          <w:szCs w:val="24"/>
        </w:rPr>
        <w:t>):</w:t>
      </w:r>
    </w:p>
    <w:p w14:paraId="23BF1FB2" w14:textId="77777777" w:rsidR="00894051" w:rsidRPr="00E567C8" w:rsidRDefault="00000000" w:rsidP="002826A3">
      <w:pPr>
        <w:tabs>
          <w:tab w:val="left" w:pos="7797"/>
        </w:tabs>
        <w:spacing w:line="360" w:lineRule="auto"/>
        <w:ind w:firstLineChars="810" w:firstLine="1944"/>
        <w:rPr>
          <w:rFonts w:ascii="Times New Roman" w:hAnsi="Times New Roman" w:cs="Times New Roman"/>
          <w:i/>
          <w:sz w:val="24"/>
          <w:szCs w:val="24"/>
        </w:rPr>
      </w:pPr>
      <w:proofErr w:type="spellStart"/>
      <w:r w:rsidRPr="00E567C8">
        <w:rPr>
          <w:rFonts w:ascii="Times New Roman" w:hAnsi="Times New Roman" w:cs="Times New Roman"/>
          <w:i/>
          <w:sz w:val="24"/>
          <w:szCs w:val="24"/>
        </w:rPr>
        <w:t>LAE</w:t>
      </w:r>
      <w:r w:rsidRPr="00E567C8">
        <w:rPr>
          <w:rFonts w:ascii="Times New Roman" w:hAnsi="Times New Roman" w:cs="Times New Roman"/>
          <w:i/>
          <w:sz w:val="24"/>
          <w:szCs w:val="24"/>
          <w:vertAlign w:val="subscript"/>
        </w:rPr>
        <w:t>it</w:t>
      </w:r>
      <w:proofErr w:type="spellEnd"/>
      <w:r w:rsidRPr="00E567C8">
        <w:rPr>
          <w:rFonts w:ascii="Times New Roman" w:hAnsi="Times New Roman" w:cs="Times New Roman"/>
          <w:i/>
          <w:sz w:val="24"/>
          <w:szCs w:val="24"/>
        </w:rPr>
        <w:t>=ln |</w:t>
      </w:r>
      <m:oMath>
        <m:sSub>
          <m:sSubPr>
            <m:ctrlPr>
              <w:rPr>
                <w:rFonts w:ascii="Cambria Math" w:hAnsi="Cambria Math" w:cs="Times New Roman"/>
                <w:bCs/>
                <w:i/>
                <w:sz w:val="24"/>
                <w:szCs w:val="24"/>
              </w:rPr>
            </m:ctrlPr>
          </m:sSubPr>
          <m:e>
            <m:sSub>
              <m:sSubPr>
                <m:ctrlPr>
                  <w:rPr>
                    <w:rFonts w:ascii="Cambria Math" w:hAnsi="Cambria Math" w:cs="Times New Roman"/>
                    <w:i/>
                    <w:sz w:val="24"/>
                    <w:szCs w:val="24"/>
                  </w:rPr>
                </m:ctrlPr>
              </m:sSubPr>
              <m:e>
                <m:r>
                  <w:rPr>
                    <w:rFonts w:ascii="Cambria Math" w:hAnsi="Cambria Math" w:cs="Times New Roman"/>
                    <w:sz w:val="24"/>
                    <w:szCs w:val="24"/>
                  </w:rPr>
                  <m:t>MP</m:t>
                </m:r>
              </m:e>
              <m:sub>
                <m:r>
                  <w:rPr>
                    <w:rFonts w:ascii="Cambria Math" w:hAnsi="Cambria Math" w:cs="Times New Roman"/>
                    <w:sz w:val="24"/>
                    <w:szCs w:val="24"/>
                  </w:rPr>
                  <m:t>H</m:t>
                </m:r>
              </m:sub>
            </m:sSub>
          </m:e>
          <m:sub>
            <m:r>
              <w:rPr>
                <w:rFonts w:ascii="Cambria Math" w:hAnsi="Cambria Math" w:cs="Times New Roman"/>
                <w:sz w:val="24"/>
                <w:szCs w:val="24"/>
              </w:rPr>
              <m:t>it</m:t>
            </m:r>
          </m:sub>
        </m:sSub>
      </m:oMath>
      <w:r w:rsidRPr="00E567C8">
        <w:rPr>
          <w:rFonts w:ascii="Times New Roman" w:hAnsi="Times New Roman" w:cs="Times New Roman"/>
          <w:i/>
          <w:sz w:val="24"/>
          <w:szCs w:val="24"/>
        </w:rPr>
        <w:t>-</w:t>
      </w:r>
      <m:oMath>
        <m:sSubSup>
          <m:sSubSupPr>
            <m:ctrlPr>
              <w:rPr>
                <w:rFonts w:ascii="Cambria Math" w:hAnsi="Cambria Math" w:cs="Times New Roman"/>
                <w:bCs/>
                <w:i/>
                <w:sz w:val="24"/>
                <w:szCs w:val="24"/>
              </w:rPr>
            </m:ctrlPr>
          </m:sSubSupPr>
          <m:e>
            <m:r>
              <w:rPr>
                <w:rFonts w:ascii="Cambria Math" w:hAnsi="Cambria Math" w:cs="Times New Roman"/>
                <w:sz w:val="24"/>
                <w:szCs w:val="24"/>
              </w:rPr>
              <m:t>W</m:t>
            </m:r>
          </m:e>
          <m:sub>
            <m:r>
              <w:rPr>
                <w:rFonts w:ascii="Cambria Math" w:hAnsi="Cambria Math" w:cs="Times New Roman"/>
                <w:sz w:val="24"/>
                <w:szCs w:val="24"/>
              </w:rPr>
              <m:t>it</m:t>
            </m:r>
          </m:sub>
          <m:sup>
            <m:r>
              <w:rPr>
                <w:rFonts w:ascii="Cambria Math" w:hAnsi="Cambria Math" w:cs="Times New Roman"/>
                <w:sz w:val="24"/>
                <w:szCs w:val="24"/>
              </w:rPr>
              <m:t>*</m:t>
            </m:r>
          </m:sup>
        </m:sSubSup>
      </m:oMath>
      <w:r w:rsidRPr="00E567C8">
        <w:rPr>
          <w:rFonts w:ascii="Times New Roman" w:hAnsi="Times New Roman" w:cs="Times New Roman"/>
          <w:i/>
          <w:sz w:val="24"/>
          <w:szCs w:val="24"/>
        </w:rPr>
        <w:t>|</w:t>
      </w:r>
      <w:r w:rsidRPr="00E567C8">
        <w:rPr>
          <w:rFonts w:ascii="Times New Roman" w:hAnsi="Times New Roman" w:cs="Times New Roman"/>
          <w:i/>
          <w:sz w:val="24"/>
          <w:szCs w:val="24"/>
        </w:rPr>
        <w:tab/>
      </w:r>
      <w:r w:rsidRPr="00E567C8">
        <w:rPr>
          <w:rFonts w:ascii="Times New Roman" w:hAnsi="Times New Roman" w:cs="Times New Roman"/>
          <w:sz w:val="24"/>
          <w:szCs w:val="24"/>
        </w:rPr>
        <w:t>(1</w:t>
      </w:r>
      <w:r w:rsidRPr="00E567C8">
        <w:rPr>
          <w:rFonts w:ascii="Times New Roman" w:hAnsi="Times New Roman" w:cs="Times New Roman" w:hint="eastAsia"/>
          <w:sz w:val="24"/>
          <w:szCs w:val="24"/>
        </w:rPr>
        <w:t>2</w:t>
      </w:r>
      <w:r w:rsidRPr="00E567C8">
        <w:rPr>
          <w:rFonts w:ascii="Times New Roman" w:hAnsi="Times New Roman" w:cs="Times New Roman"/>
          <w:sz w:val="24"/>
          <w:szCs w:val="24"/>
        </w:rPr>
        <w:t>)</w:t>
      </w:r>
    </w:p>
    <w:p w14:paraId="762FBB6A" w14:textId="77777777" w:rsidR="00894051" w:rsidRPr="00E567C8" w:rsidRDefault="00000000" w:rsidP="002826A3">
      <w:pPr>
        <w:spacing w:line="360" w:lineRule="auto"/>
        <w:ind w:firstLineChars="0" w:firstLine="0"/>
        <w:rPr>
          <w:rFonts w:ascii="Times New Roman" w:hAnsi="Times New Roman" w:cs="Times New Roman"/>
          <w:sz w:val="24"/>
          <w:szCs w:val="24"/>
        </w:rPr>
      </w:pPr>
      <w:r w:rsidRPr="00E567C8">
        <w:rPr>
          <w:rFonts w:ascii="Times New Roman" w:hAnsi="Times New Roman" w:cs="Times New Roman"/>
          <w:sz w:val="24"/>
          <w:szCs w:val="24"/>
        </w:rPr>
        <w:t xml:space="preserve">where </w:t>
      </w:r>
      <m:oMath>
        <m:sSubSup>
          <m:sSubSupPr>
            <m:ctrlPr>
              <w:rPr>
                <w:rFonts w:ascii="Cambria Math" w:hAnsi="Cambria Math" w:cs="Times New Roman"/>
                <w:bCs/>
                <w:i/>
                <w:sz w:val="24"/>
                <w:szCs w:val="24"/>
              </w:rPr>
            </m:ctrlPr>
          </m:sSubSupPr>
          <m:e>
            <m:r>
              <w:rPr>
                <w:rFonts w:ascii="Cambria Math" w:hAnsi="Cambria Math" w:cs="Times New Roman"/>
                <w:sz w:val="24"/>
                <w:szCs w:val="24"/>
              </w:rPr>
              <m:t>W</m:t>
            </m:r>
          </m:e>
          <m:sub>
            <m:r>
              <w:rPr>
                <w:rFonts w:ascii="Cambria Math" w:hAnsi="Cambria Math" w:cs="Times New Roman"/>
                <w:sz w:val="24"/>
                <w:szCs w:val="24"/>
              </w:rPr>
              <m:t>it</m:t>
            </m:r>
          </m:sub>
          <m:sup>
            <m:r>
              <w:rPr>
                <w:rFonts w:ascii="Cambria Math" w:hAnsi="Cambria Math" w:cs="Times New Roman"/>
                <w:sz w:val="24"/>
                <w:szCs w:val="24"/>
              </w:rPr>
              <m:t>*</m:t>
            </m:r>
          </m:sup>
        </m:sSubSup>
        <m:r>
          <w:rPr>
            <w:rFonts w:ascii="Cambria Math" w:hAnsi="Cambria Math" w:cs="Times New Roman"/>
            <w:sz w:val="24"/>
            <w:szCs w:val="24"/>
          </w:rPr>
          <m:t xml:space="preserve"> </m:t>
        </m:r>
      </m:oMath>
      <w:r w:rsidRPr="00E567C8">
        <w:rPr>
          <w:rFonts w:ascii="Times New Roman" w:hAnsi="Times New Roman" w:cs="Times New Roman"/>
          <w:sz w:val="24"/>
          <w:szCs w:val="24"/>
        </w:rPr>
        <w:t xml:space="preserve">represents the total average wages and benefits paid by the enterprise to individual employees. Per the </w:t>
      </w:r>
      <w:proofErr w:type="gramStart"/>
      <w:r w:rsidRPr="00E567C8">
        <w:rPr>
          <w:rFonts w:ascii="Times New Roman" w:hAnsi="Times New Roman" w:cs="Times New Roman"/>
          <w:sz w:val="24"/>
          <w:szCs w:val="24"/>
        </w:rPr>
        <w:t>aforementioned theoretical</w:t>
      </w:r>
      <w:proofErr w:type="gramEnd"/>
      <w:r w:rsidRPr="00E567C8">
        <w:rPr>
          <w:rFonts w:ascii="Times New Roman" w:hAnsi="Times New Roman" w:cs="Times New Roman"/>
          <w:sz w:val="24"/>
          <w:szCs w:val="24"/>
        </w:rPr>
        <w:t xml:space="preserve"> analysis, in the absence of labor protection, </w:t>
      </w:r>
      <m:oMath>
        <m:sSub>
          <m:sSubPr>
            <m:ctrlPr>
              <w:rPr>
                <w:rFonts w:ascii="Cambria Math" w:hAnsi="Cambria Math" w:cs="Times New Roman"/>
                <w:bCs/>
                <w:i/>
                <w:sz w:val="24"/>
                <w:szCs w:val="24"/>
              </w:rPr>
            </m:ctrlPr>
          </m:sSubPr>
          <m:e>
            <m:sSub>
              <m:sSubPr>
                <m:ctrlPr>
                  <w:rPr>
                    <w:rFonts w:ascii="Cambria Math" w:hAnsi="Cambria Math" w:cs="Times New Roman"/>
                    <w:i/>
                    <w:sz w:val="24"/>
                    <w:szCs w:val="24"/>
                  </w:rPr>
                </m:ctrlPr>
              </m:sSubPr>
              <m:e>
                <m:r>
                  <w:rPr>
                    <w:rFonts w:ascii="Cambria Math" w:hAnsi="Cambria Math" w:cs="Times New Roman"/>
                    <w:sz w:val="24"/>
                    <w:szCs w:val="24"/>
                  </w:rPr>
                  <m:t>MP</m:t>
                </m:r>
              </m:e>
              <m:sub>
                <m:r>
                  <w:rPr>
                    <w:rFonts w:ascii="Cambria Math" w:hAnsi="Cambria Math" w:cs="Times New Roman"/>
                    <w:sz w:val="24"/>
                    <w:szCs w:val="24"/>
                  </w:rPr>
                  <m:t>H</m:t>
                </m:r>
              </m:sub>
            </m:sSub>
          </m:e>
          <m:sub>
            <m:r>
              <w:rPr>
                <w:rFonts w:ascii="Cambria Math" w:hAnsi="Cambria Math" w:cs="Times New Roman"/>
                <w:sz w:val="24"/>
                <w:szCs w:val="24"/>
              </w:rPr>
              <m:t>it</m:t>
            </m:r>
          </m:sub>
        </m:sSub>
      </m:oMath>
      <w:r w:rsidRPr="00E567C8">
        <w:rPr>
          <w:rFonts w:ascii="Times New Roman" w:hAnsi="Times New Roman" w:cs="Times New Roman"/>
          <w:sz w:val="24"/>
          <w:szCs w:val="24"/>
        </w:rPr>
        <w:t xml:space="preserve"> is equal to </w:t>
      </w:r>
      <m:oMath>
        <m:sSubSup>
          <m:sSubSupPr>
            <m:ctrlPr>
              <w:rPr>
                <w:rFonts w:ascii="Cambria Math" w:hAnsi="Cambria Math" w:cs="Times New Roman"/>
                <w:bCs/>
                <w:i/>
                <w:sz w:val="24"/>
                <w:szCs w:val="24"/>
              </w:rPr>
            </m:ctrlPr>
          </m:sSubSupPr>
          <m:e>
            <m:r>
              <w:rPr>
                <w:rFonts w:ascii="Cambria Math" w:hAnsi="Cambria Math" w:cs="Times New Roman"/>
                <w:sz w:val="24"/>
                <w:szCs w:val="24"/>
              </w:rPr>
              <m:t>W</m:t>
            </m:r>
          </m:e>
          <m:sub>
            <m:r>
              <w:rPr>
                <w:rFonts w:ascii="Cambria Math" w:hAnsi="Cambria Math" w:cs="Times New Roman"/>
                <w:sz w:val="24"/>
                <w:szCs w:val="24"/>
              </w:rPr>
              <m:t>it</m:t>
            </m:r>
          </m:sub>
          <m:sup>
            <m:r>
              <w:rPr>
                <w:rFonts w:ascii="Cambria Math" w:hAnsi="Cambria Math" w:cs="Times New Roman"/>
                <w:sz w:val="24"/>
                <w:szCs w:val="24"/>
              </w:rPr>
              <m:t>*</m:t>
            </m:r>
          </m:sup>
        </m:sSubSup>
      </m:oMath>
      <w:r w:rsidRPr="00E567C8">
        <w:rPr>
          <w:rFonts w:ascii="Times New Roman" w:hAnsi="Times New Roman" w:cs="Times New Roman"/>
          <w:sz w:val="24"/>
          <w:szCs w:val="24"/>
        </w:rPr>
        <w:t xml:space="preserve">, resulting in </w:t>
      </w:r>
      <w:r w:rsidRPr="00E567C8">
        <w:rPr>
          <w:rFonts w:ascii="Times New Roman" w:hAnsi="Times New Roman" w:cs="Times New Roman"/>
          <w:i/>
          <w:iCs/>
          <w:sz w:val="24"/>
          <w:szCs w:val="24"/>
        </w:rPr>
        <w:t>LAE</w:t>
      </w:r>
      <w:r w:rsidRPr="00E567C8">
        <w:rPr>
          <w:rFonts w:ascii="Times New Roman" w:hAnsi="Times New Roman" w:cs="Times New Roman"/>
          <w:sz w:val="24"/>
          <w:szCs w:val="24"/>
        </w:rPr>
        <w:t xml:space="preserve"> being equal to 0. However, after labor protection, </w:t>
      </w:r>
      <m:oMath>
        <m:sSubSup>
          <m:sSubSupPr>
            <m:ctrlPr>
              <w:rPr>
                <w:rFonts w:ascii="Cambria Math" w:hAnsi="Cambria Math" w:cs="Times New Roman"/>
                <w:bCs/>
                <w:i/>
                <w:sz w:val="24"/>
                <w:szCs w:val="24"/>
              </w:rPr>
            </m:ctrlPr>
          </m:sSubSupPr>
          <m:e>
            <m:r>
              <w:rPr>
                <w:rFonts w:ascii="Cambria Math" w:hAnsi="Cambria Math" w:cs="Times New Roman"/>
                <w:sz w:val="24"/>
                <w:szCs w:val="24"/>
              </w:rPr>
              <m:t>W</m:t>
            </m:r>
          </m:e>
          <m:sub>
            <m:r>
              <w:rPr>
                <w:rFonts w:ascii="Cambria Math" w:hAnsi="Cambria Math" w:cs="Times New Roman"/>
                <w:sz w:val="24"/>
                <w:szCs w:val="24"/>
              </w:rPr>
              <m:t>it</m:t>
            </m:r>
          </m:sub>
          <m:sup>
            <m:r>
              <w:rPr>
                <w:rFonts w:ascii="Cambria Math" w:hAnsi="Cambria Math" w:cs="Times New Roman"/>
                <w:sz w:val="24"/>
                <w:szCs w:val="24"/>
              </w:rPr>
              <m:t>*</m:t>
            </m:r>
          </m:sup>
        </m:sSubSup>
        <m:r>
          <w:rPr>
            <w:rFonts w:ascii="Cambria Math" w:hAnsi="Cambria Math" w:cs="Times New Roman"/>
            <w:sz w:val="24"/>
            <w:szCs w:val="24"/>
          </w:rPr>
          <m:t xml:space="preserve"> </m:t>
        </m:r>
      </m:oMath>
      <w:r w:rsidRPr="00E567C8">
        <w:rPr>
          <w:rFonts w:ascii="Times New Roman" w:hAnsi="Times New Roman" w:cs="Times New Roman"/>
          <w:sz w:val="24"/>
          <w:szCs w:val="24"/>
        </w:rPr>
        <w:t xml:space="preserve">increases, thus increasing </w:t>
      </w:r>
      <w:r w:rsidRPr="00E567C8">
        <w:rPr>
          <w:rFonts w:ascii="Times New Roman" w:hAnsi="Times New Roman" w:cs="Times New Roman"/>
          <w:i/>
          <w:iCs/>
          <w:sz w:val="24"/>
          <w:szCs w:val="24"/>
        </w:rPr>
        <w:t>LAE</w:t>
      </w:r>
      <w:r w:rsidRPr="00E567C8">
        <w:rPr>
          <w:rFonts w:ascii="Times New Roman" w:hAnsi="Times New Roman" w:cs="Times New Roman"/>
          <w:sz w:val="24"/>
          <w:szCs w:val="24"/>
        </w:rPr>
        <w:t xml:space="preserve"> and efficiency losses. Therefore, a larger</w:t>
      </w:r>
      <w:r w:rsidRPr="00E567C8">
        <w:rPr>
          <w:rFonts w:ascii="Times New Roman" w:hAnsi="Times New Roman" w:cs="Times New Roman"/>
          <w:i/>
          <w:iCs/>
          <w:sz w:val="24"/>
          <w:szCs w:val="24"/>
        </w:rPr>
        <w:t xml:space="preserve"> LAE</w:t>
      </w:r>
      <w:r w:rsidRPr="00E567C8">
        <w:rPr>
          <w:rFonts w:ascii="Times New Roman" w:hAnsi="Times New Roman" w:cs="Times New Roman"/>
          <w:sz w:val="24"/>
          <w:szCs w:val="24"/>
        </w:rPr>
        <w:t xml:space="preserve"> indicates a lower labor allocation efficiency. However, if businesses adopt AI, </w:t>
      </w:r>
      <m:oMath>
        <m:sSub>
          <m:sSubPr>
            <m:ctrlPr>
              <w:rPr>
                <w:rFonts w:ascii="Cambria Math" w:hAnsi="Cambria Math" w:cs="Times New Roman"/>
                <w:bCs/>
                <w:i/>
                <w:sz w:val="24"/>
                <w:szCs w:val="24"/>
              </w:rPr>
            </m:ctrlPr>
          </m:sSubPr>
          <m:e>
            <m:sSub>
              <m:sSubPr>
                <m:ctrlPr>
                  <w:rPr>
                    <w:rFonts w:ascii="Cambria Math" w:hAnsi="Cambria Math" w:cs="Times New Roman"/>
                    <w:i/>
                    <w:sz w:val="24"/>
                    <w:szCs w:val="24"/>
                  </w:rPr>
                </m:ctrlPr>
              </m:sSubPr>
              <m:e>
                <m:r>
                  <w:rPr>
                    <w:rFonts w:ascii="Cambria Math" w:hAnsi="Cambria Math" w:cs="Times New Roman"/>
                    <w:sz w:val="24"/>
                    <w:szCs w:val="24"/>
                  </w:rPr>
                  <m:t>MP</m:t>
                </m:r>
              </m:e>
              <m:sub>
                <m:r>
                  <w:rPr>
                    <w:rFonts w:ascii="Cambria Math" w:hAnsi="Cambria Math" w:cs="Times New Roman"/>
                    <w:sz w:val="24"/>
                    <w:szCs w:val="24"/>
                  </w:rPr>
                  <m:t>H</m:t>
                </m:r>
              </m:sub>
            </m:sSub>
          </m:e>
          <m:sub>
            <m:r>
              <w:rPr>
                <w:rFonts w:ascii="Cambria Math" w:hAnsi="Cambria Math" w:cs="Times New Roman"/>
                <w:sz w:val="24"/>
                <w:szCs w:val="24"/>
              </w:rPr>
              <m:t>it</m:t>
            </m:r>
          </m:sub>
        </m:sSub>
      </m:oMath>
      <w:r w:rsidRPr="00E567C8">
        <w:rPr>
          <w:rFonts w:ascii="Times New Roman" w:hAnsi="Times New Roman" w:cs="Times New Roman"/>
          <w:sz w:val="24"/>
          <w:szCs w:val="24"/>
        </w:rPr>
        <w:t xml:space="preserve"> increases, thereby reducing </w:t>
      </w:r>
      <w:r w:rsidRPr="00E567C8">
        <w:rPr>
          <w:rFonts w:ascii="Times New Roman" w:hAnsi="Times New Roman" w:cs="Times New Roman"/>
          <w:i/>
          <w:iCs/>
          <w:sz w:val="24"/>
          <w:szCs w:val="24"/>
        </w:rPr>
        <w:t>LAE</w:t>
      </w:r>
      <w:r w:rsidRPr="00E567C8">
        <w:rPr>
          <w:rFonts w:ascii="Times New Roman" w:hAnsi="Times New Roman" w:cs="Times New Roman"/>
          <w:sz w:val="24"/>
          <w:szCs w:val="24"/>
        </w:rPr>
        <w:t>.</w:t>
      </w:r>
    </w:p>
    <w:p w14:paraId="2035C3DA" w14:textId="77777777" w:rsidR="00894051" w:rsidRPr="00E567C8" w:rsidRDefault="00000000" w:rsidP="002826A3">
      <w:pPr>
        <w:tabs>
          <w:tab w:val="left" w:pos="7797"/>
        </w:tabs>
        <w:spacing w:line="360" w:lineRule="auto"/>
        <w:ind w:firstLineChars="202" w:firstLine="485"/>
        <w:rPr>
          <w:rFonts w:ascii="Times New Roman" w:hAnsi="Times New Roman" w:cs="Times New Roman"/>
          <w:bCs/>
          <w:sz w:val="24"/>
          <w:szCs w:val="24"/>
        </w:rPr>
      </w:pPr>
      <w:r w:rsidRPr="00E567C8">
        <w:rPr>
          <w:rFonts w:ascii="Times New Roman" w:hAnsi="Times New Roman" w:cs="Times New Roman" w:hint="eastAsia"/>
          <w:sz w:val="24"/>
          <w:szCs w:val="24"/>
        </w:rPr>
        <w:t xml:space="preserve">We </w:t>
      </w:r>
      <w:r w:rsidRPr="00E567C8">
        <w:rPr>
          <w:rFonts w:ascii="Times New Roman" w:hAnsi="Times New Roman" w:cs="Times New Roman"/>
          <w:sz w:val="24"/>
          <w:szCs w:val="24"/>
        </w:rPr>
        <w:t>obtain</w:t>
      </w:r>
      <w:r w:rsidRPr="00E567C8">
        <w:rPr>
          <w:rFonts w:ascii="Times New Roman" w:hAnsi="Times New Roman" w:cs="Times New Roman" w:hint="eastAsia"/>
          <w:sz w:val="24"/>
          <w:szCs w:val="24"/>
        </w:rPr>
        <w:t xml:space="preserve"> </w:t>
      </w:r>
      <m:oMath>
        <m:sSub>
          <m:sSubPr>
            <m:ctrlPr>
              <w:rPr>
                <w:rFonts w:ascii="Cambria Math" w:hAnsi="Cambria Math" w:cs="Times New Roman"/>
                <w:bCs/>
                <w:i/>
                <w:sz w:val="24"/>
                <w:szCs w:val="24"/>
              </w:rPr>
            </m:ctrlPr>
          </m:sSubPr>
          <m:e>
            <m:sSub>
              <m:sSubPr>
                <m:ctrlPr>
                  <w:rPr>
                    <w:rFonts w:ascii="Cambria Math" w:hAnsi="Cambria Math" w:cs="Times New Roman"/>
                    <w:i/>
                    <w:sz w:val="24"/>
                    <w:szCs w:val="24"/>
                  </w:rPr>
                </m:ctrlPr>
              </m:sSubPr>
              <m:e>
                <m:r>
                  <w:rPr>
                    <w:rFonts w:ascii="Cambria Math" w:hAnsi="Cambria Math" w:cs="Times New Roman"/>
                    <w:sz w:val="24"/>
                    <w:szCs w:val="24"/>
                  </w:rPr>
                  <m:t>MP</m:t>
                </m:r>
              </m:e>
              <m:sub>
                <m:r>
                  <w:rPr>
                    <w:rFonts w:ascii="Cambria Math" w:hAnsi="Cambria Math" w:cs="Times New Roman"/>
                    <w:sz w:val="24"/>
                    <w:szCs w:val="24"/>
                  </w:rPr>
                  <m:t>H</m:t>
                </m:r>
              </m:sub>
            </m:sSub>
          </m:e>
          <m:sub>
            <m:r>
              <w:rPr>
                <w:rFonts w:ascii="Cambria Math" w:hAnsi="Cambria Math" w:cs="Times New Roman"/>
                <w:sz w:val="24"/>
                <w:szCs w:val="24"/>
              </w:rPr>
              <m:t>it</m:t>
            </m:r>
          </m:sub>
        </m:sSub>
      </m:oMath>
      <w:r w:rsidRPr="00E567C8">
        <w:rPr>
          <w:rFonts w:ascii="Times New Roman" w:hAnsi="Times New Roman" w:cs="Times New Roman" w:hint="eastAsia"/>
          <w:bCs/>
          <w:sz w:val="24"/>
          <w:szCs w:val="24"/>
        </w:rPr>
        <w:t xml:space="preserve"> from the </w:t>
      </w:r>
      <w:r w:rsidRPr="00E567C8">
        <w:rPr>
          <w:rFonts w:ascii="Times New Roman" w:hAnsi="Times New Roman" w:cs="Times New Roman"/>
          <w:bCs/>
          <w:sz w:val="24"/>
          <w:szCs w:val="24"/>
        </w:rPr>
        <w:t>following</w:t>
      </w:r>
      <w:r w:rsidRPr="00E567C8">
        <w:rPr>
          <w:rFonts w:ascii="Times New Roman" w:hAnsi="Times New Roman" w:cs="Times New Roman" w:hint="eastAsia"/>
          <w:bCs/>
          <w:sz w:val="24"/>
          <w:szCs w:val="24"/>
        </w:rPr>
        <w:t xml:space="preserve"> equation:</w:t>
      </w:r>
    </w:p>
    <w:p w14:paraId="49A73CDD" w14:textId="77777777" w:rsidR="00894051" w:rsidRPr="00E567C8" w:rsidRDefault="00000000" w:rsidP="002826A3">
      <w:pPr>
        <w:tabs>
          <w:tab w:val="left" w:pos="7797"/>
        </w:tabs>
        <w:spacing w:line="360" w:lineRule="auto"/>
        <w:ind w:firstLineChars="810" w:firstLine="1944"/>
        <w:rPr>
          <w:rFonts w:ascii="Times New Roman" w:hAnsi="Times New Roman" w:cs="Times New Roman"/>
          <w:bCs/>
          <w:sz w:val="24"/>
          <w:szCs w:val="24"/>
        </w:rPr>
      </w:pPr>
      <m:oMath>
        <m:sSub>
          <m:sSubPr>
            <m:ctrlPr>
              <w:rPr>
                <w:rFonts w:ascii="Cambria Math" w:hAnsi="Cambria Math" w:cs="Times New Roman"/>
                <w:bCs/>
                <w:i/>
                <w:sz w:val="24"/>
                <w:szCs w:val="24"/>
              </w:rPr>
            </m:ctrlPr>
          </m:sSubPr>
          <m:e>
            <m:sSub>
              <m:sSubPr>
                <m:ctrlPr>
                  <w:rPr>
                    <w:rFonts w:ascii="Cambria Math" w:hAnsi="Cambria Math" w:cs="Times New Roman"/>
                    <w:i/>
                    <w:sz w:val="24"/>
                    <w:szCs w:val="24"/>
                  </w:rPr>
                </m:ctrlPr>
              </m:sSubPr>
              <m:e>
                <m:r>
                  <w:rPr>
                    <w:rFonts w:ascii="Cambria Math" w:hAnsi="Cambria Math" w:cs="Times New Roman"/>
                    <w:sz w:val="24"/>
                    <w:szCs w:val="24"/>
                  </w:rPr>
                  <m:t>MP</m:t>
                </m:r>
              </m:e>
              <m:sub>
                <m:r>
                  <w:rPr>
                    <w:rFonts w:ascii="Cambria Math" w:hAnsi="Cambria Math" w:cs="Times New Roman"/>
                    <w:sz w:val="24"/>
                    <w:szCs w:val="24"/>
                  </w:rPr>
                  <m:t>H</m:t>
                </m:r>
              </m:sub>
            </m:sSub>
          </m:e>
          <m:sub>
            <m:r>
              <w:rPr>
                <w:rFonts w:ascii="Cambria Math" w:hAnsi="Cambria Math" w:cs="Times New Roman"/>
                <w:sz w:val="24"/>
                <w:szCs w:val="24"/>
              </w:rPr>
              <m:t>it</m:t>
            </m:r>
          </m:sub>
        </m:sSub>
        <m:r>
          <w:rPr>
            <w:rFonts w:ascii="Cambria Math" w:hAnsi="Cambria Math" w:cs="Times New Roman"/>
            <w:sz w:val="24"/>
            <w:szCs w:val="24"/>
          </w:rPr>
          <m:t>=</m:t>
        </m:r>
        <m:d>
          <m:dPr>
            <m:ctrlPr>
              <w:rPr>
                <w:rFonts w:ascii="Cambria Math" w:hAnsi="Cambria Math" w:cs="Times New Roman"/>
                <w:bCs/>
                <w:i/>
                <w:sz w:val="24"/>
                <w:szCs w:val="24"/>
              </w:rPr>
            </m:ctrlPr>
          </m:dPr>
          <m:e>
            <m:r>
              <w:rPr>
                <w:rFonts w:ascii="Cambria Math" w:hAnsi="Cambria Math" w:cs="Times New Roman"/>
                <w:sz w:val="24"/>
                <w:szCs w:val="24"/>
              </w:rPr>
              <m:t>1-α-β</m:t>
            </m:r>
          </m:e>
        </m:d>
        <m:sSubSup>
          <m:sSubSupPr>
            <m:ctrlPr>
              <w:rPr>
                <w:rFonts w:ascii="Cambria Math" w:hAnsi="Cambria Math" w:cs="Times New Roman"/>
                <w:bCs/>
                <w:i/>
                <w:sz w:val="24"/>
                <w:szCs w:val="24"/>
              </w:rPr>
            </m:ctrlPr>
          </m:sSubSupPr>
          <m:e>
            <m:r>
              <w:rPr>
                <w:rFonts w:ascii="Cambria Math" w:hAnsi="Cambria Math" w:cs="Times New Roman"/>
                <w:sz w:val="24"/>
                <w:szCs w:val="24"/>
              </w:rPr>
              <m:t>K</m:t>
            </m:r>
          </m:e>
          <m:sub>
            <m:r>
              <w:rPr>
                <w:rFonts w:ascii="Cambria Math" w:hAnsi="Cambria Math" w:cs="Times New Roman"/>
                <w:sz w:val="24"/>
                <w:szCs w:val="24"/>
              </w:rPr>
              <m:t>it</m:t>
            </m:r>
          </m:sub>
          <m:sup>
            <m:r>
              <w:rPr>
                <w:rFonts w:ascii="Cambria Math" w:hAnsi="Cambria Math" w:cs="Times New Roman"/>
                <w:sz w:val="24"/>
                <w:szCs w:val="24"/>
              </w:rPr>
              <m:t>α</m:t>
            </m:r>
          </m:sup>
        </m:sSubSup>
        <m:sSubSup>
          <m:sSubSupPr>
            <m:ctrlPr>
              <w:rPr>
                <w:rFonts w:ascii="Cambria Math" w:hAnsi="Cambria Math" w:cs="Times New Roman"/>
                <w:bCs/>
                <w:i/>
                <w:sz w:val="24"/>
                <w:szCs w:val="24"/>
              </w:rPr>
            </m:ctrlPr>
          </m:sSubSupPr>
          <m:e>
            <m:r>
              <w:rPr>
                <w:rFonts w:ascii="Cambria Math" w:hAnsi="Cambria Math" w:cs="Times New Roman"/>
                <w:sz w:val="24"/>
                <w:szCs w:val="24"/>
              </w:rPr>
              <m:t>M</m:t>
            </m:r>
          </m:e>
          <m:sub>
            <m:r>
              <w:rPr>
                <w:rFonts w:ascii="Cambria Math" w:hAnsi="Cambria Math" w:cs="Times New Roman"/>
                <w:sz w:val="24"/>
                <w:szCs w:val="24"/>
              </w:rPr>
              <m:t>it</m:t>
            </m:r>
          </m:sub>
          <m:sup>
            <m:r>
              <w:rPr>
                <w:rFonts w:ascii="Cambria Math" w:hAnsi="Cambria Math" w:cs="Times New Roman"/>
                <w:sz w:val="24"/>
                <w:szCs w:val="24"/>
              </w:rPr>
              <m:t>β</m:t>
            </m:r>
          </m:sup>
        </m:sSubSup>
        <m:sSup>
          <m:sSupPr>
            <m:ctrlPr>
              <w:rPr>
                <w:rFonts w:ascii="Cambria Math" w:hAnsi="Cambria Math" w:cs="Times New Roman"/>
                <w:bCs/>
                <w:i/>
                <w:sz w:val="24"/>
                <w:szCs w:val="24"/>
              </w:rPr>
            </m:ctrlPr>
          </m:sSupPr>
          <m:e>
            <m:d>
              <m:dPr>
                <m:ctrlPr>
                  <w:rPr>
                    <w:rFonts w:ascii="Cambria Math" w:hAnsi="Cambria Math" w:cs="Times New Roman"/>
                    <w:bCs/>
                    <w:i/>
                    <w:sz w:val="24"/>
                    <w:szCs w:val="24"/>
                  </w:rPr>
                </m:ctrlPr>
              </m:dPr>
              <m:e>
                <m:r>
                  <w:rPr>
                    <w:rFonts w:ascii="Cambria Math" w:hAnsi="Cambria Math" w:cs="Times New Roman"/>
                    <w:sz w:val="24"/>
                    <w:szCs w:val="24"/>
                  </w:rPr>
                  <m:t>1+</m:t>
                </m:r>
                <m:sSub>
                  <m:sSubPr>
                    <m:ctrlPr>
                      <w:rPr>
                        <w:rFonts w:ascii="Cambria Math" w:hAnsi="Cambria Math" w:cs="Times New Roman"/>
                        <w:bCs/>
                        <w:i/>
                        <w:sz w:val="24"/>
                        <w:szCs w:val="24"/>
                      </w:rPr>
                    </m:ctrlPr>
                  </m:sSubPr>
                  <m:e>
                    <m:r>
                      <w:rPr>
                        <w:rFonts w:ascii="Cambria Math" w:hAnsi="Cambria Math" w:cs="Times New Roman"/>
                        <w:sz w:val="24"/>
                        <w:szCs w:val="24"/>
                      </w:rPr>
                      <m:t>E</m:t>
                    </m:r>
                  </m:e>
                  <m:sub>
                    <m:r>
                      <w:rPr>
                        <w:rFonts w:ascii="Cambria Math" w:hAnsi="Cambria Math" w:cs="Times New Roman"/>
                        <w:sz w:val="24"/>
                        <w:szCs w:val="24"/>
                      </w:rPr>
                      <m:t>i</m:t>
                    </m:r>
                  </m:sub>
                </m:sSub>
              </m:e>
            </m:d>
          </m:e>
          <m:sup>
            <m:r>
              <w:rPr>
                <w:rFonts w:ascii="Cambria Math" w:hAnsi="Cambria Math" w:cs="Times New Roman"/>
                <w:sz w:val="24"/>
                <w:szCs w:val="24"/>
              </w:rPr>
              <m:t>1-α-β</m:t>
            </m:r>
          </m:sup>
        </m:sSup>
        <m:sSubSup>
          <m:sSubSupPr>
            <m:ctrlPr>
              <w:rPr>
                <w:rFonts w:ascii="Cambria Math" w:hAnsi="Cambria Math" w:cs="Times New Roman"/>
                <w:bCs/>
                <w:i/>
                <w:sz w:val="24"/>
                <w:szCs w:val="24"/>
              </w:rPr>
            </m:ctrlPr>
          </m:sSubSupPr>
          <m:e>
            <m:r>
              <w:rPr>
                <w:rFonts w:ascii="Cambria Math" w:hAnsi="Cambria Math" w:cs="Times New Roman"/>
                <w:sz w:val="24"/>
                <w:szCs w:val="24"/>
              </w:rPr>
              <m:t>H</m:t>
            </m:r>
          </m:e>
          <m:sub>
            <m:r>
              <w:rPr>
                <w:rFonts w:ascii="Cambria Math" w:hAnsi="Cambria Math" w:cs="Times New Roman"/>
                <w:sz w:val="24"/>
                <w:szCs w:val="24"/>
              </w:rPr>
              <m:t>it</m:t>
            </m:r>
          </m:sub>
          <m:sup>
            <m:r>
              <w:rPr>
                <w:rFonts w:ascii="Cambria Math" w:hAnsi="Cambria Math" w:cs="Times New Roman"/>
                <w:sz w:val="24"/>
                <w:szCs w:val="24"/>
              </w:rPr>
              <m:t>-α-β</m:t>
            </m:r>
          </m:sup>
        </m:sSubSup>
        <m:r>
          <w:rPr>
            <w:rFonts w:ascii="Cambria Math" w:hAnsi="Cambria Math" w:cs="Times New Roman"/>
            <w:sz w:val="24"/>
            <w:szCs w:val="24"/>
          </w:rPr>
          <m:t>=r∙</m:t>
        </m:r>
        <m:sSubSup>
          <m:sSubSupPr>
            <m:ctrlPr>
              <w:rPr>
                <w:rFonts w:ascii="Cambria Math" w:hAnsi="Cambria Math" w:cs="Times New Roman"/>
                <w:bCs/>
                <w:i/>
                <w:sz w:val="24"/>
                <w:szCs w:val="24"/>
              </w:rPr>
            </m:ctrlPr>
          </m:sSubSupPr>
          <m:e>
            <m:r>
              <w:rPr>
                <w:rFonts w:ascii="Cambria Math" w:hAnsi="Cambria Math" w:cs="Times New Roman"/>
                <w:sz w:val="24"/>
                <w:szCs w:val="24"/>
              </w:rPr>
              <m:t>q</m:t>
            </m:r>
          </m:e>
          <m:sub>
            <m:r>
              <w:rPr>
                <w:rFonts w:ascii="Cambria Math" w:hAnsi="Cambria Math" w:cs="Times New Roman"/>
                <w:sz w:val="24"/>
                <w:szCs w:val="24"/>
              </w:rPr>
              <m:t>it</m:t>
            </m:r>
          </m:sub>
          <m:sup>
            <m:r>
              <w:rPr>
                <w:rFonts w:ascii="Cambria Math" w:hAnsi="Cambria Math" w:cs="Times New Roman"/>
                <w:sz w:val="24"/>
                <w:szCs w:val="24"/>
              </w:rPr>
              <m:t>*</m:t>
            </m:r>
          </m:sup>
        </m:sSubSup>
      </m:oMath>
      <w:r w:rsidRPr="00E567C8">
        <w:rPr>
          <w:rFonts w:ascii="Times New Roman" w:hAnsi="Times New Roman" w:cs="Times New Roman"/>
          <w:bCs/>
          <w:sz w:val="24"/>
          <w:szCs w:val="24"/>
        </w:rPr>
        <w:tab/>
      </w:r>
      <w:r w:rsidRPr="00E567C8">
        <w:rPr>
          <w:rFonts w:ascii="Times New Roman" w:hAnsi="Times New Roman" w:cs="Times New Roman" w:hint="eastAsia"/>
          <w:bCs/>
          <w:sz w:val="24"/>
          <w:szCs w:val="24"/>
        </w:rPr>
        <w:t>(</w:t>
      </w:r>
      <w:r w:rsidRPr="00E567C8">
        <w:rPr>
          <w:rFonts w:ascii="Times New Roman" w:hAnsi="Times New Roman" w:cs="Times New Roman"/>
          <w:bCs/>
          <w:sz w:val="24"/>
          <w:szCs w:val="24"/>
        </w:rPr>
        <w:t>1</w:t>
      </w:r>
      <w:r w:rsidRPr="00E567C8">
        <w:rPr>
          <w:rFonts w:ascii="Times New Roman" w:hAnsi="Times New Roman" w:cs="Times New Roman" w:hint="eastAsia"/>
          <w:bCs/>
          <w:sz w:val="24"/>
          <w:szCs w:val="24"/>
        </w:rPr>
        <w:t>3</w:t>
      </w:r>
      <w:r w:rsidRPr="00E567C8">
        <w:rPr>
          <w:rFonts w:ascii="Times New Roman" w:hAnsi="Times New Roman" w:cs="Times New Roman"/>
          <w:bCs/>
          <w:sz w:val="24"/>
          <w:szCs w:val="24"/>
        </w:rPr>
        <w:t>)</w:t>
      </w:r>
    </w:p>
    <w:p w14:paraId="2FD6CCBE" w14:textId="77777777" w:rsidR="00894051" w:rsidRPr="00E567C8" w:rsidRDefault="00000000" w:rsidP="002826A3">
      <w:pPr>
        <w:spacing w:line="360" w:lineRule="auto"/>
        <w:ind w:firstLineChars="0" w:firstLine="0"/>
        <w:rPr>
          <w:rFonts w:ascii="Times New Roman" w:hAnsi="Times New Roman" w:cs="Times New Roman"/>
          <w:sz w:val="24"/>
          <w:szCs w:val="24"/>
        </w:rPr>
      </w:pPr>
      <w:r w:rsidRPr="00E567C8">
        <w:rPr>
          <w:rFonts w:ascii="Times New Roman" w:hAnsi="Times New Roman" w:cs="Times New Roman"/>
          <w:sz w:val="24"/>
          <w:szCs w:val="24"/>
        </w:rPr>
        <w:t>w</w:t>
      </w:r>
      <w:r w:rsidRPr="00E567C8">
        <w:rPr>
          <w:rFonts w:ascii="Times New Roman" w:hAnsi="Times New Roman" w:cs="Times New Roman" w:hint="eastAsia"/>
          <w:sz w:val="24"/>
          <w:szCs w:val="24"/>
        </w:rPr>
        <w:t>here</w:t>
      </w:r>
      <w:r w:rsidRPr="00E567C8">
        <w:rPr>
          <w:rFonts w:ascii="Times New Roman" w:hAnsi="Times New Roman" w:cs="Times New Roman" w:hint="eastAsia"/>
          <w:i/>
          <w:iCs/>
          <w:sz w:val="24"/>
          <w:szCs w:val="24"/>
        </w:rPr>
        <w:t xml:space="preserve"> r</w:t>
      </w:r>
      <w:r w:rsidRPr="00E567C8">
        <w:rPr>
          <w:rFonts w:ascii="Times New Roman" w:hAnsi="Times New Roman" w:cs="Times New Roman" w:hint="eastAsia"/>
          <w:sz w:val="24"/>
          <w:szCs w:val="24"/>
        </w:rPr>
        <w:t xml:space="preserve"> can be </w:t>
      </w:r>
      <w:r w:rsidRPr="00E567C8">
        <w:rPr>
          <w:rFonts w:ascii="Times New Roman" w:hAnsi="Times New Roman" w:cs="Times New Roman"/>
          <w:sz w:val="24"/>
          <w:szCs w:val="24"/>
        </w:rPr>
        <w:t>calculated</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as</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follows</w:t>
      </w:r>
      <w:r w:rsidRPr="00E567C8">
        <w:rPr>
          <w:rFonts w:ascii="Times New Roman" w:hAnsi="Times New Roman" w:cs="Times New Roman" w:hint="eastAsia"/>
          <w:sz w:val="24"/>
          <w:szCs w:val="24"/>
        </w:rPr>
        <w:t>:</w:t>
      </w:r>
    </w:p>
    <w:p w14:paraId="5E79626C" w14:textId="77777777" w:rsidR="00894051" w:rsidRPr="00E567C8" w:rsidRDefault="00000000" w:rsidP="002826A3">
      <w:pPr>
        <w:tabs>
          <w:tab w:val="left" w:pos="7797"/>
        </w:tabs>
        <w:spacing w:line="360" w:lineRule="auto"/>
        <w:ind w:firstLineChars="810" w:firstLine="1944"/>
        <w:rPr>
          <w:rFonts w:ascii="Times New Roman" w:hAnsi="Times New Roman" w:cs="Times New Roman"/>
          <w:bCs/>
          <w:sz w:val="24"/>
          <w:szCs w:val="24"/>
        </w:rPr>
      </w:pPr>
      <m:oMath>
        <m:func>
          <m:funcPr>
            <m:ctrlPr>
              <w:rPr>
                <w:rFonts w:ascii="Cambria Math" w:hAnsi="Cambria Math" w:cs="Times New Roman"/>
                <w:bCs/>
                <w:sz w:val="24"/>
                <w:szCs w:val="24"/>
              </w:rPr>
            </m:ctrlPr>
          </m:funcPr>
          <m:fName>
            <m:r>
              <m:rPr>
                <m:sty m:val="p"/>
              </m:rPr>
              <w:rPr>
                <w:rFonts w:ascii="Cambria Math" w:hAnsi="Cambria Math" w:cs="Times New Roman"/>
                <w:sz w:val="24"/>
                <w:szCs w:val="24"/>
              </w:rPr>
              <m:t>ln</m:t>
            </m:r>
          </m:fName>
          <m:e>
            <m:sSub>
              <m:sSubPr>
                <m:ctrlPr>
                  <w:rPr>
                    <w:rFonts w:ascii="Cambria Math" w:hAnsi="Cambria Math" w:cs="Times New Roman"/>
                    <w:bCs/>
                    <w:i/>
                    <w:sz w:val="24"/>
                    <w:szCs w:val="24"/>
                  </w:rPr>
                </m:ctrlPr>
              </m:sSubPr>
              <m:e>
                <m:r>
                  <w:rPr>
                    <w:rFonts w:ascii="Cambria Math" w:hAnsi="Cambria Math" w:cs="Times New Roman"/>
                    <w:sz w:val="24"/>
                    <w:szCs w:val="24"/>
                  </w:rPr>
                  <m:t>Q</m:t>
                </m:r>
              </m:e>
              <m:sub>
                <m:r>
                  <w:rPr>
                    <w:rFonts w:ascii="Cambria Math" w:hAnsi="Cambria Math" w:cs="Times New Roman"/>
                    <w:sz w:val="24"/>
                    <w:szCs w:val="24"/>
                  </w:rPr>
                  <m:t>it</m:t>
                </m:r>
              </m:sub>
            </m:sSub>
          </m:e>
        </m:func>
        <m:r>
          <w:rPr>
            <w:rFonts w:ascii="Cambria Math" w:hAnsi="Cambria Math" w:cs="Times New Roman"/>
            <w:sz w:val="24"/>
            <w:szCs w:val="24"/>
          </w:rPr>
          <m:t>=</m:t>
        </m:r>
        <m:sSub>
          <m:sSubPr>
            <m:ctrlPr>
              <w:rPr>
                <w:rFonts w:ascii="Cambria Math" w:hAnsi="Cambria Math" w:cs="Times New Roman"/>
                <w:bCs/>
                <w:i/>
                <w:sz w:val="24"/>
                <w:szCs w:val="24"/>
              </w:rPr>
            </m:ctrlPr>
          </m:sSubPr>
          <m:e>
            <m:r>
              <w:rPr>
                <w:rFonts w:ascii="Cambria Math" w:hAnsi="Cambria Math" w:cs="Times New Roman"/>
                <w:sz w:val="24"/>
                <w:szCs w:val="24"/>
              </w:rPr>
              <m:t>c</m:t>
            </m:r>
          </m:e>
          <m:sub>
            <m:r>
              <w:rPr>
                <w:rFonts w:ascii="Cambria Math" w:hAnsi="Cambria Math" w:cs="Times New Roman"/>
                <w:sz w:val="24"/>
                <w:szCs w:val="24"/>
              </w:rPr>
              <m:t>i</m:t>
            </m:r>
          </m:sub>
        </m:sSub>
        <m:r>
          <w:rPr>
            <w:rFonts w:ascii="Cambria Math" w:hAnsi="Cambria Math" w:cs="Times New Roman"/>
            <w:sz w:val="24"/>
            <w:szCs w:val="24"/>
          </w:rPr>
          <m:t>+α</m:t>
        </m:r>
        <m:func>
          <m:funcPr>
            <m:ctrlPr>
              <w:rPr>
                <w:rFonts w:ascii="Cambria Math" w:hAnsi="Cambria Math" w:cs="Times New Roman"/>
                <w:bCs/>
                <w:i/>
                <w:sz w:val="24"/>
                <w:szCs w:val="24"/>
              </w:rPr>
            </m:ctrlPr>
          </m:funcPr>
          <m:fName>
            <m:r>
              <m:rPr>
                <m:sty m:val="p"/>
              </m:rPr>
              <w:rPr>
                <w:rFonts w:ascii="Cambria Math" w:hAnsi="Cambria Math" w:cs="Times New Roman"/>
                <w:sz w:val="24"/>
                <w:szCs w:val="24"/>
              </w:rPr>
              <m:t>ln</m:t>
            </m:r>
          </m:fName>
          <m:e>
            <m:sSub>
              <m:sSubPr>
                <m:ctrlPr>
                  <w:rPr>
                    <w:rFonts w:ascii="Cambria Math" w:hAnsi="Cambria Math" w:cs="Times New Roman"/>
                    <w:bCs/>
                    <w:i/>
                    <w:sz w:val="24"/>
                    <w:szCs w:val="24"/>
                  </w:rPr>
                </m:ctrlPr>
              </m:sSubPr>
              <m:e>
                <m:r>
                  <w:rPr>
                    <w:rFonts w:ascii="Cambria Math" w:hAnsi="Cambria Math" w:cs="Times New Roman"/>
                    <w:sz w:val="24"/>
                    <w:szCs w:val="24"/>
                  </w:rPr>
                  <m:t>K</m:t>
                </m:r>
              </m:e>
              <m:sub>
                <m:r>
                  <w:rPr>
                    <w:rFonts w:ascii="Cambria Math" w:hAnsi="Cambria Math" w:cs="Times New Roman"/>
                    <w:sz w:val="24"/>
                    <w:szCs w:val="24"/>
                  </w:rPr>
                  <m:t>it</m:t>
                </m:r>
              </m:sub>
            </m:sSub>
            <m:r>
              <w:rPr>
                <w:rFonts w:ascii="Cambria Math" w:hAnsi="Cambria Math" w:cs="Times New Roman"/>
                <w:sz w:val="24"/>
                <w:szCs w:val="24"/>
              </w:rPr>
              <m:t>+β</m:t>
            </m:r>
            <m:func>
              <m:funcPr>
                <m:ctrlPr>
                  <w:rPr>
                    <w:rFonts w:ascii="Cambria Math" w:hAnsi="Cambria Math" w:cs="Times New Roman"/>
                    <w:bCs/>
                    <w:i/>
                    <w:sz w:val="24"/>
                    <w:szCs w:val="24"/>
                  </w:rPr>
                </m:ctrlPr>
              </m:funcPr>
              <m:fName>
                <m:r>
                  <m:rPr>
                    <m:sty m:val="p"/>
                  </m:rPr>
                  <w:rPr>
                    <w:rFonts w:ascii="Cambria Math" w:hAnsi="Cambria Math" w:cs="Times New Roman"/>
                    <w:sz w:val="24"/>
                    <w:szCs w:val="24"/>
                  </w:rPr>
                  <m:t>ln</m:t>
                </m:r>
              </m:fName>
              <m:e>
                <m:sSub>
                  <m:sSubPr>
                    <m:ctrlPr>
                      <w:rPr>
                        <w:rFonts w:ascii="Cambria Math" w:hAnsi="Cambria Math" w:cs="Times New Roman"/>
                        <w:bCs/>
                        <w:i/>
                        <w:sz w:val="24"/>
                        <w:szCs w:val="24"/>
                      </w:rPr>
                    </m:ctrlPr>
                  </m:sSubPr>
                  <m:e>
                    <m:r>
                      <w:rPr>
                        <w:rFonts w:ascii="Cambria Math" w:hAnsi="Cambria Math" w:cs="Times New Roman"/>
                        <w:sz w:val="24"/>
                        <w:szCs w:val="24"/>
                      </w:rPr>
                      <m:t>M</m:t>
                    </m:r>
                  </m:e>
                  <m:sub>
                    <m:r>
                      <w:rPr>
                        <w:rFonts w:ascii="Cambria Math" w:hAnsi="Cambria Math" w:cs="Times New Roman"/>
                        <w:sz w:val="24"/>
                        <w:szCs w:val="24"/>
                      </w:rPr>
                      <m:t>it</m:t>
                    </m:r>
                  </m:sub>
                </m:sSub>
              </m:e>
            </m:func>
          </m:e>
        </m:func>
        <m:r>
          <w:rPr>
            <w:rFonts w:ascii="Cambria Math" w:hAnsi="Cambria Math" w:cs="Times New Roman"/>
            <w:sz w:val="24"/>
            <w:szCs w:val="24"/>
          </w:rPr>
          <m:t>+r</m:t>
        </m:r>
        <m:func>
          <m:funcPr>
            <m:ctrlPr>
              <w:rPr>
                <w:rFonts w:ascii="Cambria Math" w:hAnsi="Cambria Math" w:cs="Times New Roman"/>
                <w:bCs/>
                <w:i/>
                <w:sz w:val="24"/>
                <w:szCs w:val="24"/>
              </w:rPr>
            </m:ctrlPr>
          </m:funcPr>
          <m:fName>
            <m:r>
              <m:rPr>
                <m:sty m:val="p"/>
              </m:rPr>
              <w:rPr>
                <w:rFonts w:ascii="Cambria Math" w:hAnsi="Cambria Math" w:cs="Times New Roman"/>
                <w:sz w:val="24"/>
                <w:szCs w:val="24"/>
              </w:rPr>
              <m:t>ln</m:t>
            </m:r>
          </m:fName>
          <m:e>
            <m:sSub>
              <m:sSubPr>
                <m:ctrlPr>
                  <w:rPr>
                    <w:rFonts w:ascii="Cambria Math" w:hAnsi="Cambria Math" w:cs="Times New Roman"/>
                    <w:bCs/>
                    <w:i/>
                    <w:sz w:val="24"/>
                    <w:szCs w:val="24"/>
                  </w:rPr>
                </m:ctrlPr>
              </m:sSubPr>
              <m:e>
                <m:r>
                  <w:rPr>
                    <w:rFonts w:ascii="Cambria Math" w:hAnsi="Cambria Math" w:cs="Times New Roman"/>
                    <w:sz w:val="24"/>
                    <w:szCs w:val="24"/>
                  </w:rPr>
                  <m:t>H</m:t>
                </m:r>
              </m:e>
              <m:sub>
                <m:r>
                  <w:rPr>
                    <w:rFonts w:ascii="Cambria Math" w:hAnsi="Cambria Math" w:cs="Times New Roman"/>
                    <w:sz w:val="24"/>
                    <w:szCs w:val="24"/>
                  </w:rPr>
                  <m:t>it</m:t>
                </m:r>
              </m:sub>
            </m:sSub>
            <m:r>
              <w:rPr>
                <w:rFonts w:ascii="Cambria Math" w:hAnsi="Cambria Math" w:cs="Times New Roman"/>
                <w:sz w:val="24"/>
                <w:szCs w:val="24"/>
              </w:rPr>
              <m:t>+</m:t>
            </m:r>
            <m:sSub>
              <m:sSubPr>
                <m:ctrlPr>
                  <w:rPr>
                    <w:rFonts w:ascii="Cambria Math" w:hAnsi="Cambria Math" w:cs="Times New Roman"/>
                    <w:bCs/>
                    <w:i/>
                    <w:sz w:val="24"/>
                    <w:szCs w:val="24"/>
                  </w:rPr>
                </m:ctrlPr>
              </m:sSubPr>
              <m:e>
                <m:r>
                  <w:rPr>
                    <w:rFonts w:ascii="Cambria Math" w:hAnsi="Cambria Math" w:cs="Times New Roman"/>
                    <w:sz w:val="24"/>
                    <w:szCs w:val="24"/>
                  </w:rPr>
                  <m:t>η</m:t>
                </m:r>
              </m:e>
              <m:sub>
                <m:r>
                  <w:rPr>
                    <w:rFonts w:ascii="Cambria Math" w:hAnsi="Cambria Math" w:cs="Times New Roman"/>
                    <w:sz w:val="24"/>
                    <w:szCs w:val="24"/>
                  </w:rPr>
                  <m:t>it</m:t>
                </m:r>
              </m:sub>
            </m:sSub>
          </m:e>
        </m:func>
      </m:oMath>
      <w:r w:rsidRPr="00E567C8">
        <w:rPr>
          <w:rFonts w:ascii="Times New Roman" w:hAnsi="Times New Roman" w:cs="Times New Roman"/>
          <w:bCs/>
          <w:sz w:val="24"/>
          <w:szCs w:val="24"/>
        </w:rPr>
        <w:tab/>
      </w:r>
      <w:r w:rsidRPr="00E567C8">
        <w:rPr>
          <w:rFonts w:ascii="Times New Roman" w:hAnsi="Times New Roman" w:cs="Times New Roman" w:hint="eastAsia"/>
          <w:bCs/>
          <w:sz w:val="24"/>
          <w:szCs w:val="24"/>
        </w:rPr>
        <w:t>(</w:t>
      </w:r>
      <w:r w:rsidRPr="00E567C8">
        <w:rPr>
          <w:rFonts w:ascii="Times New Roman" w:hAnsi="Times New Roman" w:cs="Times New Roman"/>
          <w:bCs/>
          <w:sz w:val="24"/>
          <w:szCs w:val="24"/>
        </w:rPr>
        <w:t>1</w:t>
      </w:r>
      <w:r w:rsidRPr="00E567C8">
        <w:rPr>
          <w:rFonts w:ascii="Times New Roman" w:hAnsi="Times New Roman" w:cs="Times New Roman" w:hint="eastAsia"/>
          <w:bCs/>
          <w:sz w:val="24"/>
          <w:szCs w:val="24"/>
        </w:rPr>
        <w:t>4</w:t>
      </w:r>
      <w:r w:rsidRPr="00E567C8">
        <w:rPr>
          <w:rFonts w:ascii="Times New Roman" w:hAnsi="Times New Roman" w:cs="Times New Roman"/>
          <w:bCs/>
          <w:sz w:val="24"/>
          <w:szCs w:val="24"/>
        </w:rPr>
        <w:t>)</w:t>
      </w:r>
    </w:p>
    <w:p w14:paraId="71C1BB6C" w14:textId="77777777" w:rsidR="00894051" w:rsidRPr="00E567C8" w:rsidRDefault="00000000" w:rsidP="002826A3">
      <w:pPr>
        <w:spacing w:line="360" w:lineRule="auto"/>
        <w:ind w:firstLineChars="0" w:firstLine="0"/>
        <w:rPr>
          <w:rFonts w:ascii="Times New Roman" w:hAnsi="Times New Roman" w:cs="Times New Roman"/>
          <w:sz w:val="24"/>
          <w:szCs w:val="24"/>
        </w:rPr>
      </w:pPr>
      <w:r w:rsidRPr="00E567C8">
        <w:rPr>
          <w:rFonts w:ascii="Times New Roman" w:hAnsi="Times New Roman" w:cs="Times New Roman"/>
          <w:sz w:val="24"/>
          <w:szCs w:val="24"/>
        </w:rPr>
        <w:t>w</w:t>
      </w:r>
      <w:r w:rsidRPr="00E567C8">
        <w:rPr>
          <w:rFonts w:ascii="Times New Roman" w:hAnsi="Times New Roman" w:cs="Times New Roman" w:hint="eastAsia"/>
          <w:sz w:val="24"/>
          <w:szCs w:val="24"/>
        </w:rPr>
        <w:t xml:space="preserve">here </w:t>
      </w:r>
      <w:proofErr w:type="spellStart"/>
      <w:r w:rsidRPr="00E567C8">
        <w:rPr>
          <w:rFonts w:ascii="Times New Roman" w:hAnsi="Times New Roman" w:cs="Times New Roman"/>
          <w:i/>
          <w:sz w:val="24"/>
          <w:szCs w:val="24"/>
        </w:rPr>
        <w:t>Q</w:t>
      </w:r>
      <w:r w:rsidRPr="00E567C8">
        <w:rPr>
          <w:rFonts w:ascii="Times New Roman" w:hAnsi="Times New Roman" w:cs="Times New Roman"/>
          <w:i/>
          <w:sz w:val="24"/>
          <w:szCs w:val="24"/>
          <w:vertAlign w:val="subscript"/>
        </w:rPr>
        <w:t>it</w:t>
      </w:r>
      <w:proofErr w:type="spellEnd"/>
      <w:r w:rsidRPr="00E567C8">
        <w:rPr>
          <w:rFonts w:ascii="Times New Roman" w:hAnsi="Times New Roman" w:cs="Times New Roman" w:hint="eastAsia"/>
          <w:sz w:val="24"/>
          <w:szCs w:val="24"/>
        </w:rPr>
        <w:t xml:space="preserve"> represents firm</w:t>
      </w:r>
      <w:r w:rsidRPr="00E567C8">
        <w:rPr>
          <w:rFonts w:ascii="Times New Roman" w:hAnsi="Times New Roman" w:cs="Times New Roman"/>
          <w:sz w:val="24"/>
          <w:szCs w:val="24"/>
        </w:rPr>
        <w:t>’</w:t>
      </w:r>
      <w:r w:rsidRPr="00E567C8">
        <w:rPr>
          <w:rFonts w:ascii="Times New Roman" w:hAnsi="Times New Roman" w:cs="Times New Roman" w:hint="eastAsia"/>
          <w:sz w:val="24"/>
          <w:szCs w:val="24"/>
        </w:rPr>
        <w:t>s output</w:t>
      </w:r>
      <w:r w:rsidRPr="00E567C8">
        <w:rPr>
          <w:rFonts w:ascii="Times New Roman" w:hAnsi="Times New Roman" w:cs="Times New Roman"/>
          <w:sz w:val="24"/>
          <w:szCs w:val="24"/>
        </w:rPr>
        <w:t>;</w:t>
      </w:r>
      <w:r w:rsidRPr="00E567C8">
        <w:rPr>
          <w:rFonts w:ascii="Times New Roman" w:hAnsi="Times New Roman" w:cs="Times New Roman"/>
          <w:i/>
          <w:iCs/>
          <w:sz w:val="24"/>
          <w:szCs w:val="24"/>
        </w:rPr>
        <w:t xml:space="preserve"> H</w:t>
      </w:r>
      <w:r w:rsidRPr="00E567C8">
        <w:rPr>
          <w:rFonts w:ascii="Times New Roman" w:hAnsi="Times New Roman" w:cs="Times New Roman"/>
          <w:i/>
          <w:sz w:val="24"/>
          <w:szCs w:val="24"/>
          <w:vertAlign w:val="subscript"/>
        </w:rPr>
        <w:t>it</w:t>
      </w:r>
      <w:r w:rsidRPr="00E567C8">
        <w:rPr>
          <w:rFonts w:ascii="Times New Roman" w:hAnsi="Times New Roman" w:cs="Times New Roman"/>
          <w:sz w:val="24"/>
          <w:szCs w:val="24"/>
        </w:rPr>
        <w:t xml:space="preserve">, </w:t>
      </w:r>
      <w:r w:rsidRPr="00E567C8">
        <w:rPr>
          <w:rFonts w:ascii="Times New Roman" w:hAnsi="Times New Roman" w:cs="Times New Roman"/>
          <w:i/>
          <w:sz w:val="24"/>
          <w:szCs w:val="24"/>
        </w:rPr>
        <w:t>K</w:t>
      </w:r>
      <w:r w:rsidRPr="00E567C8">
        <w:rPr>
          <w:rFonts w:ascii="Times New Roman" w:hAnsi="Times New Roman" w:cs="Times New Roman"/>
          <w:i/>
          <w:sz w:val="24"/>
          <w:szCs w:val="24"/>
          <w:vertAlign w:val="subscript"/>
        </w:rPr>
        <w:t>it</w:t>
      </w:r>
      <w:r w:rsidRPr="00E567C8">
        <w:rPr>
          <w:rFonts w:ascii="Times New Roman" w:hAnsi="Times New Roman" w:cs="Times New Roman"/>
          <w:iCs/>
          <w:sz w:val="24"/>
          <w:szCs w:val="24"/>
        </w:rPr>
        <w:t>, and</w:t>
      </w:r>
      <w:r w:rsidRPr="00E567C8">
        <w:rPr>
          <w:rFonts w:ascii="Times New Roman" w:hAnsi="Times New Roman" w:cs="Times New Roman"/>
          <w:i/>
          <w:sz w:val="24"/>
          <w:szCs w:val="24"/>
        </w:rPr>
        <w:t xml:space="preserve"> M</w:t>
      </w:r>
      <w:r w:rsidRPr="00E567C8">
        <w:rPr>
          <w:rFonts w:ascii="Times New Roman" w:hAnsi="Times New Roman" w:cs="Times New Roman"/>
          <w:i/>
          <w:sz w:val="24"/>
          <w:szCs w:val="24"/>
          <w:vertAlign w:val="subscript"/>
        </w:rPr>
        <w:t>it</w:t>
      </w:r>
      <w:r w:rsidRPr="00E567C8">
        <w:t xml:space="preserve"> </w:t>
      </w:r>
      <w:r w:rsidRPr="00E567C8">
        <w:rPr>
          <w:rFonts w:ascii="Times New Roman" w:hAnsi="Times New Roman" w:cs="Times New Roman"/>
          <w:sz w:val="24"/>
          <w:szCs w:val="24"/>
        </w:rPr>
        <w:t>represent the labor, capital, and intermediate inputs used by firms in the production process, respectively;</w:t>
      </w:r>
      <w:r w:rsidRPr="00E567C8">
        <w:rPr>
          <w:rFonts w:ascii="Times New Roman" w:hAnsi="Times New Roman" w:cs="Times New Roman" w:hint="eastAsia"/>
          <w:sz w:val="24"/>
          <w:szCs w:val="24"/>
        </w:rPr>
        <w:t xml:space="preserve"> </w:t>
      </w:r>
      <w:r w:rsidRPr="00E567C8">
        <w:rPr>
          <w:rFonts w:ascii="Times New Roman" w:hAnsi="Times New Roman" w:cs="Times New Roman"/>
          <w:i/>
          <w:iCs/>
          <w:sz w:val="24"/>
          <w:szCs w:val="24"/>
        </w:rPr>
        <w:t>H</w:t>
      </w:r>
      <w:r w:rsidRPr="00E567C8">
        <w:rPr>
          <w:rFonts w:ascii="Times New Roman" w:hAnsi="Times New Roman" w:cs="Times New Roman"/>
          <w:i/>
          <w:sz w:val="24"/>
          <w:szCs w:val="24"/>
          <w:vertAlign w:val="subscript"/>
        </w:rPr>
        <w:t>it</w:t>
      </w:r>
      <w:r w:rsidRPr="00E567C8">
        <w:t xml:space="preserve"> </w:t>
      </w:r>
      <w:r w:rsidRPr="00E567C8">
        <w:rPr>
          <w:rFonts w:ascii="Times New Roman" w:hAnsi="Times New Roman" w:cs="Times New Roman"/>
          <w:sz w:val="24"/>
          <w:szCs w:val="24"/>
        </w:rPr>
        <w:t xml:space="preserve">is measured in logarithmic form based on the number of employees, </w:t>
      </w:r>
      <w:r w:rsidRPr="00E567C8">
        <w:rPr>
          <w:rFonts w:ascii="Times New Roman" w:hAnsi="Times New Roman" w:cs="Times New Roman"/>
          <w:i/>
          <w:sz w:val="24"/>
          <w:szCs w:val="24"/>
        </w:rPr>
        <w:t>K</w:t>
      </w:r>
      <w:r w:rsidRPr="00E567C8">
        <w:rPr>
          <w:rFonts w:ascii="Times New Roman" w:hAnsi="Times New Roman" w:cs="Times New Roman"/>
          <w:i/>
          <w:sz w:val="24"/>
          <w:szCs w:val="24"/>
          <w:vertAlign w:val="subscript"/>
        </w:rPr>
        <w:t>it</w:t>
      </w:r>
      <w:r w:rsidRPr="00E567C8">
        <w:t xml:space="preserve"> </w:t>
      </w:r>
      <w:r w:rsidRPr="00E567C8">
        <w:rPr>
          <w:rFonts w:ascii="Times New Roman" w:hAnsi="Times New Roman" w:cs="Times New Roman"/>
          <w:sz w:val="24"/>
          <w:szCs w:val="24"/>
        </w:rPr>
        <w:t>is measured in logarithmic form of net fixed assets, and</w:t>
      </w:r>
      <w:r w:rsidRPr="00E567C8">
        <w:rPr>
          <w:rFonts w:ascii="Times New Roman" w:hAnsi="Times New Roman" w:cs="Times New Roman" w:hint="eastAsia"/>
          <w:sz w:val="24"/>
          <w:szCs w:val="24"/>
        </w:rPr>
        <w:t xml:space="preserve"> </w:t>
      </w:r>
      <w:r w:rsidRPr="00E567C8">
        <w:rPr>
          <w:rFonts w:ascii="Times New Roman" w:hAnsi="Times New Roman" w:cs="Times New Roman"/>
          <w:i/>
          <w:sz w:val="24"/>
          <w:szCs w:val="24"/>
        </w:rPr>
        <w:t>M</w:t>
      </w:r>
      <w:r w:rsidRPr="00E567C8">
        <w:rPr>
          <w:rFonts w:ascii="Times New Roman" w:hAnsi="Times New Roman" w:cs="Times New Roman"/>
          <w:i/>
          <w:sz w:val="24"/>
          <w:szCs w:val="24"/>
          <w:vertAlign w:val="subscript"/>
        </w:rPr>
        <w:t>it</w:t>
      </w:r>
      <w:r w:rsidRPr="00E567C8">
        <w:t xml:space="preserve"> </w:t>
      </w:r>
      <w:r w:rsidRPr="00E567C8">
        <w:rPr>
          <w:rFonts w:ascii="Times New Roman" w:hAnsi="Times New Roman" w:cs="Times New Roman"/>
          <w:sz w:val="24"/>
          <w:szCs w:val="24"/>
        </w:rPr>
        <w:t>is measured as the logarithm of the sum of operating costs, selling expenses, administrative expenses, financial expenses, minus depreciation and amortization, and cash payments to employees.</w:t>
      </w:r>
      <w:r w:rsidRPr="00E567C8">
        <w:rPr>
          <w:rStyle w:val="af4"/>
          <w:rFonts w:ascii="Times New Roman" w:hAnsi="Times New Roman" w:cs="Times New Roman"/>
          <w:sz w:val="24"/>
          <w:szCs w:val="24"/>
        </w:rPr>
        <w:footnoteReference w:id="5"/>
      </w:r>
    </w:p>
    <w:p w14:paraId="3040178B" w14:textId="77777777" w:rsidR="00894051" w:rsidRPr="00E567C8" w:rsidRDefault="00000000" w:rsidP="002826A3">
      <w:pPr>
        <w:pStyle w:val="3"/>
        <w:spacing w:before="260" w:after="260" w:line="360" w:lineRule="auto"/>
        <w:ind w:firstLineChars="0" w:firstLine="0"/>
        <w:rPr>
          <w:rFonts w:ascii="Times New Roman" w:eastAsiaTheme="minorEastAsia" w:hAnsi="Times New Roman" w:cs="Times New Roman"/>
          <w:bCs w:val="0"/>
          <w:i/>
          <w:iCs/>
          <w:sz w:val="24"/>
          <w:szCs w:val="24"/>
        </w:rPr>
      </w:pPr>
      <w:r w:rsidRPr="00E567C8">
        <w:rPr>
          <w:rFonts w:ascii="Times New Roman" w:eastAsiaTheme="minorEastAsia" w:hAnsi="Times New Roman" w:cs="Times New Roman"/>
          <w:bCs w:val="0"/>
          <w:i/>
          <w:iCs/>
          <w:sz w:val="24"/>
          <w:szCs w:val="24"/>
        </w:rPr>
        <w:t>3.2</w:t>
      </w:r>
      <w:r w:rsidRPr="00E567C8">
        <w:rPr>
          <w:rFonts w:ascii="Times New Roman" w:eastAsiaTheme="minorEastAsia" w:hAnsi="Times New Roman" w:cs="Times New Roman" w:hint="eastAsia"/>
          <w:bCs w:val="0"/>
          <w:i/>
          <w:iCs/>
          <w:sz w:val="24"/>
          <w:szCs w:val="24"/>
        </w:rPr>
        <w:t>.2</w:t>
      </w:r>
      <w:r w:rsidRPr="00E567C8">
        <w:rPr>
          <w:rFonts w:ascii="Times New Roman" w:eastAsiaTheme="minorEastAsia" w:hAnsi="Times New Roman" w:cs="Times New Roman"/>
          <w:bCs w:val="0"/>
          <w:i/>
          <w:iCs/>
          <w:sz w:val="24"/>
          <w:szCs w:val="24"/>
        </w:rPr>
        <w:t xml:space="preserve"> </w:t>
      </w:r>
      <w:r w:rsidRPr="00E567C8">
        <w:rPr>
          <w:rFonts w:ascii="Times New Roman" w:eastAsiaTheme="minorEastAsia" w:hAnsi="Times New Roman" w:cs="Times New Roman" w:hint="eastAsia"/>
          <w:bCs w:val="0"/>
          <w:i/>
          <w:iCs/>
          <w:sz w:val="24"/>
          <w:szCs w:val="24"/>
        </w:rPr>
        <w:t>Explanatory variables:</w:t>
      </w:r>
      <w:r w:rsidRPr="00E567C8">
        <w:rPr>
          <w:rFonts w:ascii="Times New Roman" w:eastAsiaTheme="minorEastAsia" w:hAnsi="Times New Roman" w:cs="Times New Roman"/>
          <w:bCs w:val="0"/>
          <w:i/>
          <w:iCs/>
          <w:sz w:val="24"/>
          <w:szCs w:val="24"/>
        </w:rPr>
        <w:t xml:space="preserve"> AI adoption industries and treatment definition</w:t>
      </w:r>
    </w:p>
    <w:p w14:paraId="25D40C56" w14:textId="77777777" w:rsidR="00894051" w:rsidRPr="00E567C8" w:rsidRDefault="00000000" w:rsidP="002826A3">
      <w:pPr>
        <w:spacing w:line="360" w:lineRule="auto"/>
        <w:ind w:firstLine="480"/>
        <w:rPr>
          <w:rFonts w:ascii="Times New Roman" w:hAnsi="Times New Roman" w:cs="Times New Roman"/>
          <w:sz w:val="24"/>
          <w:szCs w:val="24"/>
        </w:rPr>
      </w:pPr>
      <w:r w:rsidRPr="00E567C8">
        <w:rPr>
          <w:rFonts w:ascii="Times New Roman" w:hAnsi="Times New Roman" w:cs="Times New Roman"/>
          <w:sz w:val="24"/>
          <w:szCs w:val="24"/>
        </w:rPr>
        <w:t>In Equation (</w:t>
      </w:r>
      <w:r w:rsidRPr="00E567C8">
        <w:rPr>
          <w:rFonts w:ascii="Times New Roman" w:hAnsi="Times New Roman" w:cs="Times New Roman" w:hint="eastAsia"/>
          <w:sz w:val="24"/>
          <w:szCs w:val="24"/>
        </w:rPr>
        <w:t>11</w:t>
      </w:r>
      <w:r w:rsidRPr="00E567C8">
        <w:rPr>
          <w:rFonts w:ascii="Times New Roman" w:hAnsi="Times New Roman" w:cs="Times New Roman"/>
          <w:sz w:val="24"/>
          <w:szCs w:val="24"/>
        </w:rPr>
        <w:t>),</w:t>
      </w:r>
      <w:r w:rsidRPr="00E567C8">
        <w:rPr>
          <w:rFonts w:ascii="Times New Roman" w:hAnsi="Times New Roman" w:cs="Times New Roman"/>
          <w:i/>
          <w:iCs/>
          <w:sz w:val="24"/>
          <w:szCs w:val="24"/>
        </w:rPr>
        <w:t xml:space="preserve"> Post</w:t>
      </w:r>
      <w:r w:rsidRPr="00E567C8">
        <w:rPr>
          <w:rFonts w:ascii="Times New Roman" w:hAnsi="Times New Roman" w:cs="Times New Roman"/>
          <w:sz w:val="24"/>
          <w:szCs w:val="24"/>
        </w:rPr>
        <w:t xml:space="preserve"> represents labor protection. Herein, the implementation of the</w:t>
      </w:r>
      <w:r w:rsidRPr="00E567C8">
        <w:rPr>
          <w:rFonts w:ascii="Times New Roman" w:hAnsi="Times New Roman" w:cs="Times New Roman"/>
          <w:i/>
          <w:iCs/>
          <w:sz w:val="24"/>
          <w:szCs w:val="24"/>
        </w:rPr>
        <w:t xml:space="preserve"> Social Insurance Law </w:t>
      </w:r>
      <w:r w:rsidRPr="00E567C8">
        <w:rPr>
          <w:rFonts w:ascii="Times New Roman" w:hAnsi="Times New Roman" w:cs="Times New Roman"/>
          <w:sz w:val="24"/>
          <w:szCs w:val="24"/>
        </w:rPr>
        <w:t>in 2011 is used as a proxy variable for labor protection.</w:t>
      </w:r>
      <w:r w:rsidRPr="00E567C8">
        <w:rPr>
          <w:rStyle w:val="af4"/>
          <w:rFonts w:ascii="Times New Roman" w:hAnsi="Times New Roman" w:cs="Times New Roman"/>
          <w:sz w:val="24"/>
          <w:szCs w:val="24"/>
        </w:rPr>
        <w:footnoteReference w:id="6"/>
      </w:r>
      <w:r w:rsidRPr="00E567C8">
        <w:rPr>
          <w:rFonts w:ascii="Times New Roman" w:hAnsi="Times New Roman" w:cs="Times New Roman"/>
          <w:sz w:val="24"/>
          <w:szCs w:val="24"/>
        </w:rPr>
        <w:t xml:space="preserve"> Specifically, from 2011 to 2015, </w:t>
      </w:r>
      <w:r w:rsidRPr="00E567C8">
        <w:rPr>
          <w:rFonts w:ascii="Times New Roman" w:hAnsi="Times New Roman" w:cs="Times New Roman"/>
          <w:i/>
          <w:iCs/>
          <w:sz w:val="24"/>
          <w:szCs w:val="24"/>
        </w:rPr>
        <w:t>Post</w:t>
      </w:r>
      <w:r w:rsidRPr="00E567C8">
        <w:rPr>
          <w:rFonts w:ascii="Times New Roman" w:hAnsi="Times New Roman" w:cs="Times New Roman"/>
          <w:sz w:val="24"/>
          <w:szCs w:val="24"/>
        </w:rPr>
        <w:t xml:space="preserve"> equals 1, whereas from 2008 to 2010, </w:t>
      </w:r>
      <w:r w:rsidRPr="00E567C8">
        <w:rPr>
          <w:rFonts w:ascii="Times New Roman" w:hAnsi="Times New Roman" w:cs="Times New Roman"/>
          <w:i/>
          <w:iCs/>
          <w:sz w:val="24"/>
          <w:szCs w:val="24"/>
        </w:rPr>
        <w:t>Post</w:t>
      </w:r>
      <w:r w:rsidRPr="00E567C8">
        <w:rPr>
          <w:rFonts w:ascii="Times New Roman" w:hAnsi="Times New Roman" w:cs="Times New Roman"/>
          <w:sz w:val="24"/>
          <w:szCs w:val="24"/>
        </w:rPr>
        <w:t xml:space="preserve"> equals 0. </w:t>
      </w:r>
    </w:p>
    <w:p w14:paraId="52E9F4BD" w14:textId="77777777" w:rsidR="00894051" w:rsidRPr="00E567C8" w:rsidRDefault="00000000" w:rsidP="002826A3">
      <w:pPr>
        <w:spacing w:line="360" w:lineRule="auto"/>
        <w:ind w:firstLine="480"/>
        <w:rPr>
          <w:rFonts w:ascii="Times New Roman" w:hAnsi="Times New Roman" w:cs="Times New Roman"/>
          <w:sz w:val="24"/>
          <w:szCs w:val="24"/>
        </w:rPr>
      </w:pPr>
      <w:r w:rsidRPr="00E567C8">
        <w:rPr>
          <w:rFonts w:ascii="Times New Roman" w:hAnsi="Times New Roman" w:cs="Times New Roman"/>
          <w:i/>
          <w:iCs/>
          <w:sz w:val="24"/>
          <w:szCs w:val="24"/>
        </w:rPr>
        <w:t xml:space="preserve">Treat </w:t>
      </w:r>
      <w:r w:rsidRPr="00E567C8">
        <w:rPr>
          <w:rFonts w:ascii="Times New Roman" w:hAnsi="Times New Roman" w:cs="Times New Roman"/>
          <w:sz w:val="24"/>
          <w:szCs w:val="24"/>
        </w:rPr>
        <w:t xml:space="preserve">serves as a treatment variable, indicating the enterprises significantly impacted by labor protection policies. Following Liu et al. (2021), the pre-policy social insurance contribution rate is used to construct this variable. Enterprises are grouped based on whether their average social insurance contribution rate during the three years before the implementation of the </w:t>
      </w:r>
      <w:r w:rsidRPr="00E567C8">
        <w:rPr>
          <w:rFonts w:ascii="Times New Roman" w:hAnsi="Times New Roman" w:cs="Times New Roman"/>
          <w:i/>
          <w:iCs/>
          <w:sz w:val="24"/>
          <w:szCs w:val="24"/>
        </w:rPr>
        <w:t>Social Insurance Law</w:t>
      </w:r>
      <w:r w:rsidRPr="00E567C8">
        <w:rPr>
          <w:rFonts w:ascii="Times New Roman" w:hAnsi="Times New Roman" w:cs="Times New Roman"/>
          <w:sz w:val="24"/>
          <w:szCs w:val="24"/>
        </w:rPr>
        <w:t xml:space="preserve"> (2008–2010) is below the median. If below the median, the value is set to 1, otherwise, it is set to 0. The social insurance contribution rate is defined as the annual social insurance contribution divided by revenue. Enterprises with lower social insurance contribution rates before the implementation of the </w:t>
      </w:r>
      <w:r w:rsidRPr="00E567C8">
        <w:rPr>
          <w:rFonts w:ascii="Times New Roman" w:hAnsi="Times New Roman" w:cs="Times New Roman"/>
          <w:i/>
          <w:iCs/>
          <w:sz w:val="24"/>
          <w:szCs w:val="24"/>
        </w:rPr>
        <w:t>Social Insurance Law</w:t>
      </w:r>
      <w:r w:rsidRPr="00E567C8">
        <w:rPr>
          <w:rFonts w:ascii="Times New Roman" w:hAnsi="Times New Roman" w:cs="Times New Roman"/>
          <w:sz w:val="24"/>
          <w:szCs w:val="24"/>
        </w:rPr>
        <w:t xml:space="preserve"> are more likely to be affected by labor protection (Li and Wang, 2017; Wei and Xia, 2020; Liu et al., 2021). </w:t>
      </w:r>
    </w:p>
    <w:p w14:paraId="745EEB05" w14:textId="77777777" w:rsidR="00894051" w:rsidRPr="00E567C8" w:rsidRDefault="00000000" w:rsidP="002826A3">
      <w:pPr>
        <w:spacing w:line="360" w:lineRule="auto"/>
        <w:ind w:firstLine="480"/>
        <w:rPr>
          <w:rFonts w:ascii="Times New Roman" w:hAnsi="Times New Roman" w:cs="Times New Roman"/>
          <w:sz w:val="24"/>
          <w:szCs w:val="24"/>
        </w:rPr>
      </w:pPr>
      <w:r w:rsidRPr="00E567C8">
        <w:rPr>
          <w:rFonts w:ascii="Times New Roman" w:hAnsi="Times New Roman" w:cs="Times New Roman"/>
          <w:sz w:val="24"/>
          <w:szCs w:val="24"/>
        </w:rPr>
        <w:t xml:space="preserve">Higher factor substitution elasticity increases the likelihood of enterprises adopting AI (Piketty, 2014). As factor substitution elasticity exhibits similarity within the same industry and considering existing company-level interaction terms, industry-level robot counts are used to calculate </w:t>
      </w:r>
      <w:r w:rsidRPr="00E567C8">
        <w:rPr>
          <w:rFonts w:ascii="Times New Roman" w:hAnsi="Times New Roman" w:cs="Times New Roman"/>
          <w:i/>
          <w:iCs/>
          <w:sz w:val="24"/>
          <w:szCs w:val="24"/>
        </w:rPr>
        <w:t>AI</w:t>
      </w:r>
      <w:r w:rsidRPr="00E567C8">
        <w:rPr>
          <w:rFonts w:ascii="Times New Roman" w:hAnsi="Times New Roman" w:cs="Times New Roman"/>
          <w:sz w:val="24"/>
          <w:szCs w:val="24"/>
        </w:rPr>
        <w:t xml:space="preserve">. Enterprises are grouped based on the median of the average IFR robot installation values for the three years before the implementation of the </w:t>
      </w:r>
      <w:r w:rsidRPr="00E567C8">
        <w:rPr>
          <w:rFonts w:ascii="Times New Roman" w:hAnsi="Times New Roman" w:cs="Times New Roman"/>
          <w:i/>
          <w:iCs/>
          <w:sz w:val="24"/>
          <w:szCs w:val="24"/>
        </w:rPr>
        <w:t>Social Insurance Law</w:t>
      </w:r>
      <w:r w:rsidRPr="00E567C8">
        <w:rPr>
          <w:rFonts w:ascii="Times New Roman" w:hAnsi="Times New Roman" w:cs="Times New Roman"/>
          <w:sz w:val="24"/>
          <w:szCs w:val="24"/>
        </w:rPr>
        <w:t xml:space="preserve"> (2008–2010). If it exceeds the median, the value is set to 1, otherwise, it is set to 0.</w:t>
      </w:r>
    </w:p>
    <w:p w14:paraId="786B2263" w14:textId="77777777" w:rsidR="00894051" w:rsidRPr="00E567C8" w:rsidRDefault="00000000" w:rsidP="002826A3">
      <w:pPr>
        <w:spacing w:line="360" w:lineRule="auto"/>
        <w:ind w:firstLine="480"/>
        <w:rPr>
          <w:rFonts w:ascii="Times New Roman" w:hAnsi="Times New Roman" w:cs="Times New Roman"/>
          <w:sz w:val="24"/>
          <w:szCs w:val="24"/>
        </w:rPr>
      </w:pPr>
      <w:r w:rsidRPr="00E567C8">
        <w:rPr>
          <w:rFonts w:ascii="Times New Roman" w:hAnsi="Times New Roman" w:cs="Times New Roman"/>
          <w:i/>
          <w:iCs/>
          <w:sz w:val="24"/>
          <w:szCs w:val="24"/>
        </w:rPr>
        <w:t>Controls</w:t>
      </w:r>
      <w:r w:rsidRPr="00E567C8">
        <w:rPr>
          <w:rFonts w:ascii="Times New Roman" w:hAnsi="Times New Roman" w:cs="Times New Roman"/>
          <w:sz w:val="24"/>
          <w:szCs w:val="24"/>
        </w:rPr>
        <w:t xml:space="preserve"> represent a series of control variables. Referring to Armstrong et al. (2015), Liu et al. (2018), and Du et al. (2021), the following variables are included: firm size (</w:t>
      </w:r>
      <w:r w:rsidRPr="00E567C8">
        <w:rPr>
          <w:rFonts w:ascii="Times New Roman" w:hAnsi="Times New Roman" w:cs="Times New Roman"/>
          <w:i/>
          <w:iCs/>
          <w:sz w:val="24"/>
          <w:szCs w:val="24"/>
        </w:rPr>
        <w:t>Size</w:t>
      </w:r>
      <w:r w:rsidRPr="00E567C8">
        <w:rPr>
          <w:rFonts w:ascii="Times New Roman" w:hAnsi="Times New Roman" w:cs="Times New Roman"/>
          <w:sz w:val="24"/>
          <w:szCs w:val="24"/>
        </w:rPr>
        <w:t>), leverage (</w:t>
      </w:r>
      <w:r w:rsidRPr="00E567C8">
        <w:rPr>
          <w:rFonts w:ascii="Times New Roman" w:hAnsi="Times New Roman" w:cs="Times New Roman"/>
          <w:i/>
          <w:iCs/>
          <w:sz w:val="24"/>
          <w:szCs w:val="24"/>
        </w:rPr>
        <w:t>Lev</w:t>
      </w:r>
      <w:r w:rsidRPr="00E567C8">
        <w:rPr>
          <w:rFonts w:ascii="Times New Roman" w:hAnsi="Times New Roman" w:cs="Times New Roman"/>
          <w:sz w:val="24"/>
          <w:szCs w:val="24"/>
        </w:rPr>
        <w:t>), return on assets (</w:t>
      </w:r>
      <w:r w:rsidRPr="00E567C8">
        <w:rPr>
          <w:rFonts w:ascii="Times New Roman" w:hAnsi="Times New Roman" w:cs="Times New Roman"/>
          <w:i/>
          <w:iCs/>
          <w:sz w:val="24"/>
          <w:szCs w:val="24"/>
        </w:rPr>
        <w:t>ROA</w:t>
      </w:r>
      <w:r w:rsidRPr="00E567C8">
        <w:rPr>
          <w:rFonts w:ascii="Times New Roman" w:hAnsi="Times New Roman" w:cs="Times New Roman"/>
          <w:sz w:val="24"/>
          <w:szCs w:val="24"/>
        </w:rPr>
        <w:t>), asset growth rate (</w:t>
      </w:r>
      <w:proofErr w:type="spellStart"/>
      <w:r w:rsidRPr="00E567C8">
        <w:rPr>
          <w:rFonts w:ascii="Times New Roman" w:hAnsi="Times New Roman" w:cs="Times New Roman"/>
          <w:i/>
          <w:iCs/>
          <w:sz w:val="24"/>
          <w:szCs w:val="24"/>
        </w:rPr>
        <w:t>Capitalgrow</w:t>
      </w:r>
      <w:proofErr w:type="spellEnd"/>
      <w:r w:rsidRPr="00E567C8">
        <w:rPr>
          <w:rFonts w:ascii="Times New Roman" w:hAnsi="Times New Roman" w:cs="Times New Roman"/>
          <w:sz w:val="24"/>
          <w:szCs w:val="24"/>
        </w:rPr>
        <w:t>), working capital ratio (</w:t>
      </w:r>
      <w:proofErr w:type="spellStart"/>
      <w:r w:rsidRPr="00E567C8">
        <w:rPr>
          <w:rFonts w:ascii="Times New Roman" w:hAnsi="Times New Roman" w:cs="Times New Roman"/>
          <w:i/>
          <w:iCs/>
          <w:sz w:val="24"/>
          <w:szCs w:val="24"/>
        </w:rPr>
        <w:t>Lqrat</w:t>
      </w:r>
      <w:proofErr w:type="spellEnd"/>
      <w:r w:rsidRPr="00E567C8">
        <w:rPr>
          <w:rFonts w:ascii="Times New Roman" w:hAnsi="Times New Roman" w:cs="Times New Roman"/>
          <w:sz w:val="24"/>
          <w:szCs w:val="24"/>
        </w:rPr>
        <w:t>), and fixed asset intensity (</w:t>
      </w:r>
      <w:r w:rsidRPr="00E567C8">
        <w:rPr>
          <w:rFonts w:ascii="Times New Roman" w:hAnsi="Times New Roman" w:cs="Times New Roman"/>
          <w:i/>
          <w:iCs/>
          <w:sz w:val="24"/>
          <w:szCs w:val="24"/>
        </w:rPr>
        <w:t>PPE</w:t>
      </w:r>
      <w:r w:rsidRPr="00E567C8">
        <w:rPr>
          <w:rFonts w:ascii="Times New Roman" w:hAnsi="Times New Roman" w:cs="Times New Roman"/>
          <w:sz w:val="24"/>
          <w:szCs w:val="24"/>
        </w:rPr>
        <w:t>). Additionally, considering possible influences from macroeconomic and social factors on enterprises, we control for per capita regional gross domestic product (</w:t>
      </w:r>
      <w:r w:rsidRPr="00E567C8">
        <w:rPr>
          <w:rFonts w:ascii="Times New Roman" w:hAnsi="Times New Roman" w:cs="Times New Roman"/>
          <w:i/>
          <w:iCs/>
          <w:sz w:val="24"/>
          <w:szCs w:val="24"/>
        </w:rPr>
        <w:t>GDP</w:t>
      </w:r>
      <w:r w:rsidRPr="00E567C8">
        <w:rPr>
          <w:rFonts w:ascii="Times New Roman" w:hAnsi="Times New Roman" w:cs="Times New Roman"/>
          <w:sz w:val="24"/>
          <w:szCs w:val="24"/>
        </w:rPr>
        <w:t>). Furthermore, we control for individual fixed effects (</w:t>
      </w:r>
      <w:proofErr w:type="spellStart"/>
      <w:r w:rsidRPr="00E567C8">
        <w:rPr>
          <w:rFonts w:ascii="Times New Roman" w:hAnsi="Times New Roman" w:cs="Times New Roman"/>
          <w:i/>
          <w:iCs/>
          <w:sz w:val="24"/>
          <w:szCs w:val="24"/>
        </w:rPr>
        <w:t>λ</w:t>
      </w:r>
      <w:r w:rsidRPr="00E567C8">
        <w:rPr>
          <w:rFonts w:ascii="Times New Roman" w:hAnsi="Times New Roman" w:cs="Times New Roman"/>
          <w:i/>
          <w:iCs/>
          <w:sz w:val="24"/>
          <w:szCs w:val="24"/>
          <w:vertAlign w:val="subscript"/>
        </w:rPr>
        <w:t>i</w:t>
      </w:r>
      <w:proofErr w:type="spellEnd"/>
      <w:r w:rsidRPr="00E567C8">
        <w:rPr>
          <w:rFonts w:ascii="Times New Roman" w:hAnsi="Times New Roman" w:cs="Times New Roman"/>
          <w:sz w:val="24"/>
          <w:szCs w:val="24"/>
        </w:rPr>
        <w:t>), time fixed effects (</w:t>
      </w:r>
      <w:proofErr w:type="spellStart"/>
      <w:r w:rsidRPr="00E567C8">
        <w:rPr>
          <w:rFonts w:ascii="Times New Roman" w:hAnsi="Times New Roman" w:cs="Times New Roman"/>
          <w:i/>
          <w:iCs/>
          <w:sz w:val="24"/>
          <w:szCs w:val="24"/>
        </w:rPr>
        <w:t>μ</w:t>
      </w:r>
      <w:r w:rsidRPr="00E567C8">
        <w:rPr>
          <w:rFonts w:ascii="Times New Roman" w:hAnsi="Times New Roman" w:cs="Times New Roman"/>
          <w:i/>
          <w:iCs/>
          <w:sz w:val="24"/>
          <w:szCs w:val="24"/>
          <w:vertAlign w:val="subscript"/>
        </w:rPr>
        <w:t>t</w:t>
      </w:r>
      <w:proofErr w:type="spellEnd"/>
      <w:r w:rsidRPr="00E567C8">
        <w:rPr>
          <w:rFonts w:ascii="Times New Roman" w:hAnsi="Times New Roman" w:cs="Times New Roman"/>
          <w:sz w:val="24"/>
          <w:szCs w:val="24"/>
        </w:rPr>
        <w:t>), industry-specific time trends (</w:t>
      </w:r>
      <w:proofErr w:type="spellStart"/>
      <w:r w:rsidRPr="00E567C8">
        <w:rPr>
          <w:rFonts w:ascii="Times New Roman" w:hAnsi="Times New Roman" w:cs="Times New Roman"/>
          <w:i/>
          <w:sz w:val="24"/>
          <w:szCs w:val="24"/>
        </w:rPr>
        <w:t>τ</w:t>
      </w:r>
      <w:r w:rsidRPr="00E567C8">
        <w:rPr>
          <w:rFonts w:ascii="Times New Roman" w:hAnsi="Times New Roman" w:cs="Times New Roman"/>
          <w:i/>
          <w:sz w:val="24"/>
          <w:szCs w:val="24"/>
          <w:vertAlign w:val="subscript"/>
        </w:rPr>
        <w:t>jt</w:t>
      </w:r>
      <w:proofErr w:type="spellEnd"/>
      <w:r w:rsidRPr="00E567C8">
        <w:rPr>
          <w:rFonts w:ascii="Times New Roman" w:hAnsi="Times New Roman" w:cs="Times New Roman"/>
          <w:sz w:val="24"/>
          <w:szCs w:val="24"/>
        </w:rPr>
        <w:t>), and province-specific time trends (</w:t>
      </w:r>
      <w:proofErr w:type="spellStart"/>
      <w:r w:rsidRPr="00E567C8">
        <w:rPr>
          <w:rFonts w:ascii="Times New Roman" w:hAnsi="Times New Roman" w:cs="Times New Roman"/>
          <w:i/>
          <w:sz w:val="24"/>
          <w:szCs w:val="24"/>
        </w:rPr>
        <w:t>ψ</w:t>
      </w:r>
      <w:r w:rsidRPr="00E567C8">
        <w:rPr>
          <w:rFonts w:ascii="Times New Roman" w:hAnsi="Times New Roman" w:cs="Times New Roman"/>
          <w:i/>
          <w:sz w:val="24"/>
          <w:szCs w:val="24"/>
          <w:vertAlign w:val="subscript"/>
        </w:rPr>
        <w:t>pt</w:t>
      </w:r>
      <w:proofErr w:type="spellEnd"/>
      <w:r w:rsidRPr="00E567C8">
        <w:rPr>
          <w:rFonts w:ascii="Times New Roman" w:hAnsi="Times New Roman" w:cs="Times New Roman"/>
          <w:sz w:val="24"/>
          <w:szCs w:val="24"/>
        </w:rPr>
        <w:t>). All standard errors are clustered at the firm level, and the details of the</w:t>
      </w:r>
      <w:r w:rsidRPr="00E567C8">
        <w:rPr>
          <w:rFonts w:ascii="Times New Roman" w:hAnsi="Times New Roman" w:cs="Times New Roman" w:hint="eastAsia"/>
          <w:sz w:val="24"/>
          <w:szCs w:val="24"/>
        </w:rPr>
        <w:t xml:space="preserve"> variables </w:t>
      </w:r>
      <w:r w:rsidRPr="00E567C8">
        <w:rPr>
          <w:rFonts w:ascii="Times New Roman" w:hAnsi="Times New Roman" w:cs="Times New Roman"/>
          <w:sz w:val="24"/>
          <w:szCs w:val="24"/>
        </w:rPr>
        <w:t>are presented in</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Appendix B.</w:t>
      </w:r>
    </w:p>
    <w:p w14:paraId="41132EAB" w14:textId="77777777" w:rsidR="00894051" w:rsidRPr="00E567C8" w:rsidRDefault="00000000" w:rsidP="002826A3">
      <w:pPr>
        <w:pStyle w:val="2"/>
        <w:widowControl w:val="0"/>
        <w:spacing w:line="360" w:lineRule="auto"/>
        <w:jc w:val="both"/>
        <w:rPr>
          <w:rFonts w:ascii="Times New Roman" w:eastAsiaTheme="majorEastAsia" w:hAnsi="Times New Roman" w:cs="Times New Roman"/>
          <w:b w:val="0"/>
          <w:bCs w:val="0"/>
          <w:i/>
          <w:iCs/>
          <w:sz w:val="24"/>
          <w:szCs w:val="24"/>
        </w:rPr>
      </w:pPr>
      <w:r w:rsidRPr="00E567C8">
        <w:rPr>
          <w:rFonts w:ascii="Times New Roman" w:eastAsiaTheme="majorEastAsia" w:hAnsi="Times New Roman" w:cs="Times New Roman"/>
          <w:b w:val="0"/>
          <w:bCs w:val="0"/>
          <w:i/>
          <w:iCs/>
          <w:sz w:val="24"/>
          <w:szCs w:val="24"/>
        </w:rPr>
        <w:t>3.3 Descriptive Statistics</w:t>
      </w:r>
    </w:p>
    <w:p w14:paraId="17F235F5" w14:textId="65881754" w:rsidR="00894051" w:rsidRPr="00E567C8" w:rsidRDefault="00000000" w:rsidP="002826A3">
      <w:pPr>
        <w:widowControl/>
        <w:spacing w:before="100" w:beforeAutospacing="1" w:after="100" w:afterAutospacing="1" w:line="360" w:lineRule="auto"/>
        <w:ind w:firstLine="480"/>
        <w:rPr>
          <w:rFonts w:ascii="Times New Roman" w:hAnsi="Times New Roman" w:cs="Times New Roman"/>
          <w:kern w:val="0"/>
          <w:sz w:val="24"/>
          <w:szCs w:val="24"/>
        </w:rPr>
      </w:pPr>
      <w:r w:rsidRPr="00E567C8">
        <w:rPr>
          <w:rFonts w:ascii="Times New Roman" w:hAnsi="Times New Roman" w:cs="Times New Roman"/>
          <w:kern w:val="0"/>
          <w:sz w:val="24"/>
          <w:szCs w:val="24"/>
        </w:rPr>
        <w:t xml:space="preserve">Table 1 presents the main variables’ descriptive statistics: </w:t>
      </w:r>
      <w:r w:rsidRPr="00E567C8">
        <w:rPr>
          <w:rFonts w:ascii="Times New Roman" w:hAnsi="Times New Roman" w:cs="Times New Roman"/>
          <w:i/>
          <w:iCs/>
          <w:kern w:val="0"/>
          <w:sz w:val="24"/>
          <w:szCs w:val="24"/>
        </w:rPr>
        <w:t>LAE</w:t>
      </w:r>
      <w:r w:rsidRPr="00E567C8">
        <w:rPr>
          <w:rFonts w:ascii="Times New Roman" w:hAnsi="Times New Roman" w:cs="Times New Roman"/>
          <w:kern w:val="0"/>
          <w:sz w:val="24"/>
          <w:szCs w:val="24"/>
        </w:rPr>
        <w:t xml:space="preserve"> ranges from -</w:t>
      </w:r>
      <w:r w:rsidRPr="00E567C8">
        <w:rPr>
          <w:rFonts w:ascii="Times New Roman" w:hAnsi="Times New Roman" w:cs="Times New Roman" w:hint="eastAsia"/>
          <w:kern w:val="0"/>
          <w:sz w:val="24"/>
          <w:szCs w:val="24"/>
        </w:rPr>
        <w:t>9</w:t>
      </w:r>
      <w:r w:rsidRPr="00E567C8">
        <w:rPr>
          <w:rFonts w:ascii="Times New Roman" w:hAnsi="Times New Roman" w:cs="Times New Roman"/>
          <w:kern w:val="0"/>
          <w:sz w:val="24"/>
          <w:szCs w:val="24"/>
        </w:rPr>
        <w:t>.</w:t>
      </w:r>
      <w:r w:rsidRPr="00E567C8">
        <w:rPr>
          <w:rFonts w:ascii="Times New Roman" w:hAnsi="Times New Roman" w:cs="Times New Roman" w:hint="eastAsia"/>
          <w:kern w:val="0"/>
          <w:sz w:val="24"/>
          <w:szCs w:val="24"/>
        </w:rPr>
        <w:t>44</w:t>
      </w:r>
      <w:r w:rsidRPr="00E567C8">
        <w:rPr>
          <w:rFonts w:ascii="Times New Roman" w:hAnsi="Times New Roman" w:cs="Times New Roman"/>
          <w:kern w:val="0"/>
          <w:sz w:val="24"/>
          <w:szCs w:val="24"/>
        </w:rPr>
        <w:t xml:space="preserve"> to 14.51. The mean of </w:t>
      </w:r>
      <w:r w:rsidRPr="00E567C8">
        <w:rPr>
          <w:rFonts w:ascii="Times New Roman" w:hAnsi="Times New Roman" w:cs="Times New Roman"/>
          <w:i/>
          <w:iCs/>
          <w:kern w:val="0"/>
          <w:sz w:val="24"/>
          <w:szCs w:val="24"/>
        </w:rPr>
        <w:t>Treat</w:t>
      </w:r>
      <w:r w:rsidRPr="00E567C8">
        <w:rPr>
          <w:rFonts w:ascii="Times New Roman" w:hAnsi="Times New Roman" w:cs="Times New Roman"/>
          <w:kern w:val="0"/>
          <w:sz w:val="24"/>
          <w:szCs w:val="24"/>
        </w:rPr>
        <w:t xml:space="preserve"> is 0.52, indicating that 52% of the total sample has a lower prior social insurance contribution rate. The mean of </w:t>
      </w:r>
      <w:r w:rsidRPr="00E567C8">
        <w:rPr>
          <w:rFonts w:ascii="Times New Roman" w:hAnsi="Times New Roman" w:cs="Times New Roman"/>
          <w:i/>
          <w:iCs/>
          <w:kern w:val="0"/>
          <w:sz w:val="24"/>
          <w:szCs w:val="24"/>
        </w:rPr>
        <w:t xml:space="preserve">Post </w:t>
      </w:r>
      <w:r w:rsidRPr="00E567C8">
        <w:rPr>
          <w:rFonts w:ascii="Times New Roman" w:hAnsi="Times New Roman" w:cs="Times New Roman"/>
          <w:kern w:val="0"/>
          <w:sz w:val="24"/>
          <w:szCs w:val="24"/>
        </w:rPr>
        <w:t>is 0.5</w:t>
      </w:r>
      <w:r w:rsidRPr="00E567C8">
        <w:rPr>
          <w:rFonts w:ascii="Times New Roman" w:hAnsi="Times New Roman" w:cs="Times New Roman" w:hint="eastAsia"/>
          <w:kern w:val="0"/>
          <w:sz w:val="24"/>
          <w:szCs w:val="24"/>
        </w:rPr>
        <w:t>8</w:t>
      </w:r>
      <w:r w:rsidRPr="00E567C8">
        <w:rPr>
          <w:rFonts w:ascii="Times New Roman" w:hAnsi="Times New Roman" w:cs="Times New Roman"/>
          <w:kern w:val="0"/>
          <w:sz w:val="24"/>
          <w:szCs w:val="24"/>
        </w:rPr>
        <w:t>; the sample proportion for post-policy implementation is 5</w:t>
      </w:r>
      <w:r w:rsidRPr="00E567C8">
        <w:rPr>
          <w:rFonts w:ascii="Times New Roman" w:hAnsi="Times New Roman" w:cs="Times New Roman" w:hint="eastAsia"/>
          <w:kern w:val="0"/>
          <w:sz w:val="24"/>
          <w:szCs w:val="24"/>
        </w:rPr>
        <w:t>8</w:t>
      </w:r>
      <w:r w:rsidRPr="00E567C8">
        <w:rPr>
          <w:rFonts w:ascii="Times New Roman" w:hAnsi="Times New Roman" w:cs="Times New Roman"/>
          <w:kern w:val="0"/>
          <w:sz w:val="24"/>
          <w:szCs w:val="24"/>
        </w:rPr>
        <w:t xml:space="preserve">%. The mean of </w:t>
      </w:r>
      <w:r w:rsidRPr="00E567C8">
        <w:rPr>
          <w:rFonts w:ascii="Times New Roman" w:hAnsi="Times New Roman" w:cs="Times New Roman"/>
          <w:i/>
          <w:iCs/>
          <w:kern w:val="0"/>
          <w:sz w:val="24"/>
          <w:szCs w:val="24"/>
        </w:rPr>
        <w:t>AI</w:t>
      </w:r>
      <w:r w:rsidRPr="00E567C8">
        <w:rPr>
          <w:rFonts w:ascii="Times New Roman" w:hAnsi="Times New Roman" w:cs="Times New Roman"/>
          <w:kern w:val="0"/>
          <w:sz w:val="24"/>
          <w:szCs w:val="24"/>
        </w:rPr>
        <w:t xml:space="preserve"> is 0.4</w:t>
      </w:r>
      <w:r w:rsidRPr="00E567C8">
        <w:rPr>
          <w:rFonts w:ascii="Times New Roman" w:hAnsi="Times New Roman" w:cs="Times New Roman" w:hint="eastAsia"/>
          <w:kern w:val="0"/>
          <w:sz w:val="24"/>
          <w:szCs w:val="24"/>
        </w:rPr>
        <w:t>5</w:t>
      </w:r>
      <w:r w:rsidRPr="00E567C8">
        <w:rPr>
          <w:rFonts w:ascii="Times New Roman" w:hAnsi="Times New Roman" w:cs="Times New Roman"/>
          <w:kern w:val="0"/>
          <w:sz w:val="24"/>
          <w:szCs w:val="24"/>
        </w:rPr>
        <w:t>, suggesting that 4</w:t>
      </w:r>
      <w:r w:rsidRPr="00E567C8">
        <w:rPr>
          <w:rFonts w:ascii="Times New Roman" w:hAnsi="Times New Roman" w:cs="Times New Roman" w:hint="eastAsia"/>
          <w:kern w:val="0"/>
          <w:sz w:val="24"/>
          <w:szCs w:val="24"/>
        </w:rPr>
        <w:t>5</w:t>
      </w:r>
      <w:r w:rsidRPr="00E567C8">
        <w:rPr>
          <w:rFonts w:ascii="Times New Roman" w:hAnsi="Times New Roman" w:cs="Times New Roman"/>
          <w:kern w:val="0"/>
          <w:sz w:val="24"/>
          <w:szCs w:val="24"/>
        </w:rPr>
        <w:t xml:space="preserve">% of the total sample exhibits a higher installation rate of industrial robots. </w:t>
      </w:r>
    </w:p>
    <w:p w14:paraId="420CB7B1" w14:textId="77777777" w:rsidR="00894051" w:rsidRPr="00E567C8" w:rsidRDefault="00000000" w:rsidP="002826A3">
      <w:pPr>
        <w:widowControl/>
        <w:spacing w:before="100" w:beforeAutospacing="1" w:after="100" w:afterAutospacing="1" w:line="360" w:lineRule="auto"/>
        <w:ind w:firstLine="480"/>
        <w:rPr>
          <w:rFonts w:ascii="Times New Roman" w:hAnsi="Times New Roman" w:cs="Times New Roman"/>
          <w:kern w:val="0"/>
          <w:sz w:val="24"/>
          <w:szCs w:val="24"/>
        </w:rPr>
      </w:pPr>
      <w:r w:rsidRPr="00E567C8">
        <w:rPr>
          <w:rFonts w:ascii="Times New Roman" w:hAnsi="Times New Roman" w:cs="Times New Roman"/>
          <w:kern w:val="0"/>
          <w:sz w:val="24"/>
          <w:szCs w:val="24"/>
        </w:rPr>
        <w:t xml:space="preserve">Regarding the control variables, the average </w:t>
      </w:r>
      <w:r w:rsidRPr="00E567C8">
        <w:rPr>
          <w:rFonts w:ascii="Times New Roman" w:hAnsi="Times New Roman" w:cs="Times New Roman"/>
          <w:i/>
          <w:iCs/>
          <w:kern w:val="0"/>
          <w:sz w:val="24"/>
          <w:szCs w:val="24"/>
        </w:rPr>
        <w:t>Size</w:t>
      </w:r>
      <w:r w:rsidRPr="00E567C8">
        <w:rPr>
          <w:rFonts w:ascii="Times New Roman" w:hAnsi="Times New Roman" w:cs="Times New Roman"/>
          <w:kern w:val="0"/>
          <w:sz w:val="24"/>
          <w:szCs w:val="24"/>
        </w:rPr>
        <w:t xml:space="preserve"> is 10.81, with a median of 10.74. The size varies considerably, with values ranging from 6.24 to 16.67. The average and median values of </w:t>
      </w:r>
      <w:r w:rsidRPr="00E567C8">
        <w:rPr>
          <w:rFonts w:ascii="Times New Roman" w:hAnsi="Times New Roman" w:cs="Times New Roman"/>
          <w:i/>
          <w:iCs/>
          <w:kern w:val="0"/>
          <w:sz w:val="24"/>
          <w:szCs w:val="24"/>
        </w:rPr>
        <w:t>Lev</w:t>
      </w:r>
      <w:r w:rsidRPr="00E567C8">
        <w:rPr>
          <w:rFonts w:ascii="Times New Roman" w:hAnsi="Times New Roman" w:cs="Times New Roman"/>
          <w:kern w:val="0"/>
          <w:sz w:val="24"/>
          <w:szCs w:val="24"/>
        </w:rPr>
        <w:t xml:space="preserve"> are 0.62 and 0.65, respectively. The mean of </w:t>
      </w:r>
      <w:r w:rsidRPr="00E567C8">
        <w:rPr>
          <w:rFonts w:ascii="Times New Roman" w:hAnsi="Times New Roman" w:cs="Times New Roman"/>
          <w:i/>
          <w:iCs/>
          <w:kern w:val="0"/>
          <w:sz w:val="24"/>
          <w:szCs w:val="24"/>
        </w:rPr>
        <w:t>ROA</w:t>
      </w:r>
      <w:r w:rsidRPr="00E567C8">
        <w:rPr>
          <w:rFonts w:ascii="Times New Roman" w:hAnsi="Times New Roman" w:cs="Times New Roman"/>
          <w:kern w:val="0"/>
          <w:sz w:val="24"/>
          <w:szCs w:val="24"/>
        </w:rPr>
        <w:t xml:space="preserve"> is 0.02, with minimum and maximum values of -0.59 and 0.61, respectively. The average of </w:t>
      </w:r>
      <w:proofErr w:type="spellStart"/>
      <w:r w:rsidRPr="00E567C8">
        <w:rPr>
          <w:rFonts w:ascii="Times New Roman" w:hAnsi="Times New Roman" w:cs="Times New Roman"/>
          <w:i/>
          <w:kern w:val="0"/>
          <w:sz w:val="24"/>
          <w:szCs w:val="24"/>
        </w:rPr>
        <w:t>Capitalgrow</w:t>
      </w:r>
      <w:proofErr w:type="spellEnd"/>
      <w:r w:rsidRPr="00E567C8">
        <w:rPr>
          <w:rFonts w:ascii="Times New Roman" w:hAnsi="Times New Roman" w:cs="Times New Roman"/>
          <w:kern w:val="0"/>
          <w:sz w:val="24"/>
          <w:szCs w:val="24"/>
        </w:rPr>
        <w:t xml:space="preserve"> is 0.18, ranging between -4.70 and 8.41, indicating significant variations in asset growth rates across firms. The averages of </w:t>
      </w:r>
      <w:proofErr w:type="spellStart"/>
      <w:r w:rsidRPr="00E567C8">
        <w:rPr>
          <w:rFonts w:ascii="Times New Roman" w:hAnsi="Times New Roman" w:cs="Times New Roman"/>
          <w:i/>
          <w:iCs/>
          <w:kern w:val="0"/>
          <w:sz w:val="24"/>
          <w:szCs w:val="24"/>
        </w:rPr>
        <w:t>Lqrat</w:t>
      </w:r>
      <w:proofErr w:type="spellEnd"/>
      <w:r w:rsidRPr="00E567C8">
        <w:rPr>
          <w:rFonts w:ascii="Times New Roman" w:hAnsi="Times New Roman" w:cs="Times New Roman"/>
          <w:kern w:val="0"/>
          <w:sz w:val="24"/>
          <w:szCs w:val="24"/>
        </w:rPr>
        <w:t xml:space="preserve"> and </w:t>
      </w:r>
      <w:r w:rsidRPr="00E567C8">
        <w:rPr>
          <w:rFonts w:ascii="Times New Roman" w:hAnsi="Times New Roman" w:cs="Times New Roman"/>
          <w:i/>
          <w:iCs/>
          <w:kern w:val="0"/>
          <w:sz w:val="24"/>
          <w:szCs w:val="24"/>
        </w:rPr>
        <w:t>PPE</w:t>
      </w:r>
      <w:r w:rsidRPr="00E567C8">
        <w:rPr>
          <w:rFonts w:ascii="Times New Roman" w:hAnsi="Times New Roman" w:cs="Times New Roman"/>
          <w:kern w:val="0"/>
          <w:sz w:val="24"/>
          <w:szCs w:val="24"/>
        </w:rPr>
        <w:t xml:space="preserve"> are 0.12 and 0.20, respectively. The mean and median of </w:t>
      </w:r>
      <w:r w:rsidRPr="00E567C8">
        <w:rPr>
          <w:rFonts w:ascii="Times New Roman" w:hAnsi="Times New Roman" w:cs="Times New Roman"/>
          <w:i/>
          <w:iCs/>
          <w:kern w:val="0"/>
          <w:sz w:val="24"/>
          <w:szCs w:val="24"/>
        </w:rPr>
        <w:t>GDP</w:t>
      </w:r>
      <w:r w:rsidRPr="00E567C8">
        <w:rPr>
          <w:rFonts w:ascii="Times New Roman" w:hAnsi="Times New Roman" w:cs="Times New Roman"/>
          <w:kern w:val="0"/>
          <w:sz w:val="24"/>
          <w:szCs w:val="24"/>
        </w:rPr>
        <w:t xml:space="preserve"> are 10.69 and 10.71, respectively.</w:t>
      </w:r>
    </w:p>
    <w:p w14:paraId="7CEFEA46" w14:textId="77777777" w:rsidR="00894051" w:rsidRPr="00E567C8" w:rsidRDefault="00000000" w:rsidP="002826A3">
      <w:pPr>
        <w:widowControl/>
        <w:spacing w:before="100" w:beforeAutospacing="1" w:after="100" w:afterAutospacing="1" w:line="360" w:lineRule="auto"/>
        <w:ind w:firstLine="482"/>
        <w:jc w:val="center"/>
        <w:rPr>
          <w:rFonts w:ascii="Times New Roman" w:hAnsi="Times New Roman" w:cs="Times New Roman"/>
          <w:b/>
          <w:bCs/>
          <w:kern w:val="0"/>
          <w:sz w:val="24"/>
          <w:szCs w:val="24"/>
        </w:rPr>
      </w:pPr>
      <w:r w:rsidRPr="00E567C8">
        <w:rPr>
          <w:rFonts w:ascii="Times New Roman" w:hAnsi="Times New Roman" w:cs="Times New Roman"/>
          <w:b/>
          <w:bCs/>
          <w:kern w:val="0"/>
          <w:sz w:val="24"/>
          <w:szCs w:val="24"/>
        </w:rPr>
        <w:t>[Insert Table 1 here]</w:t>
      </w:r>
    </w:p>
    <w:p w14:paraId="1AFB6BA1" w14:textId="77777777" w:rsidR="00894051" w:rsidRPr="00E567C8" w:rsidRDefault="00000000" w:rsidP="002826A3">
      <w:pPr>
        <w:pStyle w:val="2"/>
        <w:widowControl w:val="0"/>
        <w:spacing w:line="360" w:lineRule="auto"/>
        <w:jc w:val="both"/>
        <w:rPr>
          <w:rFonts w:ascii="Times New Roman" w:eastAsiaTheme="majorEastAsia" w:hAnsi="Times New Roman" w:cs="Times New Roman"/>
          <w:b w:val="0"/>
          <w:bCs w:val="0"/>
          <w:i/>
          <w:iCs/>
          <w:sz w:val="24"/>
          <w:szCs w:val="24"/>
        </w:rPr>
      </w:pPr>
      <w:r w:rsidRPr="00E567C8">
        <w:rPr>
          <w:rFonts w:ascii="Times New Roman" w:eastAsiaTheme="majorEastAsia" w:hAnsi="Times New Roman" w:cs="Times New Roman"/>
          <w:b w:val="0"/>
          <w:bCs w:val="0"/>
          <w:i/>
          <w:iCs/>
          <w:sz w:val="24"/>
          <w:szCs w:val="24"/>
        </w:rPr>
        <w:t>3.4 Sample Structure Analysis</w:t>
      </w:r>
    </w:p>
    <w:p w14:paraId="3A5CBE0E" w14:textId="77777777" w:rsidR="00894051" w:rsidRPr="00E567C8" w:rsidRDefault="00000000" w:rsidP="002826A3">
      <w:pPr>
        <w:spacing w:line="360" w:lineRule="auto"/>
        <w:ind w:firstLineChars="300" w:firstLine="720"/>
        <w:rPr>
          <w:rFonts w:ascii="Times New Roman" w:hAnsi="Times New Roman" w:cs="Times New Roman"/>
          <w:sz w:val="24"/>
          <w:szCs w:val="24"/>
        </w:rPr>
      </w:pPr>
      <w:bookmarkStart w:id="8" w:name="_Hlk179910608"/>
      <w:r w:rsidRPr="00E567C8">
        <w:rPr>
          <w:rFonts w:ascii="Times New Roman" w:hAnsi="Times New Roman" w:cs="Times New Roman"/>
          <w:sz w:val="24"/>
          <w:szCs w:val="24"/>
        </w:rPr>
        <w:t>Here, t-tests are conducted between the treatment and control groups as well as the SMSE and non-SMSE groups.</w:t>
      </w:r>
      <w:r w:rsidRPr="00E567C8">
        <w:rPr>
          <w:rStyle w:val="af4"/>
          <w:rFonts w:ascii="Times New Roman" w:hAnsi="Times New Roman" w:cs="Times New Roman"/>
          <w:sz w:val="24"/>
          <w:szCs w:val="24"/>
        </w:rPr>
        <w:footnoteReference w:id="7"/>
      </w:r>
      <w:r w:rsidRPr="00E567C8">
        <w:rPr>
          <w:rFonts w:ascii="Times New Roman" w:hAnsi="Times New Roman" w:cs="Times New Roman" w:hint="eastAsia"/>
          <w:sz w:val="24"/>
          <w:szCs w:val="24"/>
        </w:rPr>
        <w:t xml:space="preserve"> </w:t>
      </w:r>
      <w:bookmarkEnd w:id="8"/>
      <w:r w:rsidRPr="00E567C8">
        <w:rPr>
          <w:rFonts w:ascii="Times New Roman" w:hAnsi="Times New Roman" w:cs="Times New Roman"/>
          <w:sz w:val="24"/>
          <w:szCs w:val="24"/>
        </w:rPr>
        <w:t>These tests are conducted to assess whether significant differences exist among the groups. Columns (1) and (</w:t>
      </w:r>
      <w:r w:rsidRPr="00E567C8">
        <w:rPr>
          <w:rFonts w:ascii="Times New Roman" w:hAnsi="Times New Roman" w:cs="Times New Roman" w:hint="eastAsia"/>
          <w:sz w:val="24"/>
          <w:szCs w:val="24"/>
        </w:rPr>
        <w:t>5</w:t>
      </w:r>
      <w:r w:rsidRPr="00E567C8">
        <w:rPr>
          <w:rFonts w:ascii="Times New Roman" w:hAnsi="Times New Roman" w:cs="Times New Roman"/>
          <w:sz w:val="24"/>
          <w:szCs w:val="24"/>
        </w:rPr>
        <w:t>) of Table 2 report the SMSE means in the treatment and control groups. Columns (</w:t>
      </w:r>
      <w:r w:rsidRPr="00E567C8">
        <w:rPr>
          <w:rFonts w:ascii="Times New Roman" w:hAnsi="Times New Roman" w:cs="Times New Roman" w:hint="eastAsia"/>
          <w:sz w:val="24"/>
          <w:szCs w:val="24"/>
        </w:rPr>
        <w:t>2</w:t>
      </w:r>
      <w:r w:rsidRPr="00E567C8">
        <w:rPr>
          <w:rFonts w:ascii="Times New Roman" w:hAnsi="Times New Roman" w:cs="Times New Roman"/>
          <w:sz w:val="24"/>
          <w:szCs w:val="24"/>
        </w:rPr>
        <w:t>) and (6) report the non-SMSE means. Columns (4) and (8) report the overall means for the treatment and control groups, respectively. Columns (3), (7), and (9) report the differences in means between SMSEs and non-SMSEs within the treatment group, the same comparison within the control group, and the differences in means between the treatment and control groups, respectively. Table 2 indicates that the dependent and control variables exhibit statistically significant differences among the groups, suggesting the grouped regression’s meaningfulness.</w:t>
      </w:r>
    </w:p>
    <w:p w14:paraId="12F3EC44" w14:textId="77777777" w:rsidR="00894051" w:rsidRPr="00E567C8" w:rsidRDefault="00000000" w:rsidP="002826A3">
      <w:pPr>
        <w:widowControl/>
        <w:spacing w:before="100" w:beforeAutospacing="1" w:after="100" w:afterAutospacing="1" w:line="360" w:lineRule="auto"/>
        <w:ind w:firstLine="482"/>
        <w:jc w:val="center"/>
        <w:rPr>
          <w:rFonts w:ascii="Times New Roman" w:hAnsi="Times New Roman" w:cs="Times New Roman"/>
          <w:b/>
          <w:bCs/>
          <w:kern w:val="0"/>
          <w:sz w:val="24"/>
          <w:szCs w:val="24"/>
        </w:rPr>
      </w:pPr>
      <w:r w:rsidRPr="00E567C8">
        <w:rPr>
          <w:rFonts w:ascii="Times New Roman" w:hAnsi="Times New Roman" w:cs="Times New Roman"/>
          <w:b/>
          <w:bCs/>
          <w:kern w:val="0"/>
          <w:sz w:val="24"/>
          <w:szCs w:val="24"/>
        </w:rPr>
        <w:t>[Insert Table 2 here]</w:t>
      </w:r>
    </w:p>
    <w:p w14:paraId="32BBA3A0" w14:textId="77777777" w:rsidR="00894051" w:rsidRPr="00E567C8" w:rsidRDefault="00000000" w:rsidP="002826A3">
      <w:pPr>
        <w:spacing w:line="360" w:lineRule="auto"/>
        <w:ind w:firstLine="480"/>
        <w:rPr>
          <w:rFonts w:ascii="Times New Roman" w:hAnsi="Times New Roman" w:cs="Times New Roman"/>
          <w:sz w:val="24"/>
          <w:szCs w:val="24"/>
        </w:rPr>
      </w:pPr>
      <w:r w:rsidRPr="00E567C8">
        <w:rPr>
          <w:rFonts w:ascii="Times New Roman" w:hAnsi="Times New Roman" w:cs="Times New Roman"/>
          <w:sz w:val="24"/>
          <w:szCs w:val="24"/>
        </w:rPr>
        <w:t xml:space="preserve">Appendix </w:t>
      </w:r>
      <w:r w:rsidRPr="00E567C8">
        <w:rPr>
          <w:rFonts w:ascii="Times New Roman" w:hAnsi="Times New Roman" w:cs="Times New Roman" w:hint="eastAsia"/>
          <w:sz w:val="24"/>
          <w:szCs w:val="24"/>
        </w:rPr>
        <w:t>C</w:t>
      </w:r>
      <w:r w:rsidRPr="00E567C8">
        <w:rPr>
          <w:rFonts w:ascii="Times New Roman" w:hAnsi="Times New Roman" w:cs="Times New Roman"/>
          <w:sz w:val="24"/>
          <w:szCs w:val="24"/>
        </w:rPr>
        <w:t xml:space="preserve"> presents the kernel density plots for the entire sample, SMSEs, and non-SMSEs. These plots illustrate the impact of labor protection on labor allocation efficiency among various enterprise groups. For SMSEs, the decrease in labor allocation efficiency is not substantial, as indicated by the almost overlapping solid and dashed lines, suggesting that labor protection and AI have not precipitated significant differences in labor allocation efficiency. However, for non-SMSEs, the distance between the solid and dashed lines is more pronounced, indicating a more significant decrease in labor allocation efficiency after introducing labor protection and AI. The distance between the solid and dashed lines for the entire sample falls between the SMSE and non-SMSE samples. The sample’s preliminary tests align with the empirical analyses presented later in the text.</w:t>
      </w:r>
    </w:p>
    <w:p w14:paraId="6381106F" w14:textId="77777777" w:rsidR="00894051" w:rsidRPr="00E567C8" w:rsidRDefault="00000000" w:rsidP="002826A3">
      <w:pPr>
        <w:spacing w:line="360" w:lineRule="auto"/>
        <w:ind w:firstLine="480"/>
        <w:rPr>
          <w:rFonts w:ascii="Times" w:hAnsi="Times"/>
          <w:sz w:val="24"/>
          <w:szCs w:val="24"/>
        </w:rPr>
      </w:pPr>
      <w:bookmarkStart w:id="9" w:name="_Hlk179911272"/>
      <w:r w:rsidRPr="00E567C8">
        <w:rPr>
          <w:rFonts w:ascii="Times" w:hAnsi="Times"/>
          <w:sz w:val="24"/>
          <w:szCs w:val="24"/>
        </w:rPr>
        <w:t xml:space="preserve">Herein, we define firms with robot installation levels above the median as </w:t>
      </w:r>
      <w:r w:rsidRPr="00E567C8">
        <w:rPr>
          <w:rFonts w:ascii="Times" w:hAnsi="Times"/>
          <w:i/>
          <w:iCs/>
          <w:sz w:val="24"/>
          <w:szCs w:val="24"/>
        </w:rPr>
        <w:t>Machine1</w:t>
      </w:r>
      <w:r w:rsidRPr="00E567C8">
        <w:rPr>
          <w:rFonts w:ascii="Times" w:hAnsi="Times"/>
          <w:sz w:val="24"/>
          <w:szCs w:val="24"/>
        </w:rPr>
        <w:t xml:space="preserve"> and those below the median as</w:t>
      </w:r>
      <w:r w:rsidRPr="00E567C8">
        <w:rPr>
          <w:rFonts w:ascii="Times" w:hAnsi="Times"/>
          <w:i/>
          <w:iCs/>
          <w:sz w:val="24"/>
          <w:szCs w:val="24"/>
        </w:rPr>
        <w:t xml:space="preserve"> Machine2</w:t>
      </w:r>
      <w:r w:rsidRPr="00E567C8">
        <w:rPr>
          <w:rFonts w:ascii="Times" w:hAnsi="Times"/>
          <w:sz w:val="24"/>
          <w:szCs w:val="24"/>
        </w:rPr>
        <w:t xml:space="preserve"> to display the trends in labor allocation efficiency (</w:t>
      </w:r>
      <w:r w:rsidRPr="00E567C8">
        <w:rPr>
          <w:rFonts w:ascii="Times" w:hAnsi="Times"/>
          <w:i/>
          <w:iCs/>
          <w:sz w:val="24"/>
          <w:szCs w:val="24"/>
        </w:rPr>
        <w:t>LAE</w:t>
      </w:r>
      <w:r w:rsidRPr="00E567C8">
        <w:rPr>
          <w:rFonts w:ascii="Times" w:hAnsi="Times"/>
          <w:sz w:val="24"/>
          <w:szCs w:val="24"/>
        </w:rPr>
        <w:t xml:space="preserve">) across groups, as shown in Panel A of Figure 1. Prior to the implementation of the </w:t>
      </w:r>
      <w:r w:rsidRPr="00E567C8">
        <w:rPr>
          <w:rFonts w:ascii="Times" w:hAnsi="Times"/>
          <w:i/>
          <w:iCs/>
          <w:sz w:val="24"/>
          <w:szCs w:val="24"/>
        </w:rPr>
        <w:t xml:space="preserve">social </w:t>
      </w:r>
      <w:r w:rsidRPr="00E567C8">
        <w:rPr>
          <w:rFonts w:ascii="Times" w:hAnsi="Times" w:hint="eastAsia"/>
          <w:i/>
          <w:iCs/>
          <w:sz w:val="24"/>
          <w:szCs w:val="24"/>
        </w:rPr>
        <w:t>insurance</w:t>
      </w:r>
      <w:r w:rsidRPr="00E567C8">
        <w:rPr>
          <w:rFonts w:ascii="Times" w:hAnsi="Times"/>
          <w:i/>
          <w:iCs/>
          <w:sz w:val="24"/>
          <w:szCs w:val="24"/>
        </w:rPr>
        <w:t xml:space="preserve"> law</w:t>
      </w:r>
      <w:r w:rsidRPr="00E567C8">
        <w:rPr>
          <w:rFonts w:ascii="Times" w:hAnsi="Times"/>
          <w:sz w:val="24"/>
          <w:szCs w:val="24"/>
        </w:rPr>
        <w:t xml:space="preserve"> in 2011, the trends in </w:t>
      </w:r>
      <w:r w:rsidRPr="00E567C8">
        <w:rPr>
          <w:rFonts w:ascii="Times" w:hAnsi="Times"/>
          <w:i/>
          <w:iCs/>
          <w:sz w:val="24"/>
          <w:szCs w:val="24"/>
        </w:rPr>
        <w:t>LAE</w:t>
      </w:r>
      <w:r w:rsidRPr="00E567C8">
        <w:rPr>
          <w:rFonts w:ascii="Times" w:hAnsi="Times"/>
          <w:sz w:val="24"/>
          <w:szCs w:val="24"/>
        </w:rPr>
        <w:t xml:space="preserve"> for firms using AI extensively and those using it less were similar. However, after the law's implementation, the two curves converged. In SMSEs, the </w:t>
      </w:r>
      <w:r w:rsidRPr="00E567C8">
        <w:rPr>
          <w:rFonts w:ascii="Times" w:hAnsi="Times"/>
          <w:i/>
          <w:iCs/>
          <w:sz w:val="24"/>
          <w:szCs w:val="24"/>
        </w:rPr>
        <w:t>LAE</w:t>
      </w:r>
      <w:r w:rsidRPr="00E567C8">
        <w:rPr>
          <w:rFonts w:ascii="Times" w:hAnsi="Times"/>
          <w:sz w:val="24"/>
          <w:szCs w:val="24"/>
        </w:rPr>
        <w:t xml:space="preserve"> trends for firms with high and low AI usage were not parallel before the law was enacted, particularly in the year prior. Conversely, for non- SMSEs, the </w:t>
      </w:r>
      <w:r w:rsidRPr="00E567C8">
        <w:rPr>
          <w:rFonts w:ascii="Times" w:hAnsi="Times"/>
          <w:i/>
          <w:iCs/>
          <w:sz w:val="24"/>
          <w:szCs w:val="24"/>
        </w:rPr>
        <w:t xml:space="preserve">LAE </w:t>
      </w:r>
      <w:r w:rsidRPr="00E567C8">
        <w:rPr>
          <w:rFonts w:ascii="Times" w:hAnsi="Times"/>
          <w:sz w:val="24"/>
          <w:szCs w:val="24"/>
        </w:rPr>
        <w:t>trends for firms with high and low AI usage were largely parallel before the law's implementation, with no significant changes in 2010. However, significant changes occurred after the law was enacted.</w:t>
      </w:r>
    </w:p>
    <w:p w14:paraId="69604DF6" w14:textId="77777777" w:rsidR="00894051" w:rsidRPr="00E567C8" w:rsidRDefault="00000000" w:rsidP="002826A3">
      <w:pPr>
        <w:widowControl/>
        <w:spacing w:before="100" w:beforeAutospacing="1" w:after="100" w:afterAutospacing="1" w:line="360" w:lineRule="auto"/>
        <w:ind w:firstLine="482"/>
        <w:jc w:val="center"/>
        <w:rPr>
          <w:rFonts w:ascii="Times New Roman" w:hAnsi="Times New Roman" w:cs="Times New Roman"/>
          <w:b/>
          <w:bCs/>
          <w:kern w:val="0"/>
          <w:sz w:val="24"/>
          <w:szCs w:val="24"/>
        </w:rPr>
      </w:pPr>
      <w:r w:rsidRPr="00E567C8">
        <w:rPr>
          <w:rFonts w:ascii="Times New Roman" w:hAnsi="Times New Roman" w:cs="Times New Roman"/>
          <w:b/>
          <w:bCs/>
          <w:kern w:val="0"/>
          <w:sz w:val="24"/>
          <w:szCs w:val="24"/>
        </w:rPr>
        <w:t>[Insert Figure 1 here]</w:t>
      </w:r>
    </w:p>
    <w:p w14:paraId="2E9BB5D4" w14:textId="77777777" w:rsidR="00894051" w:rsidRPr="00E567C8" w:rsidRDefault="00000000" w:rsidP="002826A3">
      <w:pPr>
        <w:spacing w:line="360" w:lineRule="auto"/>
        <w:ind w:firstLineChars="236" w:firstLine="566"/>
        <w:rPr>
          <w:rFonts w:ascii="TimesNewRoman" w:hAnsi="TimesNewRoman" w:cs="TimesNewRoman"/>
          <w:iCs/>
          <w:kern w:val="0"/>
          <w:sz w:val="24"/>
          <w:szCs w:val="24"/>
        </w:rPr>
      </w:pPr>
      <w:r w:rsidRPr="00E567C8">
        <w:rPr>
          <w:rFonts w:ascii="TimesNewRoman" w:hAnsi="TimesNewRoman" w:cs="TimesNewRoman"/>
          <w:iCs/>
          <w:kern w:val="0"/>
          <w:sz w:val="24"/>
          <w:szCs w:val="24"/>
        </w:rPr>
        <w:t xml:space="preserve">Furthermore, we categorize firms with robot installation levels and social security contribution rates, both above the median, as </w:t>
      </w:r>
      <w:r w:rsidRPr="00E567C8">
        <w:rPr>
          <w:rFonts w:ascii="TimesNewRoman" w:hAnsi="TimesNewRoman" w:cs="TimesNewRoman"/>
          <w:i/>
          <w:kern w:val="0"/>
          <w:sz w:val="24"/>
          <w:szCs w:val="24"/>
        </w:rPr>
        <w:t>Machine1</w:t>
      </w:r>
      <w:r w:rsidRPr="00E567C8">
        <w:rPr>
          <w:rFonts w:ascii="TimesNewRoman" w:hAnsi="TimesNewRoman" w:cs="TimesNewRoman"/>
          <w:iCs/>
          <w:kern w:val="0"/>
          <w:sz w:val="24"/>
          <w:szCs w:val="24"/>
        </w:rPr>
        <w:t xml:space="preserve">, those with robot installation levels below the median and social security rates above the median as </w:t>
      </w:r>
      <w:r w:rsidRPr="00E567C8">
        <w:rPr>
          <w:rFonts w:ascii="TimesNewRoman" w:hAnsi="TimesNewRoman" w:cs="TimesNewRoman"/>
          <w:i/>
          <w:kern w:val="0"/>
          <w:sz w:val="24"/>
          <w:szCs w:val="24"/>
        </w:rPr>
        <w:t>Machine2</w:t>
      </w:r>
      <w:r w:rsidRPr="00E567C8">
        <w:rPr>
          <w:rFonts w:ascii="TimesNewRoman" w:hAnsi="TimesNewRoman" w:cs="TimesNewRoman"/>
          <w:iCs/>
          <w:kern w:val="0"/>
          <w:sz w:val="24"/>
          <w:szCs w:val="24"/>
        </w:rPr>
        <w:t xml:space="preserve">, those with robot installation levels above the median and social security rates below the median as </w:t>
      </w:r>
      <w:r w:rsidRPr="00E567C8">
        <w:rPr>
          <w:rFonts w:ascii="TimesNewRoman" w:hAnsi="TimesNewRoman" w:cs="TimesNewRoman"/>
          <w:i/>
          <w:kern w:val="0"/>
          <w:sz w:val="24"/>
          <w:szCs w:val="24"/>
        </w:rPr>
        <w:t>Machine3</w:t>
      </w:r>
      <w:r w:rsidRPr="00E567C8">
        <w:rPr>
          <w:rFonts w:ascii="TimesNewRoman" w:hAnsi="TimesNewRoman" w:cs="TimesNewRoman"/>
          <w:iCs/>
          <w:kern w:val="0"/>
          <w:sz w:val="24"/>
          <w:szCs w:val="24"/>
        </w:rPr>
        <w:t xml:space="preserve">, and those with both robot installation and social security rates below the median as </w:t>
      </w:r>
      <w:r w:rsidRPr="00E567C8">
        <w:rPr>
          <w:rFonts w:ascii="TimesNewRoman" w:hAnsi="TimesNewRoman" w:cs="TimesNewRoman"/>
          <w:i/>
          <w:kern w:val="0"/>
          <w:sz w:val="24"/>
          <w:szCs w:val="24"/>
        </w:rPr>
        <w:t>Machine4</w:t>
      </w:r>
      <w:r w:rsidRPr="00E567C8">
        <w:rPr>
          <w:rFonts w:ascii="TimesNewRoman" w:hAnsi="TimesNewRoman" w:cs="TimesNewRoman"/>
          <w:iCs/>
          <w:kern w:val="0"/>
          <w:sz w:val="24"/>
          <w:szCs w:val="24"/>
        </w:rPr>
        <w:t xml:space="preserve">. We analyze the </w:t>
      </w:r>
      <w:r w:rsidRPr="00E567C8">
        <w:rPr>
          <w:rFonts w:ascii="TimesNewRoman" w:hAnsi="TimesNewRoman" w:cs="TimesNewRoman"/>
          <w:i/>
          <w:kern w:val="0"/>
          <w:sz w:val="24"/>
          <w:szCs w:val="24"/>
        </w:rPr>
        <w:t xml:space="preserve">LAE </w:t>
      </w:r>
      <w:r w:rsidRPr="00E567C8">
        <w:rPr>
          <w:rFonts w:ascii="TimesNewRoman" w:hAnsi="TimesNewRoman" w:cs="TimesNewRoman"/>
          <w:iCs/>
          <w:kern w:val="0"/>
          <w:sz w:val="24"/>
          <w:szCs w:val="24"/>
        </w:rPr>
        <w:t>trends for these categories, with the results shown in Panel B of Figure 1. Notably, for non-</w:t>
      </w:r>
      <w:r w:rsidRPr="00E567C8">
        <w:rPr>
          <w:rFonts w:ascii="Times" w:hAnsi="Times"/>
          <w:sz w:val="24"/>
          <w:szCs w:val="24"/>
        </w:rPr>
        <w:t xml:space="preserve"> SMSEs</w:t>
      </w:r>
      <w:r w:rsidRPr="00E567C8">
        <w:rPr>
          <w:rFonts w:ascii="TimesNewRoman" w:hAnsi="TimesNewRoman" w:cs="TimesNewRoman"/>
          <w:iCs/>
          <w:kern w:val="0"/>
          <w:sz w:val="24"/>
          <w:szCs w:val="24"/>
        </w:rPr>
        <w:t>, the trends were consistent across groups prior to policy implementation, especially in the years before 201</w:t>
      </w:r>
      <w:r w:rsidRPr="00E567C8">
        <w:rPr>
          <w:rFonts w:ascii="TimesNewRoman" w:hAnsi="TimesNewRoman" w:cs="TimesNewRoman" w:hint="eastAsia"/>
          <w:iCs/>
          <w:kern w:val="0"/>
          <w:sz w:val="24"/>
          <w:szCs w:val="24"/>
        </w:rPr>
        <w:t>1</w:t>
      </w:r>
      <w:r w:rsidRPr="00E567C8">
        <w:rPr>
          <w:rFonts w:ascii="TimesNewRoman" w:hAnsi="TimesNewRoman" w:cs="TimesNewRoman"/>
          <w:iCs/>
          <w:kern w:val="0"/>
          <w:sz w:val="24"/>
          <w:szCs w:val="24"/>
        </w:rPr>
        <w:t>. After the social security law was implemented in 2011,</w:t>
      </w:r>
      <w:r w:rsidRPr="00E567C8">
        <w:rPr>
          <w:rFonts w:ascii="TimesNewRoman" w:hAnsi="TimesNewRoman" w:cs="TimesNewRoman"/>
          <w:i/>
          <w:kern w:val="0"/>
          <w:sz w:val="24"/>
          <w:szCs w:val="24"/>
        </w:rPr>
        <w:t xml:space="preserve"> Machine2 </w:t>
      </w:r>
      <w:r w:rsidRPr="00E567C8">
        <w:rPr>
          <w:rFonts w:ascii="TimesNewRoman" w:hAnsi="TimesNewRoman" w:cs="TimesNewRoman"/>
          <w:iCs/>
          <w:kern w:val="0"/>
          <w:sz w:val="24"/>
          <w:szCs w:val="24"/>
        </w:rPr>
        <w:t xml:space="preserve">and </w:t>
      </w:r>
      <w:r w:rsidRPr="00E567C8">
        <w:rPr>
          <w:rFonts w:ascii="TimesNewRoman" w:hAnsi="TimesNewRoman" w:cs="TimesNewRoman"/>
          <w:i/>
          <w:kern w:val="0"/>
          <w:sz w:val="24"/>
          <w:szCs w:val="24"/>
        </w:rPr>
        <w:t>Machine</w:t>
      </w:r>
      <w:r w:rsidRPr="00E567C8">
        <w:rPr>
          <w:rFonts w:ascii="TimesNewRoman" w:hAnsi="TimesNewRoman" w:cs="TimesNewRoman" w:hint="eastAsia"/>
          <w:i/>
          <w:kern w:val="0"/>
          <w:sz w:val="24"/>
          <w:szCs w:val="24"/>
        </w:rPr>
        <w:t>3</w:t>
      </w:r>
      <w:r w:rsidRPr="00E567C8">
        <w:rPr>
          <w:rFonts w:ascii="TimesNewRoman" w:hAnsi="TimesNewRoman" w:cs="TimesNewRoman"/>
          <w:iCs/>
          <w:kern w:val="0"/>
          <w:sz w:val="24"/>
          <w:szCs w:val="24"/>
        </w:rPr>
        <w:t xml:space="preserve"> began to intersect. For the full sample, all groups maintain similar trends before 2011 but diverge after the law's implementation. In </w:t>
      </w:r>
      <w:r w:rsidRPr="00E567C8">
        <w:rPr>
          <w:rFonts w:ascii="Times" w:hAnsi="Times"/>
          <w:sz w:val="24"/>
          <w:szCs w:val="24"/>
        </w:rPr>
        <w:t>SMSEs</w:t>
      </w:r>
      <w:r w:rsidRPr="00E567C8">
        <w:rPr>
          <w:rFonts w:ascii="TimesNewRoman" w:hAnsi="TimesNewRoman" w:cs="TimesNewRoman"/>
          <w:iCs/>
          <w:kern w:val="0"/>
          <w:sz w:val="24"/>
          <w:szCs w:val="24"/>
        </w:rPr>
        <w:t xml:space="preserve">, the groups exhibit a converging trend before 2011, aligning with our analysis in the main text and indicating that the identified causal relationships do not exist in </w:t>
      </w:r>
      <w:r w:rsidRPr="00E567C8">
        <w:rPr>
          <w:rFonts w:ascii="Times" w:hAnsi="Times"/>
          <w:sz w:val="24"/>
          <w:szCs w:val="24"/>
        </w:rPr>
        <w:t>SMSEs</w:t>
      </w:r>
      <w:r w:rsidRPr="00E567C8">
        <w:rPr>
          <w:rFonts w:ascii="TimesNewRoman" w:hAnsi="TimesNewRoman" w:cs="TimesNewRoman"/>
          <w:iCs/>
          <w:kern w:val="0"/>
          <w:sz w:val="24"/>
          <w:szCs w:val="24"/>
        </w:rPr>
        <w:t>.</w:t>
      </w:r>
    </w:p>
    <w:bookmarkEnd w:id="9"/>
    <w:p w14:paraId="269B493A" w14:textId="77777777" w:rsidR="00894051" w:rsidRPr="00E567C8" w:rsidRDefault="00000000" w:rsidP="002826A3">
      <w:pPr>
        <w:spacing w:line="360" w:lineRule="auto"/>
        <w:ind w:firstLineChars="236" w:firstLine="566"/>
        <w:rPr>
          <w:rFonts w:ascii="TimesNewRoman" w:hAnsi="TimesNewRoman" w:cs="TimesNewRoman"/>
          <w:iCs/>
          <w:kern w:val="0"/>
          <w:sz w:val="24"/>
          <w:szCs w:val="24"/>
        </w:rPr>
      </w:pPr>
      <w:r w:rsidRPr="00E567C8">
        <w:rPr>
          <w:rFonts w:ascii="TimesNewRoman" w:hAnsi="TimesNewRoman" w:cs="TimesNewRoman"/>
          <w:iCs/>
          <w:kern w:val="0"/>
          <w:sz w:val="24"/>
          <w:szCs w:val="24"/>
        </w:rPr>
        <w:t>To enhance the precision of our descriptions of the primary explanatory variables,</w:t>
      </w:r>
      <w:r w:rsidRPr="00E567C8">
        <w:rPr>
          <w:rFonts w:ascii="TimesNewRoman" w:hAnsi="TimesNewRoman" w:cs="TimesNewRoman"/>
          <w:i/>
          <w:kern w:val="0"/>
          <w:sz w:val="24"/>
          <w:szCs w:val="24"/>
        </w:rPr>
        <w:t xml:space="preserve"> AI </w:t>
      </w:r>
      <w:r w:rsidRPr="00E567C8">
        <w:rPr>
          <w:rFonts w:ascii="TimesNewRoman" w:hAnsi="TimesNewRoman" w:cs="TimesNewRoman"/>
          <w:iCs/>
          <w:kern w:val="0"/>
          <w:sz w:val="24"/>
          <w:szCs w:val="24"/>
        </w:rPr>
        <w:t xml:space="preserve">and </w:t>
      </w:r>
      <w:r w:rsidRPr="00E567C8">
        <w:rPr>
          <w:rFonts w:ascii="TimesNewRoman" w:hAnsi="TimesNewRoman" w:cs="TimesNewRoman"/>
          <w:i/>
          <w:kern w:val="0"/>
          <w:sz w:val="24"/>
          <w:szCs w:val="24"/>
        </w:rPr>
        <w:t>Treat</w:t>
      </w:r>
      <w:r w:rsidRPr="00E567C8">
        <w:rPr>
          <w:rFonts w:ascii="TimesNewRoman" w:hAnsi="TimesNewRoman" w:cs="TimesNewRoman"/>
          <w:iCs/>
          <w:kern w:val="0"/>
          <w:sz w:val="24"/>
          <w:szCs w:val="24"/>
        </w:rPr>
        <w:t xml:space="preserve">, we construct income distribution graphs, annual social insurance payment distribution graphs, social insurance contribution rate distribution graphs, and density distribution graphs based on the sample structure prior to the implementation of the social insurance law between 2008 and 2011. We categorize the income of larger firms as the </w:t>
      </w:r>
      <w:r w:rsidRPr="00E567C8">
        <w:rPr>
          <w:rFonts w:ascii="TimesNewRoman" w:hAnsi="TimesNewRoman" w:cs="TimesNewRoman"/>
          <w:i/>
          <w:kern w:val="0"/>
          <w:sz w:val="24"/>
          <w:szCs w:val="24"/>
        </w:rPr>
        <w:t>mean of lrb_yysr1</w:t>
      </w:r>
      <w:r w:rsidRPr="00E567C8">
        <w:rPr>
          <w:rFonts w:ascii="TimesNewRoman" w:hAnsi="TimesNewRoman" w:cs="TimesNewRoman"/>
          <w:iCs/>
          <w:kern w:val="0"/>
          <w:sz w:val="24"/>
          <w:szCs w:val="24"/>
        </w:rPr>
        <w:t xml:space="preserve"> and the income of smaller firms as the </w:t>
      </w:r>
      <w:r w:rsidRPr="00E567C8">
        <w:rPr>
          <w:rFonts w:ascii="TimesNewRoman" w:hAnsi="TimesNewRoman" w:cs="TimesNewRoman"/>
          <w:i/>
          <w:kern w:val="0"/>
          <w:sz w:val="24"/>
          <w:szCs w:val="24"/>
        </w:rPr>
        <w:t>mean of lrb_yysr2</w:t>
      </w:r>
      <w:r w:rsidRPr="00E567C8">
        <w:rPr>
          <w:rFonts w:ascii="TimesNewRoman" w:hAnsi="TimesNewRoman" w:cs="TimesNewRoman"/>
          <w:iCs/>
          <w:kern w:val="0"/>
          <w:sz w:val="24"/>
          <w:szCs w:val="24"/>
        </w:rPr>
        <w:t xml:space="preserve">. Similarly, the annual social insurance payments for larger firms are designated as the </w:t>
      </w:r>
      <w:r w:rsidRPr="00E567C8">
        <w:rPr>
          <w:rFonts w:ascii="TimesNewRoman" w:hAnsi="TimesNewRoman" w:cs="TimesNewRoman"/>
          <w:i/>
          <w:kern w:val="0"/>
          <w:sz w:val="24"/>
          <w:szCs w:val="24"/>
        </w:rPr>
        <w:t>mean of dfs_ynshbx1</w:t>
      </w:r>
      <w:r w:rsidRPr="00E567C8">
        <w:rPr>
          <w:rFonts w:ascii="TimesNewRoman" w:hAnsi="TimesNewRoman" w:cs="TimesNewRoman"/>
          <w:iCs/>
          <w:kern w:val="0"/>
          <w:sz w:val="24"/>
          <w:szCs w:val="24"/>
        </w:rPr>
        <w:t xml:space="preserve">, while those for smaller firms are the </w:t>
      </w:r>
      <w:r w:rsidRPr="00E567C8">
        <w:rPr>
          <w:rFonts w:ascii="TimesNewRoman" w:hAnsi="TimesNewRoman" w:cs="TimesNewRoman"/>
          <w:i/>
          <w:kern w:val="0"/>
          <w:sz w:val="24"/>
          <w:szCs w:val="24"/>
        </w:rPr>
        <w:t>mean of dfs_ynshbx2</w:t>
      </w:r>
      <w:r w:rsidRPr="00E567C8">
        <w:rPr>
          <w:rFonts w:ascii="TimesNewRoman" w:hAnsi="TimesNewRoman" w:cs="TimesNewRoman"/>
          <w:iCs/>
          <w:kern w:val="0"/>
          <w:sz w:val="24"/>
          <w:szCs w:val="24"/>
        </w:rPr>
        <w:t xml:space="preserve">. The social insurance contribution rates are categorized as the </w:t>
      </w:r>
      <w:r w:rsidRPr="00E567C8">
        <w:rPr>
          <w:rFonts w:ascii="TimesNewRoman" w:hAnsi="TimesNewRoman" w:cs="TimesNewRoman"/>
          <w:i/>
          <w:kern w:val="0"/>
          <w:sz w:val="24"/>
          <w:szCs w:val="24"/>
        </w:rPr>
        <w:t xml:space="preserve">mean of sscr1 </w:t>
      </w:r>
      <w:r w:rsidRPr="00E567C8">
        <w:rPr>
          <w:rFonts w:ascii="TimesNewRoman" w:hAnsi="TimesNewRoman" w:cs="TimesNewRoman"/>
          <w:iCs/>
          <w:kern w:val="0"/>
          <w:sz w:val="24"/>
          <w:szCs w:val="24"/>
        </w:rPr>
        <w:t xml:space="preserve">for larger firms and the </w:t>
      </w:r>
      <w:r w:rsidRPr="00E567C8">
        <w:rPr>
          <w:rFonts w:ascii="TimesNewRoman" w:hAnsi="TimesNewRoman" w:cs="TimesNewRoman"/>
          <w:i/>
          <w:kern w:val="0"/>
          <w:sz w:val="24"/>
          <w:szCs w:val="24"/>
        </w:rPr>
        <w:t>mean of sscr2</w:t>
      </w:r>
      <w:r w:rsidRPr="00E567C8">
        <w:rPr>
          <w:rFonts w:ascii="TimesNewRoman" w:hAnsi="TimesNewRoman" w:cs="TimesNewRoman"/>
          <w:iCs/>
          <w:kern w:val="0"/>
          <w:sz w:val="24"/>
          <w:szCs w:val="24"/>
        </w:rPr>
        <w:t xml:space="preserve"> for smaller firms. As shown in Appendix D, small firms generally have lower income, annual social insurance payments, and contribution rates compared to larger firms. Notably, in 2008, small firms' annual social insurance payments are slightly higher than those of larger firms, but in subsequent years, their payments, income, and contribution rates remain lower. For non-small enterprises, smaller firms also exhibit lower income, annual social insurance payments, and contribution rates than larger firms. These data align with our intuition that smaller firms tend to have lower income and social insurance contributions.</w:t>
      </w:r>
    </w:p>
    <w:p w14:paraId="2E550D4A" w14:textId="77777777" w:rsidR="00894051" w:rsidRPr="00E567C8" w:rsidRDefault="00000000" w:rsidP="002826A3">
      <w:pPr>
        <w:spacing w:line="360" w:lineRule="auto"/>
        <w:ind w:firstLineChars="236" w:firstLine="566"/>
        <w:rPr>
          <w:rFonts w:ascii="TimesNewRoman" w:hAnsi="TimesNewRoman" w:cs="TimesNewRoman"/>
          <w:iCs/>
          <w:kern w:val="0"/>
          <w:sz w:val="24"/>
          <w:szCs w:val="24"/>
        </w:rPr>
      </w:pPr>
      <w:r w:rsidRPr="00E567C8">
        <w:rPr>
          <w:rFonts w:ascii="TimesNewRoman" w:hAnsi="TimesNewRoman" w:cs="TimesNewRoman"/>
          <w:iCs/>
          <w:kern w:val="0"/>
          <w:sz w:val="24"/>
          <w:szCs w:val="24"/>
        </w:rPr>
        <w:t>Following the approaches of Liu et al. (2021) and Angrist and Pischke (2009), we define firms with lower social insurance contribution rates prior to the law's implementation as the treatment group. Before the law was enacted, governmental oversight was lax, leading to non-compliance in social insurance payments. Consequently, firms with low contribution rates were more likely to underreport or evade payments. After the implementation of the social insurance law, these firms would need to significantly adjust their payment strategies to comply with the new legal requirements, resulting in a greater impact of the law on them. This is the primary rationale for designating firms with lower contribution rates as the treatment group.</w:t>
      </w:r>
    </w:p>
    <w:p w14:paraId="0FEB93D9" w14:textId="77777777" w:rsidR="00894051" w:rsidRPr="00E567C8" w:rsidRDefault="00000000" w:rsidP="002826A3">
      <w:pPr>
        <w:pStyle w:val="af5"/>
        <w:spacing w:line="360" w:lineRule="auto"/>
        <w:ind w:left="360" w:firstLineChars="0" w:hanging="360"/>
        <w:outlineLvl w:val="0"/>
        <w:rPr>
          <w:rFonts w:ascii="Times New Roman" w:eastAsiaTheme="minorEastAsia" w:hAnsi="Times New Roman" w:cs="Times New Roman"/>
          <w:b/>
          <w:sz w:val="28"/>
          <w:szCs w:val="36"/>
        </w:rPr>
      </w:pPr>
      <w:r w:rsidRPr="00E567C8">
        <w:rPr>
          <w:rFonts w:ascii="Times New Roman" w:eastAsiaTheme="minorEastAsia" w:hAnsi="Times New Roman" w:cs="Times New Roman"/>
          <w:b/>
          <w:sz w:val="28"/>
          <w:szCs w:val="36"/>
        </w:rPr>
        <w:t>4. Empirical Analysis</w:t>
      </w:r>
    </w:p>
    <w:p w14:paraId="5B9395A4" w14:textId="77777777" w:rsidR="00894051" w:rsidRPr="00E567C8" w:rsidRDefault="00000000" w:rsidP="002826A3">
      <w:pPr>
        <w:pStyle w:val="2"/>
        <w:widowControl w:val="0"/>
        <w:spacing w:line="360" w:lineRule="auto"/>
        <w:jc w:val="both"/>
        <w:rPr>
          <w:rFonts w:ascii="Times New Roman" w:eastAsiaTheme="majorEastAsia" w:hAnsi="Times New Roman" w:cs="Times New Roman"/>
          <w:b w:val="0"/>
          <w:bCs w:val="0"/>
          <w:i/>
          <w:iCs/>
          <w:sz w:val="24"/>
          <w:szCs w:val="24"/>
        </w:rPr>
      </w:pPr>
      <w:r w:rsidRPr="00E567C8">
        <w:rPr>
          <w:rFonts w:ascii="Times New Roman" w:eastAsiaTheme="majorEastAsia" w:hAnsi="Times New Roman" w:cs="Times New Roman"/>
          <w:b w:val="0"/>
          <w:bCs w:val="0"/>
          <w:i/>
          <w:iCs/>
          <w:sz w:val="24"/>
          <w:szCs w:val="24"/>
        </w:rPr>
        <w:t>4.1. Main Analysis</w:t>
      </w:r>
    </w:p>
    <w:p w14:paraId="47E09C0E" w14:textId="77777777" w:rsidR="00894051" w:rsidRPr="00E567C8" w:rsidRDefault="00000000" w:rsidP="002826A3">
      <w:pPr>
        <w:spacing w:line="360" w:lineRule="auto"/>
        <w:ind w:firstLineChars="202" w:firstLine="485"/>
        <w:rPr>
          <w:rFonts w:ascii="Times New Roman" w:hAnsi="Times New Roman" w:cs="Times New Roman"/>
          <w:sz w:val="24"/>
          <w:szCs w:val="24"/>
        </w:rPr>
      </w:pPr>
      <w:r w:rsidRPr="00E567C8">
        <w:rPr>
          <w:rFonts w:ascii="Times New Roman" w:hAnsi="Times New Roman" w:cs="Times New Roman"/>
          <w:sz w:val="24"/>
          <w:szCs w:val="24"/>
        </w:rPr>
        <w:t xml:space="preserve">Table </w:t>
      </w:r>
      <w:r w:rsidRPr="00E567C8">
        <w:rPr>
          <w:rFonts w:ascii="Times New Roman" w:hAnsi="Times New Roman" w:cs="Times New Roman" w:hint="eastAsia"/>
          <w:sz w:val="24"/>
          <w:szCs w:val="24"/>
        </w:rPr>
        <w:t>3</w:t>
      </w:r>
      <w:r w:rsidRPr="00E567C8">
        <w:rPr>
          <w:rFonts w:ascii="Times New Roman" w:hAnsi="Times New Roman" w:cs="Times New Roman"/>
          <w:sz w:val="24"/>
          <w:szCs w:val="24"/>
        </w:rPr>
        <w:t xml:space="preserve"> presents the results for Equation (10). Columns (1)</w:t>
      </w:r>
      <w:proofErr w:type="gramStart"/>
      <w:r w:rsidRPr="00E567C8">
        <w:rPr>
          <w:rFonts w:ascii="Times New Roman" w:hAnsi="Times New Roman" w:cs="Times New Roman"/>
          <w:sz w:val="24"/>
          <w:szCs w:val="24"/>
        </w:rPr>
        <w:t>–(</w:t>
      </w:r>
      <w:proofErr w:type="gramEnd"/>
      <w:r w:rsidRPr="00E567C8">
        <w:rPr>
          <w:rFonts w:ascii="Times New Roman" w:hAnsi="Times New Roman" w:cs="Times New Roman"/>
          <w:sz w:val="24"/>
          <w:szCs w:val="24"/>
        </w:rPr>
        <w:t xml:space="preserve">3) report the regression results for the entire sample, SMSEs, and non-SMSEs. In Column (1), the coefficient of </w:t>
      </w:r>
      <w:proofErr w:type="spellStart"/>
      <w:r w:rsidRPr="00E567C8">
        <w:rPr>
          <w:rFonts w:ascii="Times New Roman" w:hAnsi="Times New Roman" w:cs="Times New Roman"/>
          <w:i/>
          <w:iCs/>
          <w:sz w:val="24"/>
          <w:szCs w:val="24"/>
        </w:rPr>
        <w:t>Treat×Post×AI</w:t>
      </w:r>
      <w:proofErr w:type="spellEnd"/>
      <w:r w:rsidRPr="00E567C8">
        <w:rPr>
          <w:rFonts w:ascii="Times New Roman" w:hAnsi="Times New Roman" w:cs="Times New Roman"/>
          <w:sz w:val="24"/>
          <w:szCs w:val="24"/>
        </w:rPr>
        <w:t xml:space="preserve"> is significantly negative at the 1% level, indicating that AI significantly enhances labor allocation efficiency for the entire sample. In Column (2), the coefficient of </w:t>
      </w:r>
      <w:proofErr w:type="spellStart"/>
      <w:r w:rsidRPr="00E567C8">
        <w:rPr>
          <w:rFonts w:ascii="Times New Roman" w:hAnsi="Times New Roman" w:cs="Times New Roman"/>
          <w:i/>
          <w:iCs/>
          <w:sz w:val="24"/>
          <w:szCs w:val="24"/>
        </w:rPr>
        <w:t>Treat×Post×AI</w:t>
      </w:r>
      <w:proofErr w:type="spellEnd"/>
      <w:r w:rsidRPr="00E567C8">
        <w:rPr>
          <w:rFonts w:ascii="Times New Roman" w:hAnsi="Times New Roman" w:cs="Times New Roman"/>
          <w:sz w:val="24"/>
          <w:szCs w:val="24"/>
        </w:rPr>
        <w:t xml:space="preserve"> is positive but non-significant, suggesting that the labor allocation efficiency for SMSEs does not improve significantly. In Column (3), the coefficient of </w:t>
      </w:r>
      <w:proofErr w:type="spellStart"/>
      <w:r w:rsidRPr="00E567C8">
        <w:rPr>
          <w:rFonts w:ascii="Times New Roman" w:hAnsi="Times New Roman" w:cs="Times New Roman"/>
          <w:i/>
          <w:iCs/>
          <w:sz w:val="24"/>
          <w:szCs w:val="24"/>
        </w:rPr>
        <w:t>Treat×Post×AI</w:t>
      </w:r>
      <w:proofErr w:type="spellEnd"/>
      <w:r w:rsidRPr="00E567C8">
        <w:rPr>
          <w:rFonts w:ascii="Times New Roman" w:hAnsi="Times New Roman" w:cs="Times New Roman"/>
          <w:sz w:val="24"/>
          <w:szCs w:val="24"/>
        </w:rPr>
        <w:t xml:space="preserve"> is significantly negative at the 1% level, indicating that AI mitigates the efficiency loss caused by labor protection for non-SMSEs. Ultimately, we find that AI mitigates the efficiency loss caused by labor protection; however, this relationship is observed only among non-SMSEs. </w:t>
      </w:r>
    </w:p>
    <w:p w14:paraId="0ECF9902" w14:textId="77777777" w:rsidR="00894051" w:rsidRPr="00E567C8" w:rsidRDefault="00000000" w:rsidP="002826A3">
      <w:pPr>
        <w:spacing w:line="360" w:lineRule="auto"/>
        <w:ind w:firstLineChars="202" w:firstLine="485"/>
        <w:rPr>
          <w:rFonts w:ascii="Times New Roman" w:hAnsi="Times New Roman" w:cs="Times New Roman"/>
          <w:sz w:val="24"/>
          <w:szCs w:val="24"/>
        </w:rPr>
      </w:pPr>
      <w:r w:rsidRPr="00E567C8">
        <w:rPr>
          <w:rFonts w:ascii="Times New Roman" w:hAnsi="Times New Roman" w:cs="Times New Roman"/>
          <w:sz w:val="24"/>
          <w:szCs w:val="24"/>
        </w:rPr>
        <w:t xml:space="preserve">Regarding the control variables, the coefficient of </w:t>
      </w:r>
      <w:r w:rsidRPr="00E567C8">
        <w:rPr>
          <w:rFonts w:ascii="Times New Roman" w:hAnsi="Times New Roman" w:cs="Times New Roman"/>
          <w:i/>
          <w:iCs/>
          <w:sz w:val="24"/>
          <w:szCs w:val="24"/>
        </w:rPr>
        <w:t>Size</w:t>
      </w:r>
      <w:r w:rsidRPr="00E567C8">
        <w:rPr>
          <w:rFonts w:ascii="Times New Roman" w:hAnsi="Times New Roman" w:cs="Times New Roman"/>
          <w:sz w:val="24"/>
          <w:szCs w:val="24"/>
        </w:rPr>
        <w:t xml:space="preserve"> is significantly positive for the entire sample,</w:t>
      </w:r>
      <w:bookmarkStart w:id="10" w:name="_Hlk179911066"/>
      <w:r w:rsidRPr="00E567C8">
        <w:rPr>
          <w:rFonts w:ascii="Times New Roman" w:hAnsi="Times New Roman" w:cs="Times New Roman"/>
          <w:sz w:val="24"/>
          <w:szCs w:val="24"/>
        </w:rPr>
        <w:t xml:space="preserve"> SMSEs</w:t>
      </w:r>
      <w:bookmarkEnd w:id="10"/>
      <w:r w:rsidRPr="00E567C8">
        <w:rPr>
          <w:rFonts w:ascii="Times New Roman" w:hAnsi="Times New Roman" w:cs="Times New Roman"/>
          <w:sz w:val="24"/>
          <w:szCs w:val="24"/>
        </w:rPr>
        <w:t xml:space="preserve">, and non-SMSEs, indicating a negative correlation between firm size and labor allocation efficiency. The coefficients of </w:t>
      </w:r>
      <w:r w:rsidRPr="00E567C8">
        <w:rPr>
          <w:rFonts w:ascii="Times New Roman" w:hAnsi="Times New Roman" w:cs="Times New Roman"/>
          <w:i/>
          <w:iCs/>
          <w:sz w:val="24"/>
          <w:szCs w:val="24"/>
        </w:rPr>
        <w:t>Lev</w:t>
      </w:r>
      <w:r w:rsidRPr="00E567C8">
        <w:rPr>
          <w:rFonts w:ascii="Times New Roman" w:hAnsi="Times New Roman" w:cs="Times New Roman"/>
          <w:sz w:val="24"/>
          <w:szCs w:val="24"/>
        </w:rPr>
        <w:t xml:space="preserve"> are significantly negative for the entire sample and non-SMSEs, suggesting a significantly positive correlation between leverage ratio and labor allocation efficiency. For non-SMSEs, the coefficient of </w:t>
      </w:r>
      <w:r w:rsidRPr="00E567C8">
        <w:rPr>
          <w:rFonts w:ascii="Times New Roman" w:hAnsi="Times New Roman" w:cs="Times New Roman"/>
          <w:i/>
          <w:iCs/>
          <w:sz w:val="24"/>
          <w:szCs w:val="24"/>
        </w:rPr>
        <w:t xml:space="preserve">ROA </w:t>
      </w:r>
      <w:r w:rsidRPr="00E567C8">
        <w:rPr>
          <w:rFonts w:ascii="Times New Roman" w:hAnsi="Times New Roman" w:cs="Times New Roman"/>
          <w:sz w:val="24"/>
          <w:szCs w:val="24"/>
        </w:rPr>
        <w:t xml:space="preserve">is significantly positive, indicating a negative correlation between </w:t>
      </w:r>
      <w:r w:rsidRPr="00E567C8">
        <w:rPr>
          <w:rFonts w:ascii="Times New Roman" w:hAnsi="Times New Roman" w:cs="Times New Roman"/>
          <w:i/>
          <w:iCs/>
          <w:sz w:val="24"/>
          <w:szCs w:val="24"/>
        </w:rPr>
        <w:t>ROA</w:t>
      </w:r>
      <w:r w:rsidRPr="00E567C8">
        <w:rPr>
          <w:rFonts w:ascii="Times New Roman" w:hAnsi="Times New Roman" w:cs="Times New Roman"/>
          <w:sz w:val="24"/>
          <w:szCs w:val="24"/>
        </w:rPr>
        <w:t xml:space="preserve"> and labor allocation efficiency; however, for SMSEs, the coefficient is significantly negative, implying a positive correlation between </w:t>
      </w:r>
      <w:r w:rsidRPr="00E567C8">
        <w:rPr>
          <w:rFonts w:ascii="Times New Roman" w:hAnsi="Times New Roman" w:cs="Times New Roman"/>
          <w:i/>
          <w:iCs/>
          <w:sz w:val="24"/>
          <w:szCs w:val="24"/>
        </w:rPr>
        <w:t xml:space="preserve">ROA </w:t>
      </w:r>
      <w:r w:rsidRPr="00E567C8">
        <w:rPr>
          <w:rFonts w:ascii="Times New Roman" w:hAnsi="Times New Roman" w:cs="Times New Roman"/>
          <w:sz w:val="24"/>
          <w:szCs w:val="24"/>
        </w:rPr>
        <w:t xml:space="preserve">and labor allocation efficiency. The coefficients of </w:t>
      </w:r>
      <w:proofErr w:type="spellStart"/>
      <w:r w:rsidRPr="00E567C8">
        <w:rPr>
          <w:rFonts w:ascii="Times New Roman" w:hAnsi="Times New Roman" w:cs="Times New Roman"/>
          <w:i/>
          <w:iCs/>
          <w:sz w:val="24"/>
          <w:szCs w:val="24"/>
        </w:rPr>
        <w:t>Capitalgrow</w:t>
      </w:r>
      <w:proofErr w:type="spellEnd"/>
      <w:r w:rsidRPr="00E567C8">
        <w:rPr>
          <w:rFonts w:ascii="Times New Roman" w:hAnsi="Times New Roman" w:cs="Times New Roman"/>
          <w:sz w:val="24"/>
          <w:szCs w:val="24"/>
        </w:rPr>
        <w:t xml:space="preserve"> are significantly negative for the entire sample and non-SMSEs, indicating a positive correlation between asset growth rate and labor allocation efficiency. The coefficients of</w:t>
      </w:r>
      <w:r w:rsidRPr="00E567C8">
        <w:rPr>
          <w:rFonts w:ascii="Times New Roman" w:hAnsi="Times New Roman" w:cs="Times New Roman"/>
          <w:i/>
          <w:iCs/>
          <w:sz w:val="24"/>
          <w:szCs w:val="24"/>
        </w:rPr>
        <w:t xml:space="preserve"> </w:t>
      </w:r>
      <w:proofErr w:type="spellStart"/>
      <w:r w:rsidRPr="00E567C8">
        <w:rPr>
          <w:rFonts w:ascii="Times New Roman" w:hAnsi="Times New Roman" w:cs="Times New Roman"/>
          <w:i/>
          <w:iCs/>
          <w:sz w:val="24"/>
          <w:szCs w:val="24"/>
        </w:rPr>
        <w:t>Lqrat</w:t>
      </w:r>
      <w:proofErr w:type="spellEnd"/>
      <w:r w:rsidRPr="00E567C8">
        <w:rPr>
          <w:rFonts w:ascii="Times New Roman" w:hAnsi="Times New Roman" w:cs="Times New Roman"/>
          <w:sz w:val="24"/>
          <w:szCs w:val="24"/>
        </w:rPr>
        <w:t xml:space="preserve"> are significantly negative for the entire sample and non-SMSEs, suggesting a positive correlation between the operating capital ratio and labor allocation efficiency. In all columns, the results show a negative correlation between </w:t>
      </w:r>
      <w:r w:rsidRPr="00E567C8">
        <w:rPr>
          <w:rFonts w:ascii="Times New Roman" w:hAnsi="Times New Roman" w:cs="Times New Roman"/>
          <w:i/>
          <w:iCs/>
          <w:sz w:val="24"/>
          <w:szCs w:val="24"/>
        </w:rPr>
        <w:t xml:space="preserve">PPE </w:t>
      </w:r>
      <w:r w:rsidRPr="00E567C8">
        <w:rPr>
          <w:rFonts w:ascii="Times New Roman" w:hAnsi="Times New Roman" w:cs="Times New Roman"/>
          <w:sz w:val="24"/>
          <w:szCs w:val="24"/>
        </w:rPr>
        <w:t xml:space="preserve">and labor allocation efficiency, and the coefficient of </w:t>
      </w:r>
      <w:r w:rsidRPr="00E567C8">
        <w:rPr>
          <w:rFonts w:ascii="Times New Roman" w:hAnsi="Times New Roman" w:cs="Times New Roman"/>
          <w:i/>
          <w:iCs/>
          <w:sz w:val="24"/>
          <w:szCs w:val="24"/>
        </w:rPr>
        <w:t xml:space="preserve">GDP </w:t>
      </w:r>
      <w:r w:rsidRPr="00E567C8">
        <w:rPr>
          <w:rFonts w:ascii="Times New Roman" w:hAnsi="Times New Roman" w:cs="Times New Roman"/>
          <w:sz w:val="24"/>
          <w:szCs w:val="24"/>
        </w:rPr>
        <w:t>is significantly positive, implying a relationship between labor allocation efficiency and regional economic development level.</w:t>
      </w:r>
    </w:p>
    <w:p w14:paraId="4D2DA5FC" w14:textId="77777777" w:rsidR="00894051" w:rsidRPr="00E567C8" w:rsidRDefault="00000000" w:rsidP="002826A3">
      <w:pPr>
        <w:widowControl/>
        <w:spacing w:before="100" w:beforeAutospacing="1" w:after="100" w:afterAutospacing="1" w:line="360" w:lineRule="auto"/>
        <w:ind w:firstLine="482"/>
        <w:jc w:val="center"/>
        <w:rPr>
          <w:rFonts w:ascii="Times New Roman" w:hAnsi="Times New Roman" w:cs="Times New Roman"/>
          <w:b/>
          <w:bCs/>
          <w:kern w:val="0"/>
          <w:sz w:val="24"/>
          <w:szCs w:val="24"/>
        </w:rPr>
      </w:pPr>
      <w:r w:rsidRPr="00E567C8">
        <w:rPr>
          <w:rFonts w:ascii="Times New Roman" w:hAnsi="Times New Roman" w:cs="Times New Roman"/>
          <w:b/>
          <w:bCs/>
          <w:kern w:val="0"/>
          <w:sz w:val="24"/>
          <w:szCs w:val="24"/>
        </w:rPr>
        <w:t xml:space="preserve">[Insert Table </w:t>
      </w:r>
      <w:r w:rsidRPr="00E567C8">
        <w:rPr>
          <w:rFonts w:ascii="Times New Roman" w:hAnsi="Times New Roman" w:cs="Times New Roman" w:hint="eastAsia"/>
          <w:b/>
          <w:bCs/>
          <w:kern w:val="0"/>
          <w:sz w:val="24"/>
          <w:szCs w:val="24"/>
        </w:rPr>
        <w:t>3</w:t>
      </w:r>
      <w:r w:rsidRPr="00E567C8">
        <w:rPr>
          <w:rFonts w:ascii="Times New Roman" w:hAnsi="Times New Roman" w:cs="Times New Roman"/>
          <w:b/>
          <w:bCs/>
          <w:kern w:val="0"/>
          <w:sz w:val="24"/>
          <w:szCs w:val="24"/>
        </w:rPr>
        <w:t xml:space="preserve"> here]</w:t>
      </w:r>
    </w:p>
    <w:p w14:paraId="6B45A097" w14:textId="77777777" w:rsidR="00894051" w:rsidRPr="00E567C8" w:rsidRDefault="00000000" w:rsidP="002826A3">
      <w:pPr>
        <w:pStyle w:val="2"/>
        <w:widowControl w:val="0"/>
        <w:spacing w:line="360" w:lineRule="auto"/>
        <w:jc w:val="both"/>
        <w:rPr>
          <w:rFonts w:ascii="Times New Roman" w:eastAsiaTheme="majorEastAsia" w:hAnsi="Times New Roman" w:cs="Times New Roman"/>
          <w:b w:val="0"/>
          <w:bCs w:val="0"/>
          <w:i/>
          <w:iCs/>
          <w:sz w:val="24"/>
          <w:szCs w:val="24"/>
        </w:rPr>
      </w:pPr>
      <w:r w:rsidRPr="00E567C8">
        <w:rPr>
          <w:rFonts w:ascii="Times New Roman" w:eastAsiaTheme="majorEastAsia" w:hAnsi="Times New Roman" w:cs="Times New Roman"/>
          <w:b w:val="0"/>
          <w:bCs w:val="0"/>
          <w:i/>
          <w:iCs/>
          <w:sz w:val="24"/>
          <w:szCs w:val="24"/>
        </w:rPr>
        <w:t>4.2. Robustness Test</w:t>
      </w:r>
    </w:p>
    <w:p w14:paraId="692EBE35" w14:textId="77777777" w:rsidR="00894051" w:rsidRPr="00E567C8" w:rsidRDefault="00000000" w:rsidP="002826A3">
      <w:pPr>
        <w:pStyle w:val="3"/>
        <w:spacing w:before="260" w:after="260" w:line="360" w:lineRule="auto"/>
        <w:ind w:firstLineChars="0" w:firstLine="0"/>
        <w:rPr>
          <w:rFonts w:ascii="Times New Roman" w:eastAsiaTheme="minorEastAsia" w:hAnsi="Times New Roman" w:cs="Times New Roman"/>
          <w:bCs w:val="0"/>
          <w:i/>
          <w:iCs/>
          <w:sz w:val="24"/>
          <w:szCs w:val="24"/>
        </w:rPr>
      </w:pPr>
      <w:r w:rsidRPr="00E567C8">
        <w:rPr>
          <w:rFonts w:ascii="Times New Roman" w:eastAsiaTheme="minorEastAsia" w:hAnsi="Times New Roman" w:cs="Times New Roman"/>
          <w:bCs w:val="0"/>
          <w:i/>
          <w:iCs/>
          <w:sz w:val="24"/>
          <w:szCs w:val="24"/>
        </w:rPr>
        <w:t>4.2.1 Parallel trends test</w:t>
      </w:r>
    </w:p>
    <w:p w14:paraId="4143F31C" w14:textId="77777777" w:rsidR="00894051" w:rsidRPr="00E567C8" w:rsidRDefault="00000000" w:rsidP="002826A3">
      <w:pPr>
        <w:spacing w:line="360" w:lineRule="auto"/>
        <w:ind w:firstLine="480"/>
        <w:rPr>
          <w:rFonts w:ascii="Times New Roman" w:hAnsi="Times New Roman" w:cs="Times New Roman"/>
          <w:sz w:val="24"/>
          <w:szCs w:val="24"/>
        </w:rPr>
      </w:pPr>
      <w:bookmarkStart w:id="11" w:name="_Hlk179912841"/>
      <w:r w:rsidRPr="00E567C8">
        <w:rPr>
          <w:rFonts w:ascii="Times New Roman" w:hAnsi="Times New Roman" w:cs="Times New Roman"/>
          <w:sz w:val="24"/>
          <w:szCs w:val="24"/>
        </w:rPr>
        <w:t>To estimate the policy effect using the DDD method, satisfying the parallel trends assumption—that no significant differences should exist in labor allocation efficiency between the treatment and control groups before policy implementation—is necessary. Following Liu et al. (2021), we consider the year immediately before the labor protection policy was implemented (i.e., 2010) as the base year. The following regression model is constructed to conduct the parallel trends test:</w:t>
      </w:r>
    </w:p>
    <w:p w14:paraId="66D25CAD" w14:textId="77777777" w:rsidR="00894051" w:rsidRPr="00E567C8" w:rsidRDefault="00000000" w:rsidP="002826A3">
      <w:pPr>
        <w:spacing w:line="360" w:lineRule="auto"/>
        <w:ind w:firstLine="480"/>
        <w:rPr>
          <w:rFonts w:ascii="Times New Roman" w:hAnsi="Times New Roman" w:cs="Times New Roman"/>
          <w:sz w:val="24"/>
          <w:szCs w:val="24"/>
        </w:rPr>
      </w:pPr>
      <m:oMath>
        <m:r>
          <w:rPr>
            <w:rFonts w:ascii="Cambria Math" w:hAnsi="Cambria Math" w:cs="Times New Roman"/>
            <w:sz w:val="24"/>
            <w:szCs w:val="24"/>
          </w:rPr>
          <m:t>LAE=β</m:t>
        </m:r>
        <m:r>
          <w:rPr>
            <w:rFonts w:ascii="Cambria Math" w:hAnsi="Cambria Math" w:cs="Times New Roman"/>
            <w:sz w:val="24"/>
            <w:szCs w:val="24"/>
            <w:vertAlign w:val="subscript"/>
          </w:rPr>
          <m:t>0</m:t>
        </m:r>
        <m:r>
          <w:rPr>
            <w:rFonts w:ascii="Cambria Math" w:hAnsi="Cambria Math" w:cs="Times New Roman"/>
            <w:sz w:val="24"/>
            <w:szCs w:val="24"/>
          </w:rPr>
          <m:t>+</m:t>
        </m:r>
        <m:nary>
          <m:naryPr>
            <m:chr m:val="∑"/>
            <m:limLoc m:val="undOvr"/>
            <m:ctrlPr>
              <w:rPr>
                <w:rFonts w:ascii="Cambria Math" w:hAnsi="Cambria Math" w:cs="Times New Roman"/>
                <w:i/>
                <w:iCs/>
                <w:sz w:val="24"/>
                <w:szCs w:val="24"/>
              </w:rPr>
            </m:ctrlPr>
          </m:naryPr>
          <m:sub>
            <m:r>
              <w:rPr>
                <w:rFonts w:ascii="Cambria Math" w:hAnsi="Cambria Math" w:cs="Times New Roman"/>
                <w:sz w:val="24"/>
                <w:szCs w:val="24"/>
              </w:rPr>
              <m:t>k=1</m:t>
            </m:r>
          </m:sub>
          <m:sup>
            <m:r>
              <w:rPr>
                <w:rFonts w:ascii="Cambria Math" w:hAnsi="Cambria Math" w:cs="Times New Roman"/>
                <w:sz w:val="24"/>
                <w:szCs w:val="24"/>
              </w:rPr>
              <m:t>7</m:t>
            </m:r>
          </m:sup>
          <m:e>
            <m:r>
              <w:rPr>
                <w:rFonts w:ascii="Cambria Math" w:hAnsi="Cambria Math" w:cs="Times New Roman"/>
                <w:sz w:val="24"/>
                <w:szCs w:val="24"/>
              </w:rPr>
              <m:t>(</m:t>
            </m:r>
            <m:sSub>
              <m:sSubPr>
                <m:ctrlPr>
                  <w:rPr>
                    <w:rFonts w:ascii="Cambria Math" w:hAnsi="Cambria Math" w:cs="Times New Roman"/>
                    <w:i/>
                    <w:iCs/>
                    <w:sz w:val="24"/>
                    <w:szCs w:val="24"/>
                  </w:rPr>
                </m:ctrlPr>
              </m:sSubPr>
              <m:e>
                <m:r>
                  <w:rPr>
                    <w:rFonts w:ascii="Cambria Math" w:hAnsi="Cambria Math" w:cs="Times New Roman"/>
                    <w:sz w:val="24"/>
                    <w:szCs w:val="24"/>
                  </w:rPr>
                  <m:t>β</m:t>
                </m:r>
              </m:e>
              <m:sub>
                <m:r>
                  <w:rPr>
                    <w:rFonts w:ascii="Cambria Math" w:hAnsi="Cambria Math" w:cs="Times New Roman"/>
                    <w:sz w:val="24"/>
                    <w:szCs w:val="24"/>
                  </w:rPr>
                  <m:t>k</m:t>
                </m:r>
              </m:sub>
            </m:sSub>
            <m:r>
              <w:rPr>
                <w:rFonts w:ascii="Cambria Math" w:hAnsi="Cambria Math" w:cs="Times New Roman"/>
                <w:sz w:val="24"/>
                <w:szCs w:val="24"/>
              </w:rPr>
              <m:t>Treat×AI×</m:t>
            </m:r>
          </m:e>
        </m:nary>
        <m:sSub>
          <m:sSubPr>
            <m:ctrlPr>
              <w:rPr>
                <w:rFonts w:ascii="Cambria Math" w:hAnsi="Cambria Math" w:cs="Times New Roman"/>
                <w:i/>
                <w:iCs/>
                <w:sz w:val="24"/>
                <w:szCs w:val="24"/>
              </w:rPr>
            </m:ctrlPr>
          </m:sSubPr>
          <m:e>
            <m:r>
              <w:rPr>
                <w:rFonts w:ascii="Cambria Math" w:hAnsi="Cambria Math" w:cs="Times New Roman"/>
                <w:sz w:val="24"/>
                <w:szCs w:val="24"/>
              </w:rPr>
              <m:t>T</m:t>
            </m:r>
          </m:e>
          <m:sub>
            <m:r>
              <w:rPr>
                <w:rFonts w:ascii="Cambria Math" w:hAnsi="Cambria Math" w:cs="Times New Roman"/>
                <w:sz w:val="24"/>
                <w:szCs w:val="24"/>
              </w:rPr>
              <m:t>k</m:t>
            </m:r>
          </m:sub>
        </m:sSub>
        <m:r>
          <w:rPr>
            <w:rFonts w:ascii="Cambria Math" w:hAnsi="Cambria Math" w:cs="Times New Roman"/>
            <w:sz w:val="24"/>
            <w:szCs w:val="24"/>
          </w:rPr>
          <m:t>+</m:t>
        </m:r>
        <m:sSub>
          <m:sSubPr>
            <m:ctrlPr>
              <w:rPr>
                <w:rFonts w:ascii="Cambria Math" w:hAnsi="Cambria Math" w:cs="Times New Roman"/>
                <w:i/>
                <w:iCs/>
                <w:sz w:val="24"/>
                <w:szCs w:val="24"/>
              </w:rPr>
            </m:ctrlPr>
          </m:sSubPr>
          <m:e>
            <m:r>
              <w:rPr>
                <w:rFonts w:ascii="Cambria Math" w:hAnsi="Cambria Math" w:cs="Times New Roman"/>
                <w:sz w:val="24"/>
                <w:szCs w:val="24"/>
              </w:rPr>
              <m:t>α</m:t>
            </m:r>
          </m:e>
          <m:sub>
            <m:r>
              <w:rPr>
                <w:rFonts w:ascii="Cambria Math" w:hAnsi="Cambria Math" w:cs="Times New Roman"/>
                <w:sz w:val="24"/>
                <w:szCs w:val="24"/>
              </w:rPr>
              <m:t>k</m:t>
            </m:r>
          </m:sub>
        </m:sSub>
        <m:r>
          <w:rPr>
            <w:rFonts w:ascii="Cambria Math" w:hAnsi="Cambria Math" w:cs="Times New Roman"/>
            <w:sz w:val="24"/>
            <w:szCs w:val="24"/>
          </w:rPr>
          <m:t>Treat×</m:t>
        </m:r>
        <m:sSub>
          <m:sSubPr>
            <m:ctrlPr>
              <w:rPr>
                <w:rFonts w:ascii="Cambria Math" w:hAnsi="Cambria Math" w:cs="Times New Roman"/>
                <w:i/>
                <w:iCs/>
                <w:sz w:val="24"/>
                <w:szCs w:val="24"/>
              </w:rPr>
            </m:ctrlPr>
          </m:sSubPr>
          <m:e>
            <m:r>
              <w:rPr>
                <w:rFonts w:ascii="Cambria Math" w:hAnsi="Cambria Math" w:cs="Times New Roman"/>
                <w:sz w:val="24"/>
                <w:szCs w:val="24"/>
              </w:rPr>
              <m:t>T</m:t>
            </m:r>
          </m:e>
          <m:sub>
            <m:r>
              <w:rPr>
                <w:rFonts w:ascii="Cambria Math" w:hAnsi="Cambria Math" w:cs="Times New Roman"/>
                <w:sz w:val="24"/>
                <w:szCs w:val="24"/>
              </w:rPr>
              <m:t>k</m:t>
            </m:r>
          </m:sub>
        </m:sSub>
        <m:r>
          <w:rPr>
            <w:rFonts w:ascii="Cambria Math" w:hAnsi="Cambria Math" w:cs="Times New Roman"/>
            <w:sz w:val="24"/>
            <w:szCs w:val="24"/>
          </w:rPr>
          <m:t>+</m:t>
        </m:r>
        <m:sSub>
          <m:sSubPr>
            <m:ctrlPr>
              <w:rPr>
                <w:rFonts w:ascii="Cambria Math" w:hAnsi="Cambria Math" w:cs="Times New Roman"/>
                <w:i/>
                <w:iCs/>
                <w:sz w:val="24"/>
                <w:szCs w:val="24"/>
              </w:rPr>
            </m:ctrlPr>
          </m:sSubPr>
          <m:e>
            <m:r>
              <w:rPr>
                <w:rFonts w:ascii="Cambria Math" w:hAnsi="Cambria Math" w:cs="Times New Roman"/>
                <w:sz w:val="24"/>
                <w:szCs w:val="24"/>
              </w:rPr>
              <m:t>σ</m:t>
            </m:r>
          </m:e>
          <m:sub>
            <m:r>
              <w:rPr>
                <w:rFonts w:ascii="Cambria Math" w:hAnsi="Cambria Math" w:cs="Times New Roman"/>
                <w:sz w:val="24"/>
                <w:szCs w:val="24"/>
              </w:rPr>
              <m:t>k</m:t>
            </m:r>
          </m:sub>
        </m:sSub>
        <m:r>
          <w:rPr>
            <w:rFonts w:ascii="Cambria Math" w:hAnsi="Cambria Math" w:cs="Times New Roman"/>
            <w:sz w:val="24"/>
            <w:szCs w:val="24"/>
          </w:rPr>
          <m:t>Treat×</m:t>
        </m:r>
        <m:sSub>
          <m:sSubPr>
            <m:ctrlPr>
              <w:rPr>
                <w:rFonts w:ascii="Cambria Math" w:hAnsi="Cambria Math" w:cs="Times New Roman"/>
                <w:i/>
                <w:iCs/>
                <w:sz w:val="24"/>
                <w:szCs w:val="24"/>
              </w:rPr>
            </m:ctrlPr>
          </m:sSubPr>
          <m:e>
            <m:r>
              <w:rPr>
                <w:rFonts w:ascii="Cambria Math" w:hAnsi="Cambria Math" w:cs="Times New Roman"/>
                <w:sz w:val="24"/>
                <w:szCs w:val="24"/>
              </w:rPr>
              <m:t>T</m:t>
            </m:r>
          </m:e>
          <m:sub>
            <m:r>
              <w:rPr>
                <w:rFonts w:ascii="Cambria Math" w:hAnsi="Cambria Math" w:cs="Times New Roman"/>
                <w:sz w:val="24"/>
                <w:szCs w:val="24"/>
              </w:rPr>
              <m:t>k</m:t>
            </m:r>
          </m:sub>
        </m:sSub>
        <m:r>
          <w:rPr>
            <w:rFonts w:ascii="Cambria Math" w:hAnsi="Cambria Math" w:cs="Times New Roman"/>
            <w:sz w:val="24"/>
            <w:szCs w:val="24"/>
          </w:rPr>
          <m:t>+</m:t>
        </m:r>
        <m:sSub>
          <m:sSubPr>
            <m:ctrlPr>
              <w:rPr>
                <w:rFonts w:ascii="Cambria Math" w:hAnsi="Cambria Math" w:cs="Times New Roman"/>
                <w:i/>
                <w:iCs/>
                <w:sz w:val="24"/>
                <w:szCs w:val="24"/>
              </w:rPr>
            </m:ctrlPr>
          </m:sSubPr>
          <m:e>
            <m:r>
              <w:rPr>
                <w:rFonts w:ascii="Cambria Math" w:hAnsi="Cambria Math" w:cs="Times New Roman"/>
                <w:sz w:val="24"/>
                <w:szCs w:val="24"/>
              </w:rPr>
              <m:t>δ</m:t>
            </m:r>
          </m:e>
          <m:sub>
            <m:r>
              <w:rPr>
                <w:rFonts w:ascii="Cambria Math" w:hAnsi="Cambria Math" w:cs="Times New Roman"/>
                <w:sz w:val="24"/>
                <w:szCs w:val="24"/>
              </w:rPr>
              <m:t>k</m:t>
            </m:r>
          </m:sub>
        </m:sSub>
        <m:sSub>
          <m:sSubPr>
            <m:ctrlPr>
              <w:rPr>
                <w:rFonts w:ascii="Cambria Math" w:hAnsi="Cambria Math" w:cs="Times New Roman"/>
                <w:i/>
                <w:iCs/>
                <w:sz w:val="24"/>
                <w:szCs w:val="24"/>
              </w:rPr>
            </m:ctrlPr>
          </m:sSubPr>
          <m:e>
            <m:r>
              <w:rPr>
                <w:rFonts w:ascii="Cambria Math" w:hAnsi="Cambria Math" w:cs="Times New Roman"/>
                <w:sz w:val="24"/>
                <w:szCs w:val="24"/>
              </w:rPr>
              <m:t>T</m:t>
            </m:r>
          </m:e>
          <m:sub>
            <m:r>
              <w:rPr>
                <w:rFonts w:ascii="Cambria Math" w:hAnsi="Cambria Math" w:cs="Times New Roman"/>
                <w:sz w:val="24"/>
                <w:szCs w:val="24"/>
              </w:rPr>
              <m:t>k</m:t>
            </m:r>
          </m:sub>
        </m:sSub>
        <m:r>
          <w:rPr>
            <w:rFonts w:ascii="Cambria Math" w:hAnsi="Cambria Math" w:cs="Times New Roman"/>
            <w:sz w:val="24"/>
            <w:szCs w:val="24"/>
          </w:rPr>
          <m:t>)+ФTreat×AI+ϕTreat+θAI +ηControls</m:t>
        </m:r>
        <m:r>
          <w:rPr>
            <w:rFonts w:ascii="Cambria Math" w:hAnsi="Cambria Math" w:cs="Times New Roman"/>
            <w:sz w:val="24"/>
            <w:szCs w:val="24"/>
            <w:vertAlign w:val="subscript"/>
          </w:rPr>
          <m:t xml:space="preserve"> </m:t>
        </m:r>
        <m:r>
          <w:rPr>
            <w:rFonts w:ascii="Cambria Math" w:hAnsi="Cambria Math" w:cs="Times New Roman"/>
            <w:sz w:val="24"/>
            <w:szCs w:val="24"/>
          </w:rPr>
          <m:t>+ λ+ μ+τ+ψ+ ε</m:t>
        </m:r>
      </m:oMath>
      <w:r w:rsidRPr="00E567C8">
        <w:rPr>
          <w:rFonts w:ascii="Times New Roman" w:hAnsi="Times New Roman" w:cs="Times New Roman"/>
          <w:sz w:val="24"/>
          <w:szCs w:val="24"/>
        </w:rPr>
        <w:tab/>
        <w:t>(1</w:t>
      </w:r>
      <w:r w:rsidRPr="00E567C8">
        <w:rPr>
          <w:rFonts w:ascii="Times New Roman" w:hAnsi="Times New Roman" w:cs="Times New Roman" w:hint="eastAsia"/>
          <w:sz w:val="24"/>
          <w:szCs w:val="24"/>
        </w:rPr>
        <w:t>5</w:t>
      </w:r>
      <w:r w:rsidRPr="00E567C8">
        <w:rPr>
          <w:rFonts w:ascii="Times New Roman" w:hAnsi="Times New Roman" w:cs="Times New Roman"/>
          <w:sz w:val="24"/>
          <w:szCs w:val="24"/>
        </w:rPr>
        <w:t>)</w:t>
      </w:r>
    </w:p>
    <w:p w14:paraId="2F3A3B14" w14:textId="77777777" w:rsidR="00894051" w:rsidRPr="00E567C8" w:rsidRDefault="00000000" w:rsidP="002826A3">
      <w:pPr>
        <w:spacing w:line="360" w:lineRule="auto"/>
        <w:ind w:firstLine="480"/>
        <w:rPr>
          <w:rFonts w:ascii="Times New Roman" w:hAnsi="Times New Roman" w:cs="Times New Roman"/>
          <w:sz w:val="24"/>
          <w:szCs w:val="24"/>
        </w:rPr>
      </w:pPr>
      <w:r w:rsidRPr="00E567C8">
        <w:rPr>
          <w:rFonts w:ascii="Times New Roman" w:hAnsi="Times New Roman" w:cs="Times New Roman"/>
          <w:sz w:val="24"/>
          <w:szCs w:val="24"/>
        </w:rPr>
        <w:t xml:space="preserve">where </w:t>
      </w:r>
      <m:oMath>
        <m:sSub>
          <m:sSubPr>
            <m:ctrlPr>
              <w:rPr>
                <w:rFonts w:ascii="Cambria Math" w:hAnsi="Cambria Math" w:cs="Times New Roman"/>
                <w:i/>
                <w:iCs/>
                <w:sz w:val="24"/>
                <w:szCs w:val="24"/>
              </w:rPr>
            </m:ctrlPr>
          </m:sSubPr>
          <m:e>
            <m:r>
              <w:rPr>
                <w:rFonts w:ascii="Cambria Math" w:hAnsi="Cambria Math" w:cs="Times New Roman"/>
                <w:sz w:val="24"/>
                <w:szCs w:val="24"/>
              </w:rPr>
              <m:t>T</m:t>
            </m:r>
          </m:e>
          <m:sub>
            <m:r>
              <w:rPr>
                <w:rFonts w:ascii="Cambria Math" w:hAnsi="Cambria Math" w:cs="Times New Roman"/>
                <w:sz w:val="24"/>
                <w:szCs w:val="24"/>
              </w:rPr>
              <m:t>1</m:t>
            </m:r>
          </m:sub>
        </m:sSub>
      </m:oMath>
      <w:r w:rsidRPr="00E567C8">
        <w:rPr>
          <w:rFonts w:ascii="Times New Roman" w:hAnsi="Times New Roman" w:cs="Times New Roman"/>
          <w:i/>
          <w:iCs/>
          <w:sz w:val="24"/>
          <w:szCs w:val="24"/>
        </w:rPr>
        <w:t xml:space="preserve"> (</w:t>
      </w:r>
      <m:oMath>
        <m:sSub>
          <m:sSubPr>
            <m:ctrlPr>
              <w:rPr>
                <w:rFonts w:ascii="Cambria Math" w:hAnsi="Cambria Math" w:cs="Times New Roman"/>
                <w:i/>
                <w:iCs/>
                <w:sz w:val="24"/>
                <w:szCs w:val="24"/>
              </w:rPr>
            </m:ctrlPr>
          </m:sSubPr>
          <m:e>
            <m:r>
              <w:rPr>
                <w:rFonts w:ascii="Cambria Math" w:hAnsi="Cambria Math" w:cs="Times New Roman"/>
                <w:sz w:val="24"/>
                <w:szCs w:val="24"/>
              </w:rPr>
              <m:t>T</m:t>
            </m:r>
          </m:e>
          <m:sub>
            <m:r>
              <w:rPr>
                <w:rFonts w:ascii="Cambria Math" w:hAnsi="Cambria Math" w:cs="Times New Roman"/>
                <w:sz w:val="24"/>
                <w:szCs w:val="24"/>
              </w:rPr>
              <m:t>2</m:t>
            </m:r>
          </m:sub>
        </m:sSub>
      </m:oMath>
      <w:r w:rsidRPr="00E567C8">
        <w:rPr>
          <w:rFonts w:ascii="Times New Roman" w:hAnsi="Times New Roman" w:cs="Times New Roman"/>
          <w:i/>
          <w:iCs/>
          <w:sz w:val="24"/>
          <w:szCs w:val="24"/>
        </w:rPr>
        <w:t xml:space="preserve">) </w:t>
      </w:r>
      <w:r w:rsidRPr="00E567C8">
        <w:rPr>
          <w:rFonts w:ascii="Times New Roman" w:hAnsi="Times New Roman" w:cs="Times New Roman"/>
          <w:sz w:val="24"/>
          <w:szCs w:val="24"/>
        </w:rPr>
        <w:t xml:space="preserve">is a dummy variable taking the value of 1 if the sample is from the third (second) year before policy implementation, that is, 2008 (2009), and 0 otherwise. </w:t>
      </w:r>
      <m:oMath>
        <m:sSub>
          <m:sSubPr>
            <m:ctrlPr>
              <w:rPr>
                <w:rFonts w:ascii="Cambria Math" w:hAnsi="Cambria Math" w:cs="Times New Roman"/>
                <w:i/>
                <w:iCs/>
                <w:sz w:val="24"/>
                <w:szCs w:val="24"/>
              </w:rPr>
            </m:ctrlPr>
          </m:sSubPr>
          <m:e>
            <m:r>
              <w:rPr>
                <w:rFonts w:ascii="Cambria Math" w:hAnsi="Cambria Math" w:cs="Times New Roman"/>
                <w:sz w:val="24"/>
                <w:szCs w:val="24"/>
              </w:rPr>
              <m:t>T</m:t>
            </m:r>
          </m:e>
          <m:sub>
            <m:r>
              <w:rPr>
                <w:rFonts w:ascii="Cambria Math" w:hAnsi="Cambria Math" w:cs="Times New Roman"/>
                <w:sz w:val="24"/>
                <w:szCs w:val="24"/>
              </w:rPr>
              <m:t>3</m:t>
            </m:r>
          </m:sub>
        </m:sSub>
      </m:oMath>
      <w:r w:rsidRPr="00E567C8">
        <w:rPr>
          <w:rFonts w:ascii="Times New Roman" w:hAnsi="Times New Roman" w:cs="Times New Roman"/>
          <w:sz w:val="24"/>
          <w:szCs w:val="24"/>
        </w:rPr>
        <w:t xml:space="preserve"> is a dummy variable taking the value of 1 if the sample is from the year of policy implementation (i.e., 2011) and 0 otherwise</w:t>
      </w:r>
      <w:r w:rsidRPr="00E567C8">
        <w:rPr>
          <w:rFonts w:ascii="Times New Roman" w:hAnsi="Times New Roman" w:cs="Times New Roman"/>
          <w:i/>
          <w:iCs/>
          <w:sz w:val="24"/>
          <w:szCs w:val="24"/>
        </w:rPr>
        <w:t xml:space="preserve">. </w:t>
      </w:r>
      <m:oMath>
        <m:sSub>
          <m:sSubPr>
            <m:ctrlPr>
              <w:rPr>
                <w:rFonts w:ascii="Cambria Math" w:hAnsi="Cambria Math" w:cs="Times New Roman"/>
                <w:i/>
                <w:iCs/>
                <w:sz w:val="24"/>
                <w:szCs w:val="24"/>
              </w:rPr>
            </m:ctrlPr>
          </m:sSubPr>
          <m:e>
            <m:r>
              <w:rPr>
                <w:rFonts w:ascii="Cambria Math" w:hAnsi="Cambria Math" w:cs="Times New Roman"/>
                <w:sz w:val="24"/>
                <w:szCs w:val="24"/>
              </w:rPr>
              <m:t>T</m:t>
            </m:r>
          </m:e>
          <m:sub>
            <m:r>
              <w:rPr>
                <w:rFonts w:ascii="Cambria Math" w:hAnsi="Cambria Math" w:cs="Times New Roman"/>
                <w:sz w:val="24"/>
                <w:szCs w:val="24"/>
              </w:rPr>
              <m:t>4</m:t>
            </m:r>
          </m:sub>
        </m:sSub>
      </m:oMath>
      <w:r w:rsidRPr="00E567C8">
        <w:rPr>
          <w:rFonts w:ascii="Times New Roman" w:hAnsi="Times New Roman" w:cs="Times New Roman"/>
          <w:i/>
          <w:iCs/>
          <w:sz w:val="24"/>
          <w:szCs w:val="24"/>
        </w:rPr>
        <w:t xml:space="preserve"> (</w:t>
      </w:r>
      <m:oMath>
        <m:sSub>
          <m:sSubPr>
            <m:ctrlPr>
              <w:rPr>
                <w:rFonts w:ascii="Cambria Math" w:hAnsi="Cambria Math" w:cs="Times New Roman"/>
                <w:i/>
                <w:iCs/>
                <w:sz w:val="24"/>
                <w:szCs w:val="24"/>
              </w:rPr>
            </m:ctrlPr>
          </m:sSubPr>
          <m:e>
            <m:r>
              <w:rPr>
                <w:rFonts w:ascii="Cambria Math" w:hAnsi="Cambria Math" w:cs="Times New Roman"/>
                <w:sz w:val="24"/>
                <w:szCs w:val="24"/>
              </w:rPr>
              <m:t>T</m:t>
            </m:r>
          </m:e>
          <m:sub>
            <m:r>
              <w:rPr>
                <w:rFonts w:ascii="Cambria Math" w:hAnsi="Cambria Math" w:cs="Times New Roman"/>
                <w:sz w:val="24"/>
                <w:szCs w:val="24"/>
              </w:rPr>
              <m:t>5</m:t>
            </m:r>
          </m:sub>
        </m:sSub>
      </m:oMath>
      <w:r w:rsidRPr="00E567C8">
        <w:rPr>
          <w:rFonts w:ascii="Times New Roman" w:hAnsi="Times New Roman" w:cs="Times New Roman"/>
          <w:i/>
          <w:iCs/>
          <w:sz w:val="24"/>
          <w:szCs w:val="24"/>
        </w:rPr>
        <w:t xml:space="preserve">, </w:t>
      </w:r>
      <m:oMath>
        <m:sSub>
          <m:sSubPr>
            <m:ctrlPr>
              <w:rPr>
                <w:rFonts w:ascii="Cambria Math" w:hAnsi="Cambria Math" w:cs="Times New Roman"/>
                <w:i/>
                <w:iCs/>
                <w:sz w:val="24"/>
                <w:szCs w:val="24"/>
              </w:rPr>
            </m:ctrlPr>
          </m:sSubPr>
          <m:e>
            <m:r>
              <w:rPr>
                <w:rFonts w:ascii="Cambria Math" w:hAnsi="Cambria Math" w:cs="Times New Roman"/>
                <w:sz w:val="24"/>
                <w:szCs w:val="24"/>
              </w:rPr>
              <m:t>T</m:t>
            </m:r>
          </m:e>
          <m:sub>
            <m:r>
              <w:rPr>
                <w:rFonts w:ascii="Cambria Math" w:hAnsi="Cambria Math" w:cs="Times New Roman"/>
                <w:sz w:val="24"/>
                <w:szCs w:val="24"/>
              </w:rPr>
              <m:t>6</m:t>
            </m:r>
          </m:sub>
        </m:sSub>
      </m:oMath>
      <w:r w:rsidRPr="00E567C8">
        <w:rPr>
          <w:rFonts w:ascii="Times New Roman" w:hAnsi="Times New Roman" w:cs="Times New Roman"/>
          <w:i/>
          <w:iCs/>
          <w:sz w:val="24"/>
          <w:szCs w:val="24"/>
        </w:rPr>
        <w:t>,</w:t>
      </w:r>
      <w:r w:rsidRPr="00E567C8">
        <w:rPr>
          <w:rFonts w:ascii="Times New Roman" w:hAnsi="Times New Roman" w:cs="Times New Roman"/>
          <w:sz w:val="24"/>
          <w:szCs w:val="24"/>
        </w:rPr>
        <w:t xml:space="preserve"> and</w:t>
      </w:r>
      <w:r w:rsidRPr="00E567C8">
        <w:rPr>
          <w:rFonts w:ascii="Times New Roman" w:hAnsi="Times New Roman" w:cs="Times New Roman"/>
          <w:i/>
          <w:iCs/>
          <w:sz w:val="24"/>
          <w:szCs w:val="24"/>
        </w:rPr>
        <w:t xml:space="preserve"> </w:t>
      </w:r>
      <m:oMath>
        <m:sSub>
          <m:sSubPr>
            <m:ctrlPr>
              <w:rPr>
                <w:rFonts w:ascii="Cambria Math" w:hAnsi="Cambria Math" w:cs="Times New Roman"/>
                <w:i/>
                <w:iCs/>
                <w:sz w:val="24"/>
                <w:szCs w:val="24"/>
              </w:rPr>
            </m:ctrlPr>
          </m:sSubPr>
          <m:e>
            <m:r>
              <w:rPr>
                <w:rFonts w:ascii="Cambria Math" w:hAnsi="Cambria Math" w:cs="Times New Roman"/>
                <w:sz w:val="24"/>
                <w:szCs w:val="24"/>
              </w:rPr>
              <m:t>T</m:t>
            </m:r>
          </m:e>
          <m:sub>
            <m:r>
              <w:rPr>
                <w:rFonts w:ascii="Cambria Math" w:hAnsi="Cambria Math" w:cs="Times New Roman"/>
                <w:sz w:val="24"/>
                <w:szCs w:val="24"/>
              </w:rPr>
              <m:t>7</m:t>
            </m:r>
          </m:sub>
        </m:sSub>
      </m:oMath>
      <w:r w:rsidRPr="00E567C8">
        <w:rPr>
          <w:rFonts w:ascii="Times New Roman" w:hAnsi="Times New Roman" w:cs="Times New Roman"/>
          <w:sz w:val="24"/>
          <w:szCs w:val="24"/>
        </w:rPr>
        <w:t>) is a dummy variable that takes the value of 1 if the sample comes from the first (second, third, and fourth) year after the policy implementation of 2012 (2013, 2014, and 2015) and 0 otherwise</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Figure 2</w:t>
      </w:r>
      <w:r w:rsidRPr="00E567C8">
        <w:rPr>
          <w:rFonts w:ascii="Times New Roman" w:hAnsi="Times New Roman" w:cs="Times New Roman" w:hint="eastAsia"/>
          <w:sz w:val="24"/>
          <w:szCs w:val="24"/>
        </w:rPr>
        <w:t xml:space="preserve"> shows the parallel trends</w:t>
      </w:r>
      <w:r w:rsidRPr="00E567C8">
        <w:rPr>
          <w:rFonts w:ascii="Times New Roman" w:hAnsi="Times New Roman" w:cs="Times New Roman"/>
          <w:sz w:val="24"/>
          <w:szCs w:val="24"/>
        </w:rPr>
        <w:t>.</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In both the full sample and non-SM</w:t>
      </w:r>
      <w:r w:rsidRPr="00E567C8">
        <w:rPr>
          <w:rFonts w:ascii="Times New Roman" w:hAnsi="Times New Roman" w:cs="Times New Roman" w:hint="eastAsia"/>
          <w:sz w:val="24"/>
          <w:szCs w:val="24"/>
        </w:rPr>
        <w:t>S</w:t>
      </w:r>
      <w:r w:rsidRPr="00E567C8">
        <w:rPr>
          <w:rFonts w:ascii="Times New Roman" w:hAnsi="Times New Roman" w:cs="Times New Roman"/>
          <w:sz w:val="24"/>
          <w:szCs w:val="24"/>
        </w:rPr>
        <w:t>Es, a significant decline is exhibited in</w:t>
      </w:r>
      <w:r w:rsidRPr="00E567C8">
        <w:rPr>
          <w:rFonts w:ascii="Times New Roman" w:hAnsi="Times New Roman" w:cs="Times New Roman"/>
          <w:i/>
          <w:iCs/>
          <w:sz w:val="24"/>
          <w:szCs w:val="24"/>
        </w:rPr>
        <w:t xml:space="preserve"> LAE</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after the policy implementation, while no significant differences are observed before the policy. This satisfies the parallel trends assumption.</w:t>
      </w:r>
    </w:p>
    <w:p w14:paraId="67F94D1F" w14:textId="77777777" w:rsidR="00894051" w:rsidRPr="00E567C8" w:rsidRDefault="00000000" w:rsidP="002826A3">
      <w:pPr>
        <w:widowControl/>
        <w:spacing w:before="100" w:beforeAutospacing="1" w:after="100" w:afterAutospacing="1" w:line="360" w:lineRule="auto"/>
        <w:ind w:firstLine="482"/>
        <w:jc w:val="center"/>
        <w:rPr>
          <w:rFonts w:ascii="Times New Roman" w:hAnsi="Times New Roman" w:cs="Times New Roman"/>
          <w:b/>
          <w:bCs/>
          <w:kern w:val="0"/>
          <w:sz w:val="24"/>
          <w:szCs w:val="24"/>
        </w:rPr>
      </w:pPr>
      <w:r w:rsidRPr="00E567C8">
        <w:rPr>
          <w:rFonts w:ascii="Times New Roman" w:hAnsi="Times New Roman" w:cs="Times New Roman"/>
          <w:b/>
          <w:bCs/>
          <w:kern w:val="0"/>
          <w:sz w:val="24"/>
          <w:szCs w:val="24"/>
        </w:rPr>
        <w:t xml:space="preserve">[Insert </w:t>
      </w:r>
      <w:r w:rsidRPr="00E567C8">
        <w:rPr>
          <w:rFonts w:ascii="Times New Roman" w:hAnsi="Times New Roman" w:cs="Times New Roman" w:hint="eastAsia"/>
          <w:b/>
          <w:bCs/>
          <w:kern w:val="0"/>
          <w:sz w:val="24"/>
          <w:szCs w:val="24"/>
        </w:rPr>
        <w:t>Figure 2</w:t>
      </w:r>
      <w:r w:rsidRPr="00E567C8">
        <w:rPr>
          <w:rFonts w:ascii="Times New Roman" w:hAnsi="Times New Roman" w:cs="Times New Roman"/>
          <w:b/>
          <w:bCs/>
          <w:kern w:val="0"/>
          <w:sz w:val="24"/>
          <w:szCs w:val="24"/>
        </w:rPr>
        <w:t xml:space="preserve"> here]</w:t>
      </w:r>
    </w:p>
    <w:p w14:paraId="62109CD0" w14:textId="77777777" w:rsidR="00894051" w:rsidRPr="00E567C8" w:rsidRDefault="00000000" w:rsidP="002826A3">
      <w:pPr>
        <w:spacing w:line="360" w:lineRule="auto"/>
        <w:ind w:firstLine="480"/>
        <w:rPr>
          <w:rFonts w:ascii="Times New Roman" w:hAnsi="Times New Roman" w:cs="Times New Roman"/>
          <w:sz w:val="24"/>
          <w:szCs w:val="24"/>
        </w:rPr>
      </w:pPr>
      <w:r w:rsidRPr="00E567C8">
        <w:rPr>
          <w:rFonts w:ascii="Times New Roman" w:hAnsi="Times New Roman" w:cs="Times New Roman"/>
          <w:sz w:val="24"/>
          <w:szCs w:val="24"/>
        </w:rPr>
        <w:t xml:space="preserve">Table </w:t>
      </w:r>
      <w:r w:rsidRPr="00E567C8">
        <w:rPr>
          <w:rFonts w:ascii="Times New Roman" w:hAnsi="Times New Roman" w:cs="Times New Roman" w:hint="eastAsia"/>
          <w:sz w:val="24"/>
          <w:szCs w:val="24"/>
        </w:rPr>
        <w:t>4</w:t>
      </w:r>
      <w:r w:rsidRPr="00E567C8">
        <w:rPr>
          <w:rFonts w:ascii="Times New Roman" w:hAnsi="Times New Roman" w:cs="Times New Roman"/>
          <w:sz w:val="24"/>
          <w:szCs w:val="24"/>
        </w:rPr>
        <w:t xml:space="preserve"> reports the parallel trends results. The coefficients of </w:t>
      </w:r>
      <w:r w:rsidRPr="00E567C8">
        <w:rPr>
          <w:rFonts w:ascii="Times New Roman" w:hAnsi="Times New Roman" w:cs="Times New Roman" w:hint="eastAsia"/>
          <w:i/>
          <w:kern w:val="0"/>
          <w:sz w:val="24"/>
          <w:szCs w:val="24"/>
        </w:rPr>
        <w:t>T</w:t>
      </w:r>
      <w:r w:rsidRPr="00E567C8">
        <w:rPr>
          <w:rFonts w:ascii="Times New Roman" w:hAnsi="Times New Roman" w:cs="Times New Roman" w:hint="eastAsia"/>
          <w:i/>
          <w:kern w:val="0"/>
          <w:sz w:val="24"/>
          <w:szCs w:val="24"/>
          <w:vertAlign w:val="subscript"/>
        </w:rPr>
        <w:t>1</w:t>
      </w:r>
      <w:r w:rsidRPr="00E567C8">
        <w:rPr>
          <w:rFonts w:ascii="Times New Roman" w:hAnsi="Times New Roman" w:cs="Times New Roman"/>
          <w:i/>
          <w:iCs/>
          <w:sz w:val="24"/>
          <w:szCs w:val="24"/>
        </w:rPr>
        <w:t>×</w:t>
      </w:r>
      <w:r w:rsidRPr="00E567C8">
        <w:rPr>
          <w:rFonts w:ascii="Times New Roman" w:hAnsi="Times New Roman" w:cs="Times New Roman"/>
          <w:i/>
          <w:kern w:val="0"/>
          <w:sz w:val="24"/>
          <w:szCs w:val="24"/>
        </w:rPr>
        <w:t>Treat</w:t>
      </w:r>
      <w:r w:rsidRPr="00E567C8">
        <w:rPr>
          <w:rFonts w:ascii="Times New Roman" w:hAnsi="Times New Roman" w:cs="Times New Roman"/>
          <w:i/>
          <w:iCs/>
          <w:sz w:val="24"/>
          <w:szCs w:val="24"/>
        </w:rPr>
        <w:t>×</w:t>
      </w:r>
      <w:r w:rsidRPr="00E567C8">
        <w:rPr>
          <w:rFonts w:ascii="Times New Roman" w:hAnsi="Times New Roman" w:cs="Times New Roman"/>
          <w:i/>
          <w:sz w:val="24"/>
          <w:szCs w:val="24"/>
        </w:rPr>
        <w:t>AI</w:t>
      </w:r>
      <w:r w:rsidRPr="00E567C8">
        <w:rPr>
          <w:rFonts w:ascii="Times New Roman" w:hAnsi="Times New Roman" w:cs="Times New Roman"/>
          <w:iCs/>
          <w:sz w:val="24"/>
          <w:szCs w:val="24"/>
        </w:rPr>
        <w:t xml:space="preserve"> and </w:t>
      </w:r>
      <w:r w:rsidRPr="00E567C8">
        <w:rPr>
          <w:rFonts w:ascii="Times New Roman" w:hAnsi="Times New Roman" w:cs="Times New Roman" w:hint="eastAsia"/>
          <w:i/>
          <w:kern w:val="0"/>
          <w:sz w:val="24"/>
          <w:szCs w:val="24"/>
        </w:rPr>
        <w:t>T</w:t>
      </w:r>
      <w:r w:rsidRPr="00E567C8">
        <w:rPr>
          <w:rFonts w:ascii="Times New Roman" w:hAnsi="Times New Roman" w:cs="Times New Roman" w:hint="eastAsia"/>
          <w:i/>
          <w:kern w:val="0"/>
          <w:sz w:val="24"/>
          <w:szCs w:val="24"/>
          <w:vertAlign w:val="subscript"/>
        </w:rPr>
        <w:t>2</w:t>
      </w:r>
      <w:r w:rsidRPr="00E567C8">
        <w:rPr>
          <w:rFonts w:ascii="Times New Roman" w:hAnsi="Times New Roman" w:cs="Times New Roman"/>
          <w:i/>
          <w:iCs/>
          <w:sz w:val="24"/>
          <w:szCs w:val="24"/>
        </w:rPr>
        <w:t>×T</w:t>
      </w:r>
      <w:r w:rsidRPr="00E567C8">
        <w:rPr>
          <w:rFonts w:ascii="Times New Roman" w:hAnsi="Times New Roman" w:cs="Times New Roman"/>
          <w:i/>
          <w:kern w:val="0"/>
          <w:sz w:val="24"/>
          <w:szCs w:val="24"/>
        </w:rPr>
        <w:t>reat</w:t>
      </w:r>
      <w:r w:rsidRPr="00E567C8">
        <w:rPr>
          <w:rFonts w:ascii="Times New Roman" w:hAnsi="Times New Roman" w:cs="Times New Roman"/>
          <w:i/>
          <w:iCs/>
          <w:sz w:val="24"/>
          <w:szCs w:val="24"/>
        </w:rPr>
        <w:t>×</w:t>
      </w:r>
      <w:r w:rsidRPr="00E567C8">
        <w:rPr>
          <w:rFonts w:ascii="Times New Roman" w:hAnsi="Times New Roman" w:cs="Times New Roman"/>
          <w:i/>
          <w:sz w:val="24"/>
          <w:szCs w:val="24"/>
        </w:rPr>
        <w:t>AI</w:t>
      </w:r>
      <w:r w:rsidRPr="00E567C8">
        <w:rPr>
          <w:rFonts w:ascii="Times New Roman" w:hAnsi="Times New Roman" w:cs="Times New Roman"/>
          <w:sz w:val="24"/>
          <w:szCs w:val="24"/>
        </w:rPr>
        <w:t xml:space="preserve"> </w:t>
      </w:r>
      <w:bookmarkStart w:id="12" w:name="_Hlk181021883"/>
      <w:r w:rsidRPr="00E567C8">
        <w:rPr>
          <w:rFonts w:ascii="Times New Roman" w:hAnsi="Times New Roman" w:cs="Times New Roman"/>
          <w:sz w:val="24"/>
          <w:szCs w:val="24"/>
        </w:rPr>
        <w:t>for</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the entire sample and non-SMSEs</w:t>
      </w:r>
      <w:r w:rsidRPr="00E567C8">
        <w:rPr>
          <w:rFonts w:ascii="Times New Roman" w:hAnsi="Times New Roman" w:cs="Times New Roman" w:hint="eastAsia"/>
          <w:sz w:val="24"/>
          <w:szCs w:val="24"/>
        </w:rPr>
        <w:t xml:space="preserve"> </w:t>
      </w:r>
      <w:bookmarkEnd w:id="12"/>
      <w:r w:rsidRPr="00E567C8">
        <w:rPr>
          <w:rFonts w:ascii="Times New Roman" w:hAnsi="Times New Roman" w:cs="Times New Roman"/>
          <w:sz w:val="24"/>
          <w:szCs w:val="24"/>
        </w:rPr>
        <w:t xml:space="preserve">are not significantly different from zero, indicating that no significant differences exist in labor allocation efficiency between the treatment and control groups before policy implementation. The coefficients of </w:t>
      </w:r>
      <w:r w:rsidRPr="00E567C8">
        <w:rPr>
          <w:rFonts w:ascii="Times New Roman" w:hAnsi="Times New Roman" w:cs="Times New Roman" w:hint="eastAsia"/>
          <w:i/>
          <w:kern w:val="0"/>
          <w:sz w:val="24"/>
          <w:szCs w:val="24"/>
        </w:rPr>
        <w:t>T</w:t>
      </w:r>
      <w:r w:rsidRPr="00E567C8">
        <w:rPr>
          <w:rFonts w:ascii="Times New Roman" w:hAnsi="Times New Roman" w:cs="Times New Roman" w:hint="eastAsia"/>
          <w:i/>
          <w:kern w:val="0"/>
          <w:sz w:val="24"/>
          <w:szCs w:val="24"/>
          <w:vertAlign w:val="subscript"/>
        </w:rPr>
        <w:t>4</w:t>
      </w:r>
      <w:r w:rsidRPr="00E567C8">
        <w:rPr>
          <w:rFonts w:ascii="Times New Roman" w:hAnsi="Times New Roman" w:cs="Times New Roman"/>
          <w:i/>
          <w:iCs/>
          <w:sz w:val="24"/>
          <w:szCs w:val="24"/>
        </w:rPr>
        <w:t>×T</w:t>
      </w:r>
      <w:r w:rsidRPr="00E567C8">
        <w:rPr>
          <w:rFonts w:ascii="Times New Roman" w:hAnsi="Times New Roman" w:cs="Times New Roman"/>
          <w:i/>
          <w:kern w:val="0"/>
          <w:sz w:val="24"/>
          <w:szCs w:val="24"/>
        </w:rPr>
        <w:t>reat</w:t>
      </w:r>
      <w:r w:rsidRPr="00E567C8">
        <w:rPr>
          <w:rFonts w:ascii="Times New Roman" w:hAnsi="Times New Roman" w:cs="Times New Roman"/>
          <w:i/>
          <w:iCs/>
          <w:sz w:val="24"/>
          <w:szCs w:val="24"/>
        </w:rPr>
        <w:t>×</w:t>
      </w:r>
      <w:r w:rsidRPr="00E567C8">
        <w:rPr>
          <w:rFonts w:ascii="Times New Roman" w:hAnsi="Times New Roman" w:cs="Times New Roman"/>
          <w:i/>
          <w:sz w:val="24"/>
          <w:szCs w:val="24"/>
        </w:rPr>
        <w:t>AI</w:t>
      </w:r>
      <w:r w:rsidRPr="00E567C8">
        <w:rPr>
          <w:rFonts w:ascii="Times New Roman" w:hAnsi="Times New Roman" w:cs="Times New Roman"/>
          <w:i/>
          <w:iCs/>
          <w:sz w:val="24"/>
          <w:szCs w:val="24"/>
        </w:rPr>
        <w:t xml:space="preserve">, </w:t>
      </w:r>
      <w:r w:rsidRPr="00E567C8">
        <w:rPr>
          <w:rFonts w:ascii="Times New Roman" w:hAnsi="Times New Roman" w:cs="Times New Roman" w:hint="eastAsia"/>
          <w:i/>
          <w:kern w:val="0"/>
          <w:sz w:val="24"/>
          <w:szCs w:val="24"/>
        </w:rPr>
        <w:t>T</w:t>
      </w:r>
      <w:r w:rsidRPr="00E567C8">
        <w:rPr>
          <w:rFonts w:ascii="Times New Roman" w:hAnsi="Times New Roman" w:cs="Times New Roman" w:hint="eastAsia"/>
          <w:i/>
          <w:kern w:val="0"/>
          <w:sz w:val="24"/>
          <w:szCs w:val="24"/>
          <w:vertAlign w:val="subscript"/>
        </w:rPr>
        <w:t>5</w:t>
      </w:r>
      <w:r w:rsidRPr="00E567C8">
        <w:rPr>
          <w:rFonts w:ascii="Times New Roman" w:hAnsi="Times New Roman" w:cs="Times New Roman"/>
          <w:i/>
          <w:iCs/>
          <w:sz w:val="24"/>
          <w:szCs w:val="24"/>
        </w:rPr>
        <w:t>×T</w:t>
      </w:r>
      <w:r w:rsidRPr="00E567C8">
        <w:rPr>
          <w:rFonts w:ascii="Times New Roman" w:hAnsi="Times New Roman" w:cs="Times New Roman"/>
          <w:i/>
          <w:kern w:val="0"/>
          <w:sz w:val="24"/>
          <w:szCs w:val="24"/>
        </w:rPr>
        <w:t>reat</w:t>
      </w:r>
      <w:r w:rsidRPr="00E567C8">
        <w:rPr>
          <w:rFonts w:ascii="Times New Roman" w:hAnsi="Times New Roman" w:cs="Times New Roman"/>
          <w:i/>
          <w:iCs/>
          <w:sz w:val="24"/>
          <w:szCs w:val="24"/>
        </w:rPr>
        <w:t>×</w:t>
      </w:r>
      <w:r w:rsidRPr="00E567C8">
        <w:rPr>
          <w:rFonts w:ascii="Times New Roman" w:hAnsi="Times New Roman" w:cs="Times New Roman"/>
          <w:i/>
          <w:sz w:val="24"/>
          <w:szCs w:val="24"/>
        </w:rPr>
        <w:t>AI</w:t>
      </w:r>
      <w:r w:rsidRPr="00E567C8">
        <w:rPr>
          <w:rFonts w:ascii="Times New Roman" w:hAnsi="Times New Roman" w:cs="Times New Roman"/>
          <w:iCs/>
          <w:sz w:val="24"/>
          <w:szCs w:val="24"/>
        </w:rPr>
        <w:t>,</w:t>
      </w:r>
      <w:r w:rsidRPr="00E567C8">
        <w:rPr>
          <w:rFonts w:ascii="Times New Roman" w:hAnsi="Times New Roman" w:cs="Times New Roman"/>
          <w:i/>
          <w:iCs/>
          <w:sz w:val="24"/>
          <w:szCs w:val="24"/>
        </w:rPr>
        <w:t xml:space="preserve"> </w:t>
      </w:r>
      <w:r w:rsidRPr="00E567C8">
        <w:rPr>
          <w:rFonts w:ascii="Times New Roman" w:hAnsi="Times New Roman" w:cs="Times New Roman" w:hint="eastAsia"/>
          <w:i/>
          <w:kern w:val="0"/>
          <w:sz w:val="24"/>
          <w:szCs w:val="24"/>
        </w:rPr>
        <w:t>T</w:t>
      </w:r>
      <w:r w:rsidRPr="00E567C8">
        <w:rPr>
          <w:rFonts w:ascii="Times New Roman" w:hAnsi="Times New Roman" w:cs="Times New Roman" w:hint="eastAsia"/>
          <w:i/>
          <w:kern w:val="0"/>
          <w:sz w:val="24"/>
          <w:szCs w:val="24"/>
          <w:vertAlign w:val="subscript"/>
        </w:rPr>
        <w:t>6</w:t>
      </w:r>
      <w:r w:rsidRPr="00E567C8">
        <w:rPr>
          <w:rFonts w:ascii="Times New Roman" w:hAnsi="Times New Roman" w:cs="Times New Roman"/>
          <w:i/>
          <w:iCs/>
          <w:sz w:val="24"/>
          <w:szCs w:val="24"/>
        </w:rPr>
        <w:t>×T</w:t>
      </w:r>
      <w:r w:rsidRPr="00E567C8">
        <w:rPr>
          <w:rFonts w:ascii="Times New Roman" w:hAnsi="Times New Roman" w:cs="Times New Roman"/>
          <w:i/>
          <w:kern w:val="0"/>
          <w:sz w:val="24"/>
          <w:szCs w:val="24"/>
        </w:rPr>
        <w:t>reat</w:t>
      </w:r>
      <w:r w:rsidRPr="00E567C8">
        <w:rPr>
          <w:rFonts w:ascii="Times New Roman" w:hAnsi="Times New Roman" w:cs="Times New Roman"/>
          <w:i/>
          <w:iCs/>
          <w:sz w:val="24"/>
          <w:szCs w:val="24"/>
        </w:rPr>
        <w:t>×</w:t>
      </w:r>
      <w:r w:rsidRPr="00E567C8">
        <w:rPr>
          <w:rFonts w:ascii="Times New Roman" w:hAnsi="Times New Roman" w:cs="Times New Roman"/>
          <w:i/>
          <w:sz w:val="24"/>
          <w:szCs w:val="24"/>
        </w:rPr>
        <w:t>AI</w:t>
      </w:r>
      <w:r w:rsidRPr="00E567C8">
        <w:rPr>
          <w:rFonts w:ascii="Times New Roman" w:hAnsi="Times New Roman" w:cs="Times New Roman"/>
          <w:iCs/>
          <w:sz w:val="24"/>
          <w:szCs w:val="24"/>
        </w:rPr>
        <w:t>,</w:t>
      </w:r>
      <w:r w:rsidRPr="00E567C8">
        <w:rPr>
          <w:rFonts w:ascii="Times New Roman" w:hAnsi="Times New Roman" w:cs="Times New Roman"/>
          <w:i/>
          <w:sz w:val="24"/>
          <w:szCs w:val="24"/>
        </w:rPr>
        <w:t xml:space="preserve"> </w:t>
      </w:r>
      <w:r w:rsidRPr="00E567C8">
        <w:rPr>
          <w:rFonts w:ascii="Times New Roman" w:hAnsi="Times New Roman" w:cs="Times New Roman"/>
          <w:iCs/>
          <w:sz w:val="24"/>
          <w:szCs w:val="24"/>
        </w:rPr>
        <w:t>and</w:t>
      </w:r>
      <w:r w:rsidRPr="00E567C8">
        <w:rPr>
          <w:rFonts w:ascii="Times New Roman" w:hAnsi="Times New Roman" w:cs="Times New Roman"/>
          <w:i/>
          <w:sz w:val="24"/>
          <w:szCs w:val="24"/>
        </w:rPr>
        <w:t xml:space="preserve"> </w:t>
      </w:r>
      <w:r w:rsidRPr="00E567C8">
        <w:rPr>
          <w:rFonts w:ascii="Times New Roman" w:hAnsi="Times New Roman" w:cs="Times New Roman" w:hint="eastAsia"/>
          <w:i/>
          <w:kern w:val="0"/>
          <w:sz w:val="24"/>
          <w:szCs w:val="24"/>
        </w:rPr>
        <w:t>T</w:t>
      </w:r>
      <w:r w:rsidRPr="00E567C8">
        <w:rPr>
          <w:rFonts w:ascii="Times New Roman" w:hAnsi="Times New Roman" w:cs="Times New Roman" w:hint="eastAsia"/>
          <w:i/>
          <w:kern w:val="0"/>
          <w:sz w:val="24"/>
          <w:szCs w:val="24"/>
          <w:vertAlign w:val="subscript"/>
        </w:rPr>
        <w:t>7</w:t>
      </w:r>
      <w:r w:rsidRPr="00E567C8">
        <w:rPr>
          <w:rFonts w:ascii="Times New Roman" w:hAnsi="Times New Roman" w:cs="Times New Roman"/>
          <w:i/>
          <w:iCs/>
          <w:sz w:val="24"/>
          <w:szCs w:val="24"/>
        </w:rPr>
        <w:t>×T</w:t>
      </w:r>
      <w:r w:rsidRPr="00E567C8">
        <w:rPr>
          <w:rFonts w:ascii="Times New Roman" w:hAnsi="Times New Roman" w:cs="Times New Roman"/>
          <w:i/>
          <w:kern w:val="0"/>
          <w:sz w:val="24"/>
          <w:szCs w:val="24"/>
        </w:rPr>
        <w:t>reat</w:t>
      </w:r>
      <w:r w:rsidRPr="00E567C8">
        <w:rPr>
          <w:rFonts w:ascii="Times New Roman" w:hAnsi="Times New Roman" w:cs="Times New Roman"/>
          <w:i/>
          <w:iCs/>
          <w:sz w:val="24"/>
          <w:szCs w:val="24"/>
        </w:rPr>
        <w:t>×</w:t>
      </w:r>
      <w:r w:rsidRPr="00E567C8">
        <w:rPr>
          <w:rFonts w:ascii="Times New Roman" w:hAnsi="Times New Roman" w:cs="Times New Roman"/>
          <w:i/>
          <w:sz w:val="24"/>
          <w:szCs w:val="24"/>
        </w:rPr>
        <w:t>AI</w:t>
      </w:r>
      <w:r w:rsidRPr="00E567C8">
        <w:rPr>
          <w:rFonts w:ascii="Times New Roman" w:hAnsi="Times New Roman" w:cs="Times New Roman"/>
          <w:sz w:val="24"/>
          <w:szCs w:val="24"/>
        </w:rPr>
        <w:t xml:space="preserve"> for SMSEs are non-significant, suggesting that no significant differences exist in labor allocation efficiency for SMSEs after policy implementation. However, for 2012–2015, the coefficients of </w:t>
      </w:r>
      <w:r w:rsidRPr="00E567C8">
        <w:rPr>
          <w:rFonts w:ascii="Times New Roman" w:hAnsi="Times New Roman" w:cs="Times New Roman" w:hint="eastAsia"/>
          <w:i/>
          <w:kern w:val="0"/>
          <w:sz w:val="24"/>
          <w:szCs w:val="24"/>
        </w:rPr>
        <w:t>T</w:t>
      </w:r>
      <w:r w:rsidRPr="00E567C8">
        <w:rPr>
          <w:rFonts w:ascii="Times New Roman" w:hAnsi="Times New Roman" w:cs="Times New Roman" w:hint="eastAsia"/>
          <w:i/>
          <w:kern w:val="0"/>
          <w:sz w:val="24"/>
          <w:szCs w:val="24"/>
          <w:vertAlign w:val="subscript"/>
        </w:rPr>
        <w:t>6</w:t>
      </w:r>
      <w:r w:rsidRPr="00E567C8">
        <w:rPr>
          <w:rFonts w:ascii="Times New Roman" w:hAnsi="Times New Roman" w:cs="Times New Roman"/>
          <w:i/>
          <w:iCs/>
          <w:sz w:val="24"/>
          <w:szCs w:val="24"/>
        </w:rPr>
        <w:t>×T</w:t>
      </w:r>
      <w:r w:rsidRPr="00E567C8">
        <w:rPr>
          <w:rFonts w:ascii="Times New Roman" w:hAnsi="Times New Roman" w:cs="Times New Roman"/>
          <w:i/>
          <w:kern w:val="0"/>
          <w:sz w:val="24"/>
          <w:szCs w:val="24"/>
        </w:rPr>
        <w:t>reat</w:t>
      </w:r>
      <w:r w:rsidRPr="00E567C8">
        <w:rPr>
          <w:rFonts w:ascii="Times New Roman" w:hAnsi="Times New Roman" w:cs="Times New Roman"/>
          <w:i/>
          <w:iCs/>
          <w:sz w:val="24"/>
          <w:szCs w:val="24"/>
        </w:rPr>
        <w:t>×</w:t>
      </w:r>
      <w:r w:rsidRPr="00E567C8">
        <w:rPr>
          <w:rFonts w:ascii="Times New Roman" w:hAnsi="Times New Roman" w:cs="Times New Roman"/>
          <w:i/>
          <w:sz w:val="24"/>
          <w:szCs w:val="24"/>
        </w:rPr>
        <w:t xml:space="preserve">AI </w:t>
      </w:r>
      <w:r w:rsidRPr="00E567C8">
        <w:rPr>
          <w:rFonts w:ascii="Times New Roman" w:hAnsi="Times New Roman" w:cs="Times New Roman"/>
          <w:sz w:val="24"/>
          <w:szCs w:val="24"/>
        </w:rPr>
        <w:t xml:space="preserve">for the entire sample and non-SMSEs are significantly negative at the 5% level. Additionally, the coefficients of </w:t>
      </w:r>
      <w:r w:rsidRPr="00E567C8">
        <w:rPr>
          <w:rFonts w:ascii="Times New Roman" w:hAnsi="Times New Roman" w:cs="Times New Roman" w:hint="eastAsia"/>
          <w:i/>
          <w:kern w:val="0"/>
          <w:sz w:val="24"/>
          <w:szCs w:val="24"/>
        </w:rPr>
        <w:t>T</w:t>
      </w:r>
      <w:r w:rsidRPr="00E567C8">
        <w:rPr>
          <w:rFonts w:ascii="Times New Roman" w:hAnsi="Times New Roman" w:cs="Times New Roman" w:hint="eastAsia"/>
          <w:i/>
          <w:kern w:val="0"/>
          <w:sz w:val="24"/>
          <w:szCs w:val="24"/>
          <w:vertAlign w:val="subscript"/>
        </w:rPr>
        <w:t>3</w:t>
      </w:r>
      <w:r w:rsidRPr="00E567C8">
        <w:rPr>
          <w:rFonts w:ascii="Times New Roman" w:hAnsi="Times New Roman" w:cs="Times New Roman"/>
          <w:i/>
          <w:iCs/>
          <w:sz w:val="24"/>
          <w:szCs w:val="24"/>
        </w:rPr>
        <w:t>×T</w:t>
      </w:r>
      <w:r w:rsidRPr="00E567C8">
        <w:rPr>
          <w:rFonts w:ascii="Times New Roman" w:hAnsi="Times New Roman" w:cs="Times New Roman"/>
          <w:i/>
          <w:kern w:val="0"/>
          <w:sz w:val="24"/>
          <w:szCs w:val="24"/>
        </w:rPr>
        <w:t>reat</w:t>
      </w:r>
      <w:r w:rsidRPr="00E567C8">
        <w:rPr>
          <w:rFonts w:ascii="Times New Roman" w:hAnsi="Times New Roman" w:cs="Times New Roman"/>
          <w:i/>
          <w:iCs/>
          <w:sz w:val="24"/>
          <w:szCs w:val="24"/>
        </w:rPr>
        <w:t>×</w:t>
      </w:r>
      <w:r w:rsidRPr="00E567C8">
        <w:rPr>
          <w:rFonts w:ascii="Times New Roman" w:hAnsi="Times New Roman" w:cs="Times New Roman"/>
          <w:i/>
          <w:sz w:val="24"/>
          <w:szCs w:val="24"/>
        </w:rPr>
        <w:t xml:space="preserve">AI </w:t>
      </w:r>
      <w:r w:rsidRPr="00E567C8">
        <w:rPr>
          <w:rFonts w:ascii="Times New Roman" w:hAnsi="Times New Roman" w:cs="Times New Roman"/>
          <w:sz w:val="24"/>
          <w:szCs w:val="24"/>
        </w:rPr>
        <w:t>for the entire sample and non-SMSEs are significantly negative, indicating the policy’s significant impact on labor allocation efficiency for the entire sample and non-SMSEs after policy implementation.</w:t>
      </w:r>
    </w:p>
    <w:p w14:paraId="325CCFC0" w14:textId="77777777" w:rsidR="00894051" w:rsidRPr="00E567C8" w:rsidRDefault="00000000" w:rsidP="002826A3">
      <w:pPr>
        <w:widowControl/>
        <w:spacing w:before="100" w:beforeAutospacing="1" w:after="100" w:afterAutospacing="1" w:line="360" w:lineRule="auto"/>
        <w:ind w:firstLine="482"/>
        <w:jc w:val="center"/>
        <w:rPr>
          <w:rFonts w:ascii="Times New Roman" w:hAnsi="Times New Roman" w:cs="Times New Roman"/>
          <w:b/>
          <w:bCs/>
          <w:kern w:val="0"/>
          <w:sz w:val="24"/>
          <w:szCs w:val="24"/>
        </w:rPr>
      </w:pPr>
      <w:r w:rsidRPr="00E567C8">
        <w:rPr>
          <w:rFonts w:ascii="Times New Roman" w:hAnsi="Times New Roman" w:cs="Times New Roman"/>
          <w:b/>
          <w:bCs/>
          <w:kern w:val="0"/>
          <w:sz w:val="24"/>
          <w:szCs w:val="24"/>
        </w:rPr>
        <w:t xml:space="preserve">[Insert Table </w:t>
      </w:r>
      <w:r w:rsidRPr="00E567C8">
        <w:rPr>
          <w:rFonts w:ascii="Times New Roman" w:hAnsi="Times New Roman" w:cs="Times New Roman" w:hint="eastAsia"/>
          <w:b/>
          <w:bCs/>
          <w:kern w:val="0"/>
          <w:sz w:val="24"/>
          <w:szCs w:val="24"/>
        </w:rPr>
        <w:t>4</w:t>
      </w:r>
      <w:r w:rsidRPr="00E567C8">
        <w:rPr>
          <w:rFonts w:ascii="Times New Roman" w:hAnsi="Times New Roman" w:cs="Times New Roman"/>
          <w:b/>
          <w:bCs/>
          <w:kern w:val="0"/>
          <w:sz w:val="24"/>
          <w:szCs w:val="24"/>
        </w:rPr>
        <w:t xml:space="preserve"> here]</w:t>
      </w:r>
    </w:p>
    <w:bookmarkEnd w:id="11"/>
    <w:p w14:paraId="2D9AB9B7" w14:textId="77777777" w:rsidR="00894051" w:rsidRPr="00E567C8" w:rsidRDefault="00000000" w:rsidP="002826A3">
      <w:pPr>
        <w:pStyle w:val="3"/>
        <w:spacing w:before="260" w:after="260" w:line="360" w:lineRule="auto"/>
        <w:ind w:firstLineChars="0" w:firstLine="0"/>
        <w:rPr>
          <w:rFonts w:ascii="Times New Roman" w:eastAsiaTheme="minorEastAsia" w:hAnsi="Times New Roman" w:cs="Times New Roman"/>
          <w:bCs w:val="0"/>
          <w:i/>
          <w:iCs/>
          <w:sz w:val="24"/>
          <w:szCs w:val="24"/>
        </w:rPr>
      </w:pPr>
      <w:r w:rsidRPr="00E567C8">
        <w:rPr>
          <w:rFonts w:ascii="Times New Roman" w:eastAsiaTheme="minorEastAsia" w:hAnsi="Times New Roman" w:cs="Times New Roman"/>
          <w:bCs w:val="0"/>
          <w:i/>
          <w:iCs/>
          <w:sz w:val="24"/>
          <w:szCs w:val="24"/>
        </w:rPr>
        <w:t>4.2.2 Strict placebo test</w:t>
      </w:r>
    </w:p>
    <w:p w14:paraId="23D36777" w14:textId="77777777" w:rsidR="00894051" w:rsidRPr="00E567C8" w:rsidRDefault="00000000" w:rsidP="002826A3">
      <w:pPr>
        <w:widowControl/>
        <w:spacing w:before="100" w:beforeAutospacing="1" w:after="100" w:afterAutospacing="1" w:line="360" w:lineRule="auto"/>
        <w:ind w:firstLine="480"/>
        <w:rPr>
          <w:rFonts w:ascii="Times New Roman" w:hAnsi="Times New Roman" w:cs="Times New Roman"/>
          <w:sz w:val="24"/>
          <w:szCs w:val="24"/>
        </w:rPr>
      </w:pPr>
      <w:r w:rsidRPr="00E567C8">
        <w:rPr>
          <w:rFonts w:ascii="Times New Roman" w:hAnsi="Times New Roman" w:cs="Times New Roman"/>
          <w:sz w:val="24"/>
          <w:szCs w:val="24"/>
        </w:rPr>
        <w:t xml:space="preserve">To address the concern of spurious regression results, we conduct a strict placebo test by artificially shifting the labor protection policy one year earlier. If the policy effect remains significant in this scenario, the baseline regression may suffer from endogeneity bias. To mitigate this risk, the definition of the first interaction factor, </w:t>
      </w:r>
      <w:r w:rsidRPr="00E567C8">
        <w:rPr>
          <w:rFonts w:ascii="Times New Roman" w:hAnsi="Times New Roman" w:cs="Times New Roman"/>
          <w:i/>
          <w:iCs/>
          <w:sz w:val="24"/>
          <w:szCs w:val="24"/>
        </w:rPr>
        <w:t>Post</w:t>
      </w:r>
      <w:r w:rsidRPr="00E567C8">
        <w:rPr>
          <w:rFonts w:ascii="Times New Roman" w:hAnsi="Times New Roman" w:cs="Times New Roman"/>
          <w:sz w:val="24"/>
          <w:szCs w:val="24"/>
        </w:rPr>
        <w:t xml:space="preserve">, is altered. Specifically, 2010 and subsequent years are defined as </w:t>
      </w:r>
      <w:proofErr w:type="spellStart"/>
      <w:r w:rsidRPr="00E567C8">
        <w:rPr>
          <w:rFonts w:ascii="Times New Roman" w:hAnsi="Times New Roman" w:cs="Times New Roman"/>
          <w:i/>
          <w:iCs/>
          <w:sz w:val="24"/>
          <w:szCs w:val="24"/>
        </w:rPr>
        <w:t>Post</w:t>
      </w:r>
      <w:r w:rsidRPr="00E567C8">
        <w:rPr>
          <w:rFonts w:ascii="Times New Roman" w:hAnsi="Times New Roman" w:cs="Times New Roman"/>
          <w:i/>
          <w:iCs/>
          <w:sz w:val="24"/>
          <w:szCs w:val="24"/>
          <w:vertAlign w:val="subscript"/>
        </w:rPr>
        <w:t>false</w:t>
      </w:r>
      <w:proofErr w:type="spellEnd"/>
      <w:r w:rsidRPr="00E567C8">
        <w:rPr>
          <w:rFonts w:ascii="Times New Roman" w:hAnsi="Times New Roman" w:cs="Times New Roman"/>
          <w:sz w:val="24"/>
          <w:szCs w:val="24"/>
        </w:rPr>
        <w:t xml:space="preserve">=1, while the other years are defined as </w:t>
      </w:r>
      <w:proofErr w:type="spellStart"/>
      <w:r w:rsidRPr="00E567C8">
        <w:rPr>
          <w:rFonts w:ascii="Times New Roman" w:hAnsi="Times New Roman" w:cs="Times New Roman"/>
          <w:i/>
          <w:iCs/>
          <w:sz w:val="24"/>
          <w:szCs w:val="24"/>
        </w:rPr>
        <w:t>Post</w:t>
      </w:r>
      <w:r w:rsidRPr="00E567C8">
        <w:rPr>
          <w:rFonts w:ascii="Times New Roman" w:hAnsi="Times New Roman" w:cs="Times New Roman"/>
          <w:i/>
          <w:iCs/>
          <w:sz w:val="24"/>
          <w:szCs w:val="24"/>
          <w:vertAlign w:val="subscript"/>
        </w:rPr>
        <w:t>false</w:t>
      </w:r>
      <w:proofErr w:type="spellEnd"/>
      <w:r w:rsidRPr="00E567C8">
        <w:rPr>
          <w:rFonts w:ascii="Times New Roman" w:hAnsi="Times New Roman" w:cs="Times New Roman"/>
          <w:sz w:val="24"/>
          <w:szCs w:val="24"/>
        </w:rPr>
        <w:t xml:space="preserve">=0. Table </w:t>
      </w:r>
      <w:r w:rsidRPr="00E567C8">
        <w:rPr>
          <w:rFonts w:ascii="Times New Roman" w:hAnsi="Times New Roman" w:cs="Times New Roman" w:hint="eastAsia"/>
          <w:sz w:val="24"/>
          <w:szCs w:val="24"/>
        </w:rPr>
        <w:t>5</w:t>
      </w:r>
      <w:r w:rsidRPr="00E567C8">
        <w:rPr>
          <w:rFonts w:ascii="Times New Roman" w:hAnsi="Times New Roman" w:cs="Times New Roman"/>
          <w:sz w:val="24"/>
          <w:szCs w:val="24"/>
        </w:rPr>
        <w:t xml:space="preserve"> presents the placebo test results. The coefficients of </w:t>
      </w:r>
      <w:proofErr w:type="spellStart"/>
      <w:r w:rsidRPr="00E567C8">
        <w:rPr>
          <w:rFonts w:ascii="Times New Roman" w:hAnsi="Times New Roman" w:cs="Times New Roman"/>
          <w:bCs/>
          <w:i/>
          <w:iCs/>
          <w:sz w:val="24"/>
          <w:szCs w:val="24"/>
        </w:rPr>
        <w:t>Treat×Post×</w:t>
      </w:r>
      <w:r w:rsidRPr="00E567C8">
        <w:rPr>
          <w:rFonts w:ascii="Times New Roman" w:hAnsi="Times New Roman" w:cs="Times New Roman"/>
          <w:i/>
          <w:kern w:val="0"/>
          <w:sz w:val="24"/>
          <w:szCs w:val="24"/>
        </w:rPr>
        <w:t>AI</w:t>
      </w:r>
      <w:proofErr w:type="spellEnd"/>
      <w:r w:rsidRPr="00E567C8">
        <w:rPr>
          <w:rFonts w:ascii="Times New Roman" w:hAnsi="Times New Roman" w:cs="Times New Roman"/>
          <w:i/>
          <w:kern w:val="0"/>
          <w:sz w:val="24"/>
          <w:szCs w:val="24"/>
        </w:rPr>
        <w:t xml:space="preserve"> </w:t>
      </w:r>
      <w:r w:rsidRPr="00E567C8">
        <w:rPr>
          <w:rFonts w:ascii="Times New Roman" w:hAnsi="Times New Roman" w:cs="Times New Roman"/>
          <w:sz w:val="24"/>
          <w:szCs w:val="24"/>
        </w:rPr>
        <w:t>are non-significant in all three columns, indicating that the fabricated policy lacks a significant impact.</w:t>
      </w:r>
    </w:p>
    <w:p w14:paraId="00350CBD" w14:textId="77777777" w:rsidR="00894051" w:rsidRPr="00E567C8" w:rsidRDefault="00000000" w:rsidP="002826A3">
      <w:pPr>
        <w:widowControl/>
        <w:spacing w:before="100" w:beforeAutospacing="1" w:after="100" w:afterAutospacing="1" w:line="360" w:lineRule="auto"/>
        <w:ind w:firstLine="482"/>
        <w:jc w:val="center"/>
        <w:rPr>
          <w:rFonts w:ascii="Times New Roman" w:hAnsi="Times New Roman" w:cs="Times New Roman"/>
          <w:b/>
          <w:bCs/>
          <w:sz w:val="24"/>
          <w:szCs w:val="24"/>
        </w:rPr>
      </w:pPr>
      <w:r w:rsidRPr="00E567C8">
        <w:rPr>
          <w:rFonts w:ascii="Times New Roman" w:hAnsi="Times New Roman" w:cs="Times New Roman"/>
          <w:b/>
          <w:bCs/>
          <w:sz w:val="24"/>
          <w:szCs w:val="24"/>
        </w:rPr>
        <w:t xml:space="preserve">[Insert Table </w:t>
      </w:r>
      <w:r w:rsidRPr="00E567C8">
        <w:rPr>
          <w:rFonts w:ascii="Times New Roman" w:hAnsi="Times New Roman" w:cs="Times New Roman" w:hint="eastAsia"/>
          <w:b/>
          <w:bCs/>
          <w:sz w:val="24"/>
          <w:szCs w:val="24"/>
        </w:rPr>
        <w:t>5</w:t>
      </w:r>
      <w:r w:rsidRPr="00E567C8">
        <w:rPr>
          <w:rFonts w:ascii="Times New Roman" w:hAnsi="Times New Roman" w:cs="Times New Roman"/>
          <w:b/>
          <w:bCs/>
          <w:sz w:val="24"/>
          <w:szCs w:val="24"/>
        </w:rPr>
        <w:t xml:space="preserve"> here]</w:t>
      </w:r>
    </w:p>
    <w:p w14:paraId="0E364D3C" w14:textId="77777777" w:rsidR="00894051" w:rsidRPr="00E567C8" w:rsidRDefault="00000000" w:rsidP="002826A3">
      <w:pPr>
        <w:pStyle w:val="3"/>
        <w:spacing w:before="260" w:after="260" w:line="360" w:lineRule="auto"/>
        <w:ind w:firstLineChars="0" w:firstLine="0"/>
        <w:rPr>
          <w:rFonts w:ascii="Times New Roman" w:eastAsiaTheme="minorEastAsia" w:hAnsi="Times New Roman" w:cs="Times New Roman"/>
          <w:bCs w:val="0"/>
          <w:i/>
          <w:iCs/>
          <w:sz w:val="24"/>
          <w:szCs w:val="24"/>
        </w:rPr>
      </w:pPr>
      <w:r w:rsidRPr="00E567C8">
        <w:rPr>
          <w:rFonts w:ascii="Times New Roman" w:eastAsiaTheme="minorEastAsia" w:hAnsi="Times New Roman" w:cs="Times New Roman"/>
          <w:bCs w:val="0"/>
          <w:i/>
          <w:iCs/>
          <w:sz w:val="24"/>
          <w:szCs w:val="24"/>
        </w:rPr>
        <w:t>4.2.3 Other robustness tests</w:t>
      </w:r>
    </w:p>
    <w:p w14:paraId="543DAE78" w14:textId="77777777" w:rsidR="00894051" w:rsidRPr="00E567C8" w:rsidRDefault="00000000" w:rsidP="002826A3">
      <w:pPr>
        <w:widowControl/>
        <w:spacing w:before="100" w:beforeAutospacing="1" w:after="100" w:afterAutospacing="1" w:line="360" w:lineRule="auto"/>
        <w:ind w:firstLineChars="0" w:firstLine="420"/>
        <w:rPr>
          <w:rFonts w:ascii="Times New Roman" w:hAnsi="Times New Roman" w:cs="Times New Roman"/>
          <w:kern w:val="0"/>
          <w:sz w:val="24"/>
          <w:szCs w:val="24"/>
        </w:rPr>
      </w:pPr>
      <w:r w:rsidRPr="00E567C8">
        <w:rPr>
          <w:rFonts w:ascii="Times New Roman" w:hAnsi="Times New Roman" w:cs="Times New Roman"/>
          <w:kern w:val="0"/>
          <w:sz w:val="24"/>
          <w:szCs w:val="24"/>
        </w:rPr>
        <w:t xml:space="preserve">We conduct various robustness tests to ensure the results’ reliability. First, a general placebo test is performed to examine whether the observed effects are specific to the policy implementation. The core idea behind the placebo test is to simulate a randomized situation. If the coefficient remains significant even under randomization, the estimation in the baseline regression may be biased. While policies rarely impact labor allocation efficiency across all three dimensions simultaneously, which is the focus of this study's three-way interactions, considering this possibility remains necessary. In the placebo test, we explicitly examine </w:t>
      </w:r>
      <w:proofErr w:type="spellStart"/>
      <w:r w:rsidRPr="00E567C8">
        <w:rPr>
          <w:rFonts w:ascii="Times New Roman" w:hAnsi="Times New Roman" w:cs="Times New Roman"/>
          <w:i/>
          <w:iCs/>
          <w:sz w:val="24"/>
          <w:szCs w:val="24"/>
        </w:rPr>
        <w:t>Treat×Post×</w:t>
      </w:r>
      <w:r w:rsidRPr="00E567C8">
        <w:rPr>
          <w:rFonts w:ascii="Times New Roman" w:hAnsi="Times New Roman" w:cs="Times New Roman"/>
          <w:i/>
          <w:kern w:val="0"/>
          <w:sz w:val="24"/>
          <w:szCs w:val="24"/>
        </w:rPr>
        <w:t>AI</w:t>
      </w:r>
      <w:proofErr w:type="spellEnd"/>
      <w:r w:rsidRPr="00E567C8">
        <w:rPr>
          <w:rFonts w:ascii="Times New Roman" w:hAnsi="Times New Roman" w:cs="Times New Roman"/>
          <w:kern w:val="0"/>
          <w:sz w:val="24"/>
          <w:szCs w:val="24"/>
        </w:rPr>
        <w:t xml:space="preserve">. To perform the placebo test, the core explanatory variable, </w:t>
      </w:r>
      <w:proofErr w:type="spellStart"/>
      <w:r w:rsidRPr="00E567C8">
        <w:rPr>
          <w:rFonts w:ascii="Times New Roman" w:hAnsi="Times New Roman" w:cs="Times New Roman"/>
          <w:i/>
          <w:iCs/>
          <w:sz w:val="24"/>
          <w:szCs w:val="24"/>
        </w:rPr>
        <w:t>Treat×Post×</w:t>
      </w:r>
      <w:r w:rsidRPr="00E567C8">
        <w:rPr>
          <w:rFonts w:ascii="Times New Roman" w:hAnsi="Times New Roman" w:cs="Times New Roman"/>
          <w:i/>
          <w:kern w:val="0"/>
          <w:sz w:val="24"/>
          <w:szCs w:val="24"/>
        </w:rPr>
        <w:t>AI</w:t>
      </w:r>
      <w:proofErr w:type="spellEnd"/>
      <w:r w:rsidRPr="00E567C8">
        <w:rPr>
          <w:rFonts w:ascii="Times New Roman" w:hAnsi="Times New Roman" w:cs="Times New Roman"/>
          <w:kern w:val="0"/>
          <w:sz w:val="24"/>
          <w:szCs w:val="24"/>
        </w:rPr>
        <w:t xml:space="preserve">, is randomly assigned values, and this process is repeated 500 times. The coefficients and standard errors of the interaction terms are recorded for each iteration. Figure </w:t>
      </w:r>
      <w:r w:rsidRPr="00E567C8">
        <w:rPr>
          <w:rFonts w:ascii="Times New Roman" w:hAnsi="Times New Roman" w:cs="Times New Roman" w:hint="eastAsia"/>
          <w:kern w:val="0"/>
          <w:sz w:val="24"/>
          <w:szCs w:val="24"/>
        </w:rPr>
        <w:t>3</w:t>
      </w:r>
      <w:r w:rsidRPr="00E567C8">
        <w:rPr>
          <w:rFonts w:ascii="Times New Roman" w:hAnsi="Times New Roman" w:cs="Times New Roman"/>
          <w:kern w:val="0"/>
          <w:sz w:val="24"/>
          <w:szCs w:val="24"/>
        </w:rPr>
        <w:t xml:space="preserve"> illustrates the placebo test results for the entire sample, SMSEs, and non-SMSEs. Per the results, the coefficients of </w:t>
      </w:r>
      <w:proofErr w:type="spellStart"/>
      <w:r w:rsidRPr="00E567C8">
        <w:rPr>
          <w:rFonts w:ascii="Times New Roman" w:hAnsi="Times New Roman" w:cs="Times New Roman"/>
          <w:i/>
          <w:iCs/>
          <w:sz w:val="24"/>
          <w:szCs w:val="24"/>
        </w:rPr>
        <w:t>Treat×Post×</w:t>
      </w:r>
      <w:r w:rsidRPr="00E567C8">
        <w:rPr>
          <w:rFonts w:ascii="Times New Roman" w:hAnsi="Times New Roman" w:cs="Times New Roman"/>
          <w:i/>
          <w:kern w:val="0"/>
          <w:sz w:val="24"/>
          <w:szCs w:val="24"/>
        </w:rPr>
        <w:t>AI</w:t>
      </w:r>
      <w:proofErr w:type="spellEnd"/>
      <w:r w:rsidRPr="00E567C8">
        <w:rPr>
          <w:rFonts w:ascii="Times New Roman" w:hAnsi="Times New Roman" w:cs="Times New Roman"/>
          <w:kern w:val="0"/>
          <w:sz w:val="24"/>
          <w:szCs w:val="24"/>
        </w:rPr>
        <w:t xml:space="preserve"> follow a normal distribution centered around zero. The vertical dashed lines in the graph represent the estimated coefficient from the baseline regression. These lines are significantly distant from zero, indicating that randomly setting the core explanatory variable does not reveal any relationship among labor protection, AI, and labor allocation efficiency. Hence, the analysis’ results are robust.</w:t>
      </w:r>
    </w:p>
    <w:p w14:paraId="5D5B183A" w14:textId="77777777" w:rsidR="00894051" w:rsidRPr="00E567C8" w:rsidRDefault="00000000" w:rsidP="002826A3">
      <w:pPr>
        <w:widowControl/>
        <w:spacing w:before="100" w:beforeAutospacing="1" w:after="100" w:afterAutospacing="1" w:line="360" w:lineRule="auto"/>
        <w:ind w:firstLine="482"/>
        <w:jc w:val="center"/>
        <w:rPr>
          <w:rFonts w:ascii="Times New Roman" w:hAnsi="Times New Roman" w:cs="Times New Roman"/>
          <w:b/>
          <w:bCs/>
          <w:kern w:val="0"/>
          <w:sz w:val="24"/>
          <w:szCs w:val="24"/>
        </w:rPr>
      </w:pPr>
      <w:r w:rsidRPr="00E567C8">
        <w:rPr>
          <w:rFonts w:ascii="Times New Roman" w:hAnsi="Times New Roman" w:cs="Times New Roman"/>
          <w:b/>
          <w:bCs/>
          <w:kern w:val="0"/>
          <w:sz w:val="24"/>
          <w:szCs w:val="24"/>
        </w:rPr>
        <w:t xml:space="preserve">[Insert Figure </w:t>
      </w:r>
      <w:r w:rsidRPr="00E567C8">
        <w:rPr>
          <w:rFonts w:ascii="Times New Roman" w:hAnsi="Times New Roman" w:cs="Times New Roman" w:hint="eastAsia"/>
          <w:b/>
          <w:bCs/>
          <w:kern w:val="0"/>
          <w:sz w:val="24"/>
          <w:szCs w:val="24"/>
        </w:rPr>
        <w:t>3</w:t>
      </w:r>
      <w:r w:rsidRPr="00E567C8">
        <w:rPr>
          <w:rFonts w:ascii="Times New Roman" w:hAnsi="Times New Roman" w:cs="Times New Roman"/>
          <w:b/>
          <w:bCs/>
          <w:kern w:val="0"/>
          <w:sz w:val="24"/>
          <w:szCs w:val="24"/>
        </w:rPr>
        <w:t xml:space="preserve"> here]</w:t>
      </w:r>
    </w:p>
    <w:p w14:paraId="0ABD44F0" w14:textId="77777777" w:rsidR="00894051" w:rsidRPr="00E567C8" w:rsidRDefault="00000000" w:rsidP="002826A3">
      <w:pPr>
        <w:widowControl/>
        <w:spacing w:before="100" w:beforeAutospacing="1" w:after="100" w:afterAutospacing="1" w:line="360" w:lineRule="auto"/>
        <w:ind w:firstLineChars="0" w:firstLine="420"/>
        <w:rPr>
          <w:rFonts w:ascii="Times New Roman" w:hAnsi="Times New Roman" w:cs="Times New Roman"/>
          <w:sz w:val="24"/>
          <w:szCs w:val="24"/>
        </w:rPr>
      </w:pPr>
      <w:r w:rsidRPr="00E567C8">
        <w:rPr>
          <w:rFonts w:ascii="Times New Roman" w:hAnsi="Times New Roman" w:cs="Times New Roman"/>
          <w:sz w:val="24"/>
          <w:szCs w:val="24"/>
        </w:rPr>
        <w:t xml:space="preserve">Second, we redefine SMSE classification, deviating from the initial classification of enterprises according to the standards of the 2011 National Ministry of Industry and Information Technology. However, following Wang et al.’s (2020) approach, we reclassify the sample based on the criteria for identifying micro-enterprises outlined in the New Enterprise Income Tax Law implemented in 2008. Panel A of Table </w:t>
      </w:r>
      <w:r w:rsidRPr="00E567C8">
        <w:rPr>
          <w:rFonts w:ascii="Times New Roman" w:hAnsi="Times New Roman" w:cs="Times New Roman" w:hint="eastAsia"/>
          <w:sz w:val="24"/>
          <w:szCs w:val="24"/>
        </w:rPr>
        <w:t>6</w:t>
      </w:r>
      <w:r w:rsidRPr="00E567C8">
        <w:rPr>
          <w:rFonts w:ascii="Times New Roman" w:hAnsi="Times New Roman" w:cs="Times New Roman"/>
          <w:sz w:val="24"/>
          <w:szCs w:val="24"/>
        </w:rPr>
        <w:t xml:space="preserve"> presents the results. Evidently, for the entire sample and non-SMSEs, the coefficient of </w:t>
      </w:r>
      <w:proofErr w:type="spellStart"/>
      <w:r w:rsidRPr="00E567C8">
        <w:rPr>
          <w:rFonts w:ascii="Times New Roman" w:hAnsi="Times New Roman" w:cs="Times New Roman"/>
          <w:i/>
          <w:sz w:val="24"/>
        </w:rPr>
        <w:t>Treat×Post×AI</w:t>
      </w:r>
      <w:proofErr w:type="spellEnd"/>
      <w:r w:rsidRPr="00E567C8">
        <w:rPr>
          <w:rFonts w:ascii="Times New Roman" w:hAnsi="Times New Roman" w:cs="Times New Roman"/>
          <w:sz w:val="24"/>
          <w:szCs w:val="24"/>
        </w:rPr>
        <w:t xml:space="preserve"> is significantly negative. However, the coefficient for SMSEs is non-significant, consistent with the original finding, indicating that the causal relationship among labor protection, AI, and labor allocation efficiency identified herein remains valid.</w:t>
      </w:r>
    </w:p>
    <w:p w14:paraId="1A0A52D4" w14:textId="77777777" w:rsidR="00894051" w:rsidRPr="00E567C8" w:rsidRDefault="00000000" w:rsidP="002826A3">
      <w:pPr>
        <w:widowControl/>
        <w:spacing w:before="100" w:beforeAutospacing="1" w:after="100" w:afterAutospacing="1" w:line="360" w:lineRule="auto"/>
        <w:ind w:firstLineChars="0" w:firstLine="420"/>
        <w:rPr>
          <w:rFonts w:ascii="Times New Roman" w:hAnsi="Times New Roman" w:cs="Times New Roman"/>
          <w:kern w:val="0"/>
          <w:sz w:val="24"/>
          <w:szCs w:val="24"/>
        </w:rPr>
      </w:pPr>
      <w:r w:rsidRPr="00E567C8">
        <w:rPr>
          <w:rFonts w:ascii="Times New Roman" w:hAnsi="Times New Roman" w:cs="Times New Roman"/>
          <w:kern w:val="0"/>
          <w:sz w:val="24"/>
          <w:szCs w:val="24"/>
        </w:rPr>
        <w:t>Third, we adjust the sample year. Owing to the implementation of</w:t>
      </w:r>
      <w:r w:rsidRPr="00E567C8">
        <w:rPr>
          <w:rFonts w:ascii="Times New Roman" w:hAnsi="Times New Roman" w:cs="Times New Roman"/>
          <w:sz w:val="24"/>
          <w:szCs w:val="24"/>
        </w:rPr>
        <w:t xml:space="preserve"> the </w:t>
      </w:r>
      <w:r w:rsidRPr="00E567C8">
        <w:rPr>
          <w:rFonts w:ascii="Times New Roman" w:hAnsi="Times New Roman" w:cs="Times New Roman"/>
          <w:i/>
          <w:iCs/>
          <w:sz w:val="24"/>
          <w:szCs w:val="24"/>
        </w:rPr>
        <w:t>Social Insurance Law</w:t>
      </w:r>
      <w:r w:rsidRPr="00E567C8">
        <w:rPr>
          <w:rFonts w:ascii="Times New Roman" w:hAnsi="Times New Roman" w:cs="Times New Roman"/>
          <w:sz w:val="24"/>
          <w:szCs w:val="24"/>
        </w:rPr>
        <w:t xml:space="preserve"> on July 1, 2011, which might lead to an unclear differentiation between treatment and control groups in 2011, we exclude the 2011 sample. Panel B of Table </w:t>
      </w:r>
      <w:r w:rsidRPr="00E567C8">
        <w:rPr>
          <w:rFonts w:ascii="Times New Roman" w:hAnsi="Times New Roman" w:cs="Times New Roman" w:hint="eastAsia"/>
          <w:sz w:val="24"/>
          <w:szCs w:val="24"/>
        </w:rPr>
        <w:t>6</w:t>
      </w:r>
      <w:r w:rsidRPr="00E567C8">
        <w:rPr>
          <w:rFonts w:ascii="Times New Roman" w:hAnsi="Times New Roman" w:cs="Times New Roman"/>
          <w:sz w:val="24"/>
          <w:szCs w:val="24"/>
        </w:rPr>
        <w:t xml:space="preserve"> presents the regression results. Consistent with the baseline regression,</w:t>
      </w:r>
      <w:r w:rsidRPr="00E567C8">
        <w:rPr>
          <w:rFonts w:ascii="Times New Roman" w:hAnsi="Times New Roman" w:cs="Times New Roman"/>
          <w:bCs/>
          <w:i/>
          <w:iCs/>
          <w:sz w:val="24"/>
          <w:szCs w:val="24"/>
        </w:rPr>
        <w:t xml:space="preserve"> </w:t>
      </w:r>
      <w:proofErr w:type="spellStart"/>
      <w:r w:rsidRPr="00E567C8">
        <w:rPr>
          <w:rFonts w:ascii="Times New Roman" w:hAnsi="Times New Roman" w:cs="Times New Roman"/>
          <w:bCs/>
          <w:i/>
          <w:iCs/>
          <w:sz w:val="24"/>
          <w:szCs w:val="24"/>
        </w:rPr>
        <w:t>Treat×Post×</w:t>
      </w:r>
      <w:r w:rsidRPr="00E567C8">
        <w:rPr>
          <w:rFonts w:ascii="Times New Roman" w:hAnsi="Times New Roman" w:cs="Times New Roman"/>
          <w:i/>
          <w:kern w:val="0"/>
          <w:sz w:val="24"/>
          <w:szCs w:val="24"/>
        </w:rPr>
        <w:t>AI</w:t>
      </w:r>
      <w:proofErr w:type="spellEnd"/>
      <w:r w:rsidRPr="00E567C8">
        <w:rPr>
          <w:rFonts w:ascii="Times New Roman" w:hAnsi="Times New Roman" w:cs="Times New Roman"/>
          <w:sz w:val="24"/>
          <w:szCs w:val="24"/>
        </w:rPr>
        <w:t xml:space="preserve"> is significantly negative for the entire sample and non-SMSEs but remains insignificant for SMSEs.</w:t>
      </w:r>
    </w:p>
    <w:p w14:paraId="191845DE" w14:textId="77777777" w:rsidR="00894051" w:rsidRPr="00E567C8" w:rsidRDefault="00000000" w:rsidP="002826A3">
      <w:pPr>
        <w:widowControl/>
        <w:spacing w:before="100" w:beforeAutospacing="1" w:after="100" w:afterAutospacing="1" w:line="360" w:lineRule="auto"/>
        <w:ind w:firstLineChars="0" w:firstLine="420"/>
        <w:rPr>
          <w:rFonts w:ascii="Times New Roman" w:hAnsi="Times New Roman" w:cs="Times New Roman"/>
          <w:sz w:val="24"/>
          <w:szCs w:val="24"/>
        </w:rPr>
      </w:pPr>
      <w:r w:rsidRPr="00E567C8">
        <w:rPr>
          <w:rFonts w:ascii="Times New Roman" w:hAnsi="Times New Roman" w:cs="Times New Roman"/>
          <w:kern w:val="0"/>
          <w:sz w:val="24"/>
          <w:szCs w:val="24"/>
        </w:rPr>
        <w:t>Fourth, we add combined fixed effects to control for additional sources of heterogeneity</w:t>
      </w:r>
      <w:r w:rsidRPr="00E567C8">
        <w:rPr>
          <w:rFonts w:ascii="Times New Roman" w:hAnsi="Times New Roman" w:cs="Times New Roman"/>
          <w:sz w:val="24"/>
          <w:szCs w:val="24"/>
        </w:rPr>
        <w:t xml:space="preserve"> and introduce trend effects along with two-way fixed effects. Specifically, stricter interaction fixed effects, namely, industry-year (</w:t>
      </w:r>
      <w:proofErr w:type="spellStart"/>
      <w:r w:rsidRPr="00E567C8">
        <w:rPr>
          <w:rFonts w:ascii="Times New Roman" w:hAnsi="Times New Roman" w:cs="Times New Roman"/>
          <w:i/>
          <w:iCs/>
          <w:sz w:val="24"/>
          <w:szCs w:val="24"/>
        </w:rPr>
        <w:t>Φ</w:t>
      </w:r>
      <w:r w:rsidRPr="00E567C8">
        <w:rPr>
          <w:rFonts w:ascii="Times New Roman" w:hAnsi="Times New Roman" w:cs="Times New Roman"/>
          <w:i/>
          <w:iCs/>
          <w:sz w:val="24"/>
          <w:szCs w:val="24"/>
          <w:vertAlign w:val="subscript"/>
        </w:rPr>
        <w:t>s</w:t>
      </w:r>
      <w:proofErr w:type="spellEnd"/>
      <w:r w:rsidRPr="00E567C8">
        <w:rPr>
          <w:rFonts w:ascii="Times New Roman" w:hAnsi="Times New Roman" w:cs="Times New Roman"/>
          <w:i/>
          <w:iCs/>
          <w:sz w:val="24"/>
          <w:szCs w:val="24"/>
          <w:vertAlign w:val="subscript"/>
        </w:rPr>
        <w:t>-t</w:t>
      </w:r>
      <w:r w:rsidRPr="00E567C8">
        <w:rPr>
          <w:rFonts w:ascii="Times New Roman" w:hAnsi="Times New Roman" w:cs="Times New Roman"/>
          <w:bCs/>
          <w:sz w:val="24"/>
          <w:szCs w:val="24"/>
        </w:rPr>
        <w:t xml:space="preserve">) </w:t>
      </w:r>
      <w:r w:rsidRPr="00E567C8">
        <w:rPr>
          <w:rFonts w:ascii="Times New Roman" w:hAnsi="Times New Roman" w:cs="Times New Roman"/>
          <w:sz w:val="24"/>
          <w:szCs w:val="24"/>
        </w:rPr>
        <w:t>and province-year (</w:t>
      </w:r>
      <w:proofErr w:type="spellStart"/>
      <w:r w:rsidRPr="00E567C8">
        <w:rPr>
          <w:rFonts w:ascii="Times New Roman" w:hAnsi="Times New Roman" w:cs="Times New Roman"/>
          <w:i/>
          <w:iCs/>
          <w:sz w:val="24"/>
          <w:szCs w:val="24"/>
        </w:rPr>
        <w:t>Π</w:t>
      </w:r>
      <w:r w:rsidRPr="00E567C8">
        <w:rPr>
          <w:rFonts w:ascii="Times New Roman" w:hAnsi="Times New Roman" w:cs="Times New Roman"/>
          <w:i/>
          <w:iCs/>
          <w:sz w:val="24"/>
          <w:szCs w:val="24"/>
          <w:vertAlign w:val="subscript"/>
        </w:rPr>
        <w:t>p</w:t>
      </w:r>
      <w:proofErr w:type="spellEnd"/>
      <w:r w:rsidRPr="00E567C8">
        <w:rPr>
          <w:rFonts w:ascii="Times New Roman" w:hAnsi="Times New Roman" w:cs="Times New Roman"/>
          <w:i/>
          <w:iCs/>
          <w:sz w:val="24"/>
          <w:szCs w:val="24"/>
          <w:vertAlign w:val="subscript"/>
        </w:rPr>
        <w:t>-t</w:t>
      </w:r>
      <w:r w:rsidRPr="00E567C8">
        <w:rPr>
          <w:rFonts w:ascii="Times New Roman" w:hAnsi="Times New Roman" w:cs="Times New Roman"/>
          <w:sz w:val="24"/>
          <w:szCs w:val="24"/>
        </w:rPr>
        <w:t xml:space="preserve">) interaction fixed effects, are added to Equation (10) for robustness testing. The results (Panel C of Table </w:t>
      </w:r>
      <w:r w:rsidRPr="00E567C8">
        <w:rPr>
          <w:rFonts w:ascii="Times New Roman" w:hAnsi="Times New Roman" w:cs="Times New Roman" w:hint="eastAsia"/>
          <w:sz w:val="24"/>
          <w:szCs w:val="24"/>
        </w:rPr>
        <w:t>6</w:t>
      </w:r>
      <w:r w:rsidRPr="00E567C8">
        <w:rPr>
          <w:rFonts w:ascii="Times New Roman" w:hAnsi="Times New Roman" w:cs="Times New Roman"/>
          <w:sz w:val="24"/>
          <w:szCs w:val="24"/>
        </w:rPr>
        <w:t xml:space="preserve">) show that the coefficient of </w:t>
      </w:r>
      <w:proofErr w:type="spellStart"/>
      <w:r w:rsidRPr="00E567C8">
        <w:rPr>
          <w:rFonts w:ascii="Times New Roman" w:hAnsi="Times New Roman" w:cs="Times New Roman"/>
          <w:bCs/>
          <w:i/>
          <w:iCs/>
          <w:sz w:val="24"/>
          <w:szCs w:val="24"/>
        </w:rPr>
        <w:t>Treat×Post×</w:t>
      </w:r>
      <w:r w:rsidRPr="00E567C8">
        <w:rPr>
          <w:rFonts w:ascii="Times New Roman" w:hAnsi="Times New Roman" w:cs="Times New Roman"/>
          <w:i/>
          <w:kern w:val="0"/>
          <w:sz w:val="24"/>
          <w:szCs w:val="24"/>
        </w:rPr>
        <w:t>AI</w:t>
      </w:r>
      <w:proofErr w:type="spellEnd"/>
      <w:r w:rsidRPr="00E567C8">
        <w:rPr>
          <w:rFonts w:ascii="Times New Roman" w:hAnsi="Times New Roman" w:cs="Times New Roman"/>
          <w:sz w:val="24"/>
          <w:szCs w:val="24"/>
        </w:rPr>
        <w:t xml:space="preserve"> is significantly negative for the entire sample and non-SMSEs but remains insignificant for SMSEs, consistent with the original finding.</w:t>
      </w:r>
    </w:p>
    <w:p w14:paraId="533D07A0" w14:textId="77777777" w:rsidR="00894051" w:rsidRPr="00E567C8" w:rsidRDefault="00000000" w:rsidP="002826A3">
      <w:pPr>
        <w:spacing w:line="360" w:lineRule="auto"/>
        <w:ind w:firstLine="480"/>
        <w:rPr>
          <w:rFonts w:ascii="Times New Roman" w:hAnsi="Times New Roman" w:cs="Times New Roman"/>
          <w:sz w:val="24"/>
          <w:szCs w:val="24"/>
        </w:rPr>
      </w:pPr>
      <w:r w:rsidRPr="00E567C8">
        <w:rPr>
          <w:rFonts w:ascii="Times New Roman" w:hAnsi="Times New Roman" w:cs="Times New Roman"/>
          <w:kern w:val="0"/>
          <w:sz w:val="24"/>
          <w:szCs w:val="24"/>
        </w:rPr>
        <w:t>F</w:t>
      </w:r>
      <w:r w:rsidRPr="00E567C8">
        <w:rPr>
          <w:rFonts w:ascii="Times New Roman" w:hAnsi="Times New Roman" w:cs="Times New Roman" w:hint="eastAsia"/>
          <w:kern w:val="0"/>
          <w:sz w:val="24"/>
          <w:szCs w:val="24"/>
        </w:rPr>
        <w:t>inally</w:t>
      </w:r>
      <w:r w:rsidRPr="00E567C8">
        <w:rPr>
          <w:rFonts w:ascii="Times New Roman" w:hAnsi="Times New Roman" w:cs="Times New Roman"/>
          <w:sz w:val="24"/>
          <w:szCs w:val="24"/>
        </w:rPr>
        <w:t xml:space="preserve">, we redefine the pre-policy social insurance contribution rate to examine whether the definition of </w:t>
      </w:r>
      <w:r w:rsidRPr="00E567C8">
        <w:rPr>
          <w:rFonts w:ascii="Times New Roman" w:hAnsi="Times New Roman" w:cs="Times New Roman"/>
          <w:i/>
          <w:iCs/>
          <w:sz w:val="24"/>
          <w:szCs w:val="24"/>
        </w:rPr>
        <w:t xml:space="preserve">Treat </w:t>
      </w:r>
      <w:r w:rsidRPr="00E567C8">
        <w:rPr>
          <w:rFonts w:ascii="Times New Roman" w:hAnsi="Times New Roman" w:cs="Times New Roman"/>
          <w:sz w:val="24"/>
          <w:szCs w:val="24"/>
        </w:rPr>
        <w:t>affects the regression results. Following Liu et al.’s (2021) approach, we directly employ the median of companies' average social insurance contributions in the 2008–2010 period as the treatment group threshold. Enterprises with contribution rates below the median are defined as 1 (</w:t>
      </w:r>
      <w:r w:rsidRPr="00E567C8">
        <w:rPr>
          <w:rFonts w:ascii="Times New Roman" w:hAnsi="Times New Roman" w:cs="Times New Roman"/>
          <w:i/>
          <w:iCs/>
          <w:sz w:val="24"/>
          <w:szCs w:val="24"/>
        </w:rPr>
        <w:t xml:space="preserve">Treat1 </w:t>
      </w:r>
      <w:r w:rsidRPr="00E567C8">
        <w:rPr>
          <w:rFonts w:ascii="Times New Roman" w:hAnsi="Times New Roman" w:cs="Times New Roman"/>
          <w:sz w:val="24"/>
          <w:szCs w:val="24"/>
        </w:rPr>
        <w:t>= 1), while others are defined as 0 (</w:t>
      </w:r>
      <w:r w:rsidRPr="00E567C8">
        <w:rPr>
          <w:rFonts w:ascii="Times New Roman" w:hAnsi="Times New Roman" w:cs="Times New Roman"/>
          <w:i/>
          <w:iCs/>
          <w:sz w:val="24"/>
          <w:szCs w:val="24"/>
        </w:rPr>
        <w:t>Treat1 =</w:t>
      </w:r>
      <w:r w:rsidRPr="00E567C8">
        <w:rPr>
          <w:rFonts w:ascii="Times New Roman" w:hAnsi="Times New Roman" w:cs="Times New Roman"/>
          <w:sz w:val="24"/>
          <w:szCs w:val="24"/>
        </w:rPr>
        <w:t xml:space="preserve"> 0). Panel D of Table </w:t>
      </w:r>
      <w:r w:rsidRPr="00E567C8">
        <w:rPr>
          <w:rFonts w:ascii="Times New Roman" w:hAnsi="Times New Roman" w:cs="Times New Roman" w:hint="eastAsia"/>
          <w:sz w:val="24"/>
          <w:szCs w:val="24"/>
        </w:rPr>
        <w:t>6</w:t>
      </w:r>
      <w:r w:rsidRPr="00E567C8">
        <w:rPr>
          <w:rFonts w:ascii="Times New Roman" w:hAnsi="Times New Roman" w:cs="Times New Roman"/>
          <w:sz w:val="24"/>
          <w:szCs w:val="24"/>
        </w:rPr>
        <w:t xml:space="preserve"> presents the regression results, which indicate that the coefficient of </w:t>
      </w:r>
      <w:proofErr w:type="spellStart"/>
      <w:r w:rsidRPr="00E567C8">
        <w:rPr>
          <w:rFonts w:ascii="Times New Roman" w:hAnsi="Times New Roman" w:cs="Times New Roman"/>
          <w:bCs/>
          <w:i/>
          <w:iCs/>
          <w:sz w:val="24"/>
          <w:szCs w:val="24"/>
        </w:rPr>
        <w:t>Treat×Post×</w:t>
      </w:r>
      <w:r w:rsidRPr="00E567C8">
        <w:rPr>
          <w:rFonts w:ascii="Times New Roman" w:hAnsi="Times New Roman" w:cs="Times New Roman"/>
          <w:i/>
          <w:kern w:val="0"/>
          <w:sz w:val="24"/>
          <w:szCs w:val="24"/>
        </w:rPr>
        <w:t>AI</w:t>
      </w:r>
      <w:proofErr w:type="spellEnd"/>
      <w:r w:rsidRPr="00E567C8">
        <w:rPr>
          <w:rFonts w:ascii="Times New Roman" w:hAnsi="Times New Roman" w:cs="Times New Roman"/>
          <w:sz w:val="24"/>
          <w:szCs w:val="24"/>
        </w:rPr>
        <w:t xml:space="preserve"> is significantly negative for the entire sample and non-SMSEs.</w:t>
      </w:r>
    </w:p>
    <w:p w14:paraId="675A64E2" w14:textId="77777777" w:rsidR="00894051" w:rsidRPr="00E567C8" w:rsidRDefault="00000000" w:rsidP="002826A3">
      <w:pPr>
        <w:widowControl/>
        <w:spacing w:before="100" w:beforeAutospacing="1" w:after="100" w:afterAutospacing="1" w:line="360" w:lineRule="auto"/>
        <w:ind w:firstLine="482"/>
        <w:jc w:val="center"/>
        <w:rPr>
          <w:rFonts w:ascii="Times New Roman" w:hAnsi="Times New Roman" w:cs="Times New Roman"/>
          <w:b/>
          <w:bCs/>
          <w:kern w:val="0"/>
          <w:sz w:val="24"/>
          <w:szCs w:val="24"/>
        </w:rPr>
      </w:pPr>
      <w:r w:rsidRPr="00E567C8">
        <w:rPr>
          <w:rFonts w:ascii="Times New Roman" w:hAnsi="Times New Roman" w:cs="Times New Roman"/>
          <w:b/>
          <w:bCs/>
          <w:kern w:val="0"/>
          <w:sz w:val="24"/>
          <w:szCs w:val="24"/>
        </w:rPr>
        <w:t xml:space="preserve">[Insert Table </w:t>
      </w:r>
      <w:r w:rsidRPr="00E567C8">
        <w:rPr>
          <w:rFonts w:ascii="Times New Roman" w:hAnsi="Times New Roman" w:cs="Times New Roman" w:hint="eastAsia"/>
          <w:b/>
          <w:bCs/>
          <w:kern w:val="0"/>
          <w:sz w:val="24"/>
          <w:szCs w:val="24"/>
        </w:rPr>
        <w:t>6</w:t>
      </w:r>
      <w:r w:rsidRPr="00E567C8">
        <w:rPr>
          <w:rFonts w:ascii="Times New Roman" w:hAnsi="Times New Roman" w:cs="Times New Roman"/>
          <w:b/>
          <w:bCs/>
          <w:kern w:val="0"/>
          <w:sz w:val="24"/>
          <w:szCs w:val="24"/>
        </w:rPr>
        <w:t xml:space="preserve"> here]</w:t>
      </w:r>
    </w:p>
    <w:p w14:paraId="11DD1130" w14:textId="77777777" w:rsidR="00894051" w:rsidRPr="00E567C8" w:rsidRDefault="00000000" w:rsidP="002826A3">
      <w:pPr>
        <w:pStyle w:val="af5"/>
        <w:spacing w:line="360" w:lineRule="auto"/>
        <w:ind w:left="360" w:firstLineChars="0" w:hanging="360"/>
        <w:outlineLvl w:val="0"/>
        <w:rPr>
          <w:rFonts w:ascii="Times New Roman" w:eastAsiaTheme="minorEastAsia" w:hAnsi="Times New Roman" w:cs="Times New Roman"/>
          <w:b/>
          <w:sz w:val="28"/>
          <w:szCs w:val="36"/>
        </w:rPr>
      </w:pPr>
      <w:r w:rsidRPr="00E567C8">
        <w:rPr>
          <w:rFonts w:ascii="Times New Roman" w:eastAsiaTheme="minorEastAsia" w:hAnsi="Times New Roman" w:cs="Times New Roman"/>
          <w:b/>
          <w:sz w:val="28"/>
          <w:szCs w:val="36"/>
        </w:rPr>
        <w:t>5. Further Analysis</w:t>
      </w:r>
    </w:p>
    <w:p w14:paraId="68E9252B" w14:textId="77777777" w:rsidR="00894051" w:rsidRPr="00E567C8" w:rsidRDefault="00000000" w:rsidP="002826A3">
      <w:pPr>
        <w:pStyle w:val="2"/>
        <w:widowControl w:val="0"/>
        <w:spacing w:line="360" w:lineRule="auto"/>
        <w:jc w:val="both"/>
        <w:rPr>
          <w:rFonts w:ascii="Times New Roman" w:hAnsi="Times New Roman" w:cs="Times New Roman"/>
          <w:bCs w:val="0"/>
          <w:sz w:val="24"/>
          <w:szCs w:val="24"/>
        </w:rPr>
      </w:pPr>
      <w:r w:rsidRPr="00E567C8">
        <w:rPr>
          <w:rFonts w:ascii="Times New Roman" w:eastAsiaTheme="majorEastAsia" w:hAnsi="Times New Roman" w:cs="Times New Roman"/>
          <w:b w:val="0"/>
          <w:bCs w:val="0"/>
          <w:i/>
          <w:iCs/>
          <w:sz w:val="24"/>
          <w:szCs w:val="24"/>
        </w:rPr>
        <w:t>5.1 Corporate Burden: Labor Protection Shocks</w:t>
      </w:r>
    </w:p>
    <w:p w14:paraId="5343CE71" w14:textId="77777777" w:rsidR="00894051" w:rsidRPr="00E567C8" w:rsidRDefault="00000000" w:rsidP="002826A3">
      <w:pPr>
        <w:spacing w:line="360" w:lineRule="auto"/>
        <w:ind w:firstLine="480"/>
        <w:rPr>
          <w:rFonts w:ascii="Times New Roman" w:hAnsi="Times New Roman" w:cs="Times New Roman"/>
          <w:sz w:val="24"/>
          <w:szCs w:val="24"/>
        </w:rPr>
      </w:pPr>
      <w:r w:rsidRPr="00E567C8">
        <w:rPr>
          <w:rFonts w:ascii="Times New Roman" w:hAnsi="Times New Roman" w:cs="Times New Roman"/>
          <w:sz w:val="24"/>
          <w:szCs w:val="24"/>
        </w:rPr>
        <w:t xml:space="preserve">First, the labor protection policy increases labor costs, thus exacerbating the burden on enterprises. Therefore, examining labor protection’s impact on labor costs is necessary. Panel A of Table </w:t>
      </w:r>
      <w:r w:rsidRPr="00E567C8">
        <w:rPr>
          <w:rFonts w:ascii="Times New Roman" w:hAnsi="Times New Roman" w:cs="Times New Roman" w:hint="eastAsia"/>
          <w:sz w:val="24"/>
          <w:szCs w:val="24"/>
        </w:rPr>
        <w:t>7</w:t>
      </w:r>
      <w:r w:rsidRPr="00E567C8">
        <w:rPr>
          <w:rFonts w:ascii="Times New Roman" w:hAnsi="Times New Roman" w:cs="Times New Roman"/>
          <w:sz w:val="24"/>
          <w:szCs w:val="24"/>
        </w:rPr>
        <w:t xml:space="preserve"> presents the regression results for all enterprises, SMSEs, and non-SMSEs for labor costs (</w:t>
      </w:r>
      <w:proofErr w:type="spellStart"/>
      <w:r w:rsidRPr="00E567C8">
        <w:rPr>
          <w:rFonts w:ascii="Times New Roman" w:hAnsi="Times New Roman" w:cs="Times New Roman"/>
          <w:i/>
          <w:iCs/>
          <w:sz w:val="24"/>
          <w:szCs w:val="24"/>
        </w:rPr>
        <w:t>Ingw</w:t>
      </w:r>
      <w:proofErr w:type="spellEnd"/>
      <w:r w:rsidRPr="00E567C8">
        <w:rPr>
          <w:rFonts w:ascii="Times New Roman" w:hAnsi="Times New Roman" w:cs="Times New Roman"/>
          <w:sz w:val="24"/>
          <w:szCs w:val="24"/>
        </w:rPr>
        <w:t>)—the natural logarithm of cash paid to and received by employees divided by the natural logarithm of sales revenue.</w:t>
      </w:r>
      <w:r w:rsidRPr="00E567C8">
        <w:rPr>
          <w:rStyle w:val="af4"/>
          <w:rFonts w:ascii="Times New Roman" w:hAnsi="Times New Roman" w:cs="Times New Roman"/>
          <w:sz w:val="24"/>
          <w:szCs w:val="24"/>
        </w:rPr>
        <w:footnoteReference w:id="8"/>
      </w:r>
      <w:r w:rsidRPr="00E567C8">
        <w:rPr>
          <w:rFonts w:ascii="Times New Roman" w:hAnsi="Times New Roman" w:cs="Times New Roman"/>
          <w:sz w:val="24"/>
          <w:szCs w:val="24"/>
        </w:rPr>
        <w:t xml:space="preserve"> The coefficients of </w:t>
      </w:r>
      <w:proofErr w:type="spellStart"/>
      <w:r w:rsidRPr="00E567C8">
        <w:rPr>
          <w:rFonts w:ascii="Times New Roman" w:hAnsi="Times New Roman" w:cs="Times New Roman"/>
          <w:i/>
          <w:iCs/>
          <w:sz w:val="24"/>
          <w:szCs w:val="24"/>
        </w:rPr>
        <w:t>Treat×Post</w:t>
      </w:r>
      <w:proofErr w:type="spellEnd"/>
      <w:r w:rsidRPr="00E567C8">
        <w:rPr>
          <w:rFonts w:ascii="Times New Roman" w:hAnsi="Times New Roman" w:cs="Times New Roman"/>
          <w:sz w:val="24"/>
          <w:szCs w:val="24"/>
        </w:rPr>
        <w:t xml:space="preserve"> </w:t>
      </w:r>
      <w:proofErr w:type="gramStart"/>
      <w:r w:rsidRPr="00E567C8">
        <w:rPr>
          <w:rFonts w:ascii="Times New Roman" w:hAnsi="Times New Roman" w:cs="Times New Roman"/>
          <w:sz w:val="24"/>
          <w:szCs w:val="24"/>
        </w:rPr>
        <w:t>are</w:t>
      </w:r>
      <w:proofErr w:type="gramEnd"/>
      <w:r w:rsidRPr="00E567C8">
        <w:rPr>
          <w:rFonts w:ascii="Times New Roman" w:hAnsi="Times New Roman" w:cs="Times New Roman"/>
          <w:sz w:val="24"/>
          <w:szCs w:val="24"/>
        </w:rPr>
        <w:t xml:space="preserve"> all significantly positive, indicating that the labor protection policy has generally increased the burden on enterprises, compelling them to respond.</w:t>
      </w:r>
      <w:r w:rsidRPr="00E567C8">
        <w:rPr>
          <w:rStyle w:val="af4"/>
          <w:rFonts w:ascii="Times New Roman" w:hAnsi="Times New Roman" w:cs="Times New Roman"/>
          <w:sz w:val="24"/>
          <w:szCs w:val="24"/>
        </w:rPr>
        <w:footnoteReference w:id="9"/>
      </w:r>
    </w:p>
    <w:p w14:paraId="6B53AD80" w14:textId="77777777" w:rsidR="00894051" w:rsidRPr="00E567C8" w:rsidRDefault="00000000" w:rsidP="002826A3">
      <w:pPr>
        <w:spacing w:line="360" w:lineRule="auto"/>
        <w:ind w:firstLine="482"/>
        <w:jc w:val="center"/>
        <w:rPr>
          <w:rFonts w:ascii="Times New Roman" w:hAnsi="Times New Roman" w:cs="Times New Roman"/>
          <w:b/>
          <w:bCs/>
          <w:sz w:val="24"/>
          <w:szCs w:val="24"/>
        </w:rPr>
      </w:pPr>
      <w:r w:rsidRPr="00E567C8">
        <w:rPr>
          <w:rFonts w:ascii="Times New Roman" w:hAnsi="Times New Roman" w:cs="Times New Roman"/>
          <w:b/>
          <w:bCs/>
          <w:sz w:val="24"/>
          <w:szCs w:val="24"/>
        </w:rPr>
        <w:t xml:space="preserve">[Insert Table </w:t>
      </w:r>
      <w:r w:rsidRPr="00E567C8">
        <w:rPr>
          <w:rFonts w:ascii="Times New Roman" w:hAnsi="Times New Roman" w:cs="Times New Roman" w:hint="eastAsia"/>
          <w:b/>
          <w:bCs/>
          <w:sz w:val="24"/>
          <w:szCs w:val="24"/>
        </w:rPr>
        <w:t>7</w:t>
      </w:r>
      <w:r w:rsidRPr="00E567C8">
        <w:rPr>
          <w:rFonts w:ascii="Times New Roman" w:hAnsi="Times New Roman" w:cs="Times New Roman"/>
          <w:b/>
          <w:bCs/>
          <w:sz w:val="24"/>
          <w:szCs w:val="24"/>
        </w:rPr>
        <w:t xml:space="preserve"> here]</w:t>
      </w:r>
    </w:p>
    <w:p w14:paraId="0433E949" w14:textId="77777777" w:rsidR="00894051" w:rsidRPr="00E567C8" w:rsidRDefault="00000000" w:rsidP="002826A3">
      <w:pPr>
        <w:spacing w:line="360" w:lineRule="auto"/>
        <w:ind w:firstLine="480"/>
        <w:rPr>
          <w:rFonts w:ascii="Times New Roman" w:hAnsi="Times New Roman" w:cs="Times New Roman"/>
          <w:sz w:val="24"/>
          <w:szCs w:val="24"/>
        </w:rPr>
      </w:pPr>
      <w:r w:rsidRPr="00E567C8">
        <w:rPr>
          <w:rFonts w:ascii="Times New Roman" w:hAnsi="Times New Roman" w:cs="Times New Roman"/>
          <w:sz w:val="24"/>
          <w:szCs w:val="24"/>
        </w:rPr>
        <w:t xml:space="preserve">Second, the greater the impact of labor protection, the heavier the burden on enterprises. From a labor payment perspective, the labor protection policy itself imposes a heavier burden on some enterprises, creating a more urgent need to introduce AI to alleviate the labor protection burden. Based on the labor protection policy, before 2019, China's enterprise social insurance contribution base calculation method was grounded on the average wage of non-private urban employees, setting a range of 60–300% in most areas. Thus, the lowest social insurance contribution base is 60% of the average regional wage. Social insurance contributions have a minimum payment base; enterprises farther from this base pay higher social insurance fees. Following Yan and </w:t>
      </w:r>
      <w:proofErr w:type="gramStart"/>
      <w:r w:rsidRPr="00E567C8">
        <w:rPr>
          <w:rFonts w:ascii="Times New Roman" w:hAnsi="Times New Roman" w:cs="Times New Roman"/>
          <w:sz w:val="24"/>
          <w:szCs w:val="24"/>
        </w:rPr>
        <w:t>An</w:t>
      </w:r>
      <w:proofErr w:type="gramEnd"/>
      <w:r w:rsidRPr="00E567C8">
        <w:rPr>
          <w:rFonts w:ascii="Times New Roman" w:hAnsi="Times New Roman" w:cs="Times New Roman"/>
          <w:sz w:val="24"/>
          <w:szCs w:val="24"/>
        </w:rPr>
        <w:t xml:space="preserve"> (2021), enterprises closer to the payment base were more likely to pay lower contributions before the implementation of the </w:t>
      </w:r>
      <w:r w:rsidRPr="00E567C8">
        <w:rPr>
          <w:rFonts w:ascii="Times New Roman" w:hAnsi="Times New Roman" w:cs="Times New Roman"/>
          <w:i/>
          <w:iCs/>
          <w:sz w:val="24"/>
          <w:szCs w:val="24"/>
        </w:rPr>
        <w:t>Social Insurance Law</w:t>
      </w:r>
      <w:r w:rsidRPr="00E567C8">
        <w:rPr>
          <w:rFonts w:ascii="Times New Roman" w:hAnsi="Times New Roman" w:cs="Times New Roman"/>
          <w:sz w:val="24"/>
          <w:szCs w:val="24"/>
        </w:rPr>
        <w:t xml:space="preserve">. With the increased enforcement of the </w:t>
      </w:r>
      <w:r w:rsidRPr="00E567C8">
        <w:rPr>
          <w:rFonts w:ascii="Times New Roman" w:hAnsi="Times New Roman" w:cs="Times New Roman"/>
          <w:i/>
          <w:iCs/>
          <w:sz w:val="24"/>
          <w:szCs w:val="24"/>
        </w:rPr>
        <w:t>Social Insurance Law</w:t>
      </w:r>
      <w:r w:rsidRPr="00E567C8">
        <w:rPr>
          <w:rFonts w:ascii="Times New Roman" w:hAnsi="Times New Roman" w:cs="Times New Roman"/>
          <w:sz w:val="24"/>
          <w:szCs w:val="24"/>
        </w:rPr>
        <w:t xml:space="preserve">, the impact on enterprises closer to the payment standard became more significant. We define an enterprise’s </w:t>
      </w:r>
      <w:r w:rsidRPr="00E567C8">
        <w:rPr>
          <w:rFonts w:ascii="Times New Roman" w:hAnsi="Times New Roman" w:cs="Times New Roman"/>
          <w:i/>
          <w:iCs/>
          <w:sz w:val="24"/>
          <w:szCs w:val="24"/>
        </w:rPr>
        <w:t>R</w:t>
      </w:r>
      <w:r w:rsidRPr="00E567C8">
        <w:rPr>
          <w:rFonts w:ascii="Times New Roman" w:hAnsi="Times New Roman" w:cs="Times New Roman"/>
          <w:sz w:val="24"/>
          <w:szCs w:val="24"/>
        </w:rPr>
        <w:t>-value as follows:</w:t>
      </w:r>
    </w:p>
    <w:p w14:paraId="56894AA5" w14:textId="77777777" w:rsidR="00894051" w:rsidRPr="00E567C8" w:rsidRDefault="00000000" w:rsidP="002826A3">
      <w:pPr>
        <w:tabs>
          <w:tab w:val="left" w:pos="7797"/>
        </w:tabs>
        <w:spacing w:line="360" w:lineRule="auto"/>
        <w:ind w:firstLineChars="83" w:firstLine="199"/>
        <w:jc w:val="center"/>
        <w:rPr>
          <w:rFonts w:ascii="Times New Roman" w:hAnsi="Times New Roman" w:cs="Times New Roman"/>
          <w:sz w:val="24"/>
          <w:szCs w:val="24"/>
        </w:rPr>
      </w:pPr>
      <m:oMath>
        <m:r>
          <m:rPr>
            <m:sty m:val="p"/>
          </m:rPr>
          <w:rPr>
            <w:rFonts w:ascii="Cambria Math" w:hAnsi="Cambria Math" w:cs="Times New Roman"/>
            <w:sz w:val="24"/>
            <w:szCs w:val="24"/>
          </w:rPr>
          <m:t>R = Enterprise Average Wage / Regional Average Wage</m:t>
        </m:r>
      </m:oMath>
      <w:r w:rsidRPr="00E567C8">
        <w:rPr>
          <w:rFonts w:ascii="Times New Roman" w:hAnsi="Times New Roman" w:cs="Times New Roman"/>
          <w:sz w:val="24"/>
          <w:szCs w:val="24"/>
        </w:rPr>
        <w:tab/>
        <w:t>(1</w:t>
      </w:r>
      <w:r w:rsidRPr="00E567C8">
        <w:rPr>
          <w:rFonts w:ascii="Times New Roman" w:hAnsi="Times New Roman" w:cs="Times New Roman" w:hint="eastAsia"/>
          <w:sz w:val="24"/>
          <w:szCs w:val="24"/>
        </w:rPr>
        <w:t>6</w:t>
      </w:r>
      <w:r w:rsidRPr="00E567C8">
        <w:rPr>
          <w:rFonts w:ascii="Times New Roman" w:hAnsi="Times New Roman" w:cs="Times New Roman"/>
          <w:sz w:val="24"/>
          <w:szCs w:val="24"/>
        </w:rPr>
        <w:t>)</w:t>
      </w:r>
    </w:p>
    <w:p w14:paraId="6C016D76" w14:textId="77777777" w:rsidR="00894051" w:rsidRPr="00E567C8" w:rsidRDefault="00000000" w:rsidP="002826A3">
      <w:pPr>
        <w:spacing w:line="360" w:lineRule="auto"/>
        <w:ind w:firstLine="480"/>
        <w:rPr>
          <w:rFonts w:ascii="Times New Roman" w:hAnsi="Times New Roman" w:cs="Times New Roman"/>
          <w:sz w:val="24"/>
          <w:szCs w:val="24"/>
        </w:rPr>
      </w:pPr>
      <w:r w:rsidRPr="00E567C8">
        <w:rPr>
          <w:rFonts w:ascii="Times New Roman" w:hAnsi="Times New Roman" w:cs="Times New Roman"/>
          <w:sz w:val="24"/>
          <w:szCs w:val="24"/>
        </w:rPr>
        <w:t xml:space="preserve">The average wage data for each province are collected manually. Based on the median </w:t>
      </w:r>
      <w:r w:rsidRPr="00E567C8">
        <w:rPr>
          <w:rFonts w:ascii="Times New Roman" w:hAnsi="Times New Roman" w:cs="Times New Roman"/>
          <w:i/>
          <w:iCs/>
          <w:sz w:val="24"/>
          <w:szCs w:val="24"/>
        </w:rPr>
        <w:t>R</w:t>
      </w:r>
      <w:r w:rsidRPr="00E567C8">
        <w:rPr>
          <w:rFonts w:ascii="Times New Roman" w:hAnsi="Times New Roman" w:cs="Times New Roman"/>
          <w:sz w:val="24"/>
          <w:szCs w:val="24"/>
        </w:rPr>
        <w:t xml:space="preserve">-values in the year before the implementation of the </w:t>
      </w:r>
      <w:r w:rsidRPr="00E567C8">
        <w:rPr>
          <w:rFonts w:ascii="Times New Roman" w:hAnsi="Times New Roman" w:cs="Times New Roman"/>
          <w:i/>
          <w:iCs/>
          <w:sz w:val="24"/>
          <w:szCs w:val="24"/>
        </w:rPr>
        <w:t>Social Insurance Law</w:t>
      </w:r>
      <w:r w:rsidRPr="00E567C8">
        <w:rPr>
          <w:rFonts w:ascii="Times New Roman" w:hAnsi="Times New Roman" w:cs="Times New Roman"/>
          <w:sz w:val="24"/>
          <w:szCs w:val="24"/>
        </w:rPr>
        <w:t xml:space="preserve"> in 2010, enterprises with </w:t>
      </w:r>
      <w:r w:rsidRPr="00E567C8">
        <w:rPr>
          <w:rFonts w:ascii="Times New Roman" w:hAnsi="Times New Roman" w:cs="Times New Roman"/>
          <w:i/>
          <w:iCs/>
          <w:sz w:val="24"/>
          <w:szCs w:val="24"/>
        </w:rPr>
        <w:t>R</w:t>
      </w:r>
      <w:r w:rsidRPr="00E567C8">
        <w:rPr>
          <w:rFonts w:ascii="Times New Roman" w:hAnsi="Times New Roman" w:cs="Times New Roman"/>
          <w:sz w:val="24"/>
          <w:szCs w:val="24"/>
        </w:rPr>
        <w:t>-values above (below) the median are defined as having a light (heavy) burden (</w:t>
      </w:r>
      <w:r w:rsidRPr="00E567C8">
        <w:rPr>
          <w:rFonts w:ascii="Times New Roman" w:hAnsi="Times New Roman" w:cs="Times New Roman"/>
          <w:i/>
          <w:iCs/>
          <w:sz w:val="24"/>
          <w:szCs w:val="24"/>
        </w:rPr>
        <w:t>burden</w:t>
      </w:r>
      <w:r w:rsidRPr="00E567C8">
        <w:rPr>
          <w:rFonts w:ascii="Times New Roman" w:hAnsi="Times New Roman" w:cs="Times New Roman"/>
          <w:sz w:val="24"/>
          <w:szCs w:val="24"/>
        </w:rPr>
        <w:t xml:space="preserve">=0 and 1, respectively). Enterprises with heavier burdens are more likely to use AI to alleviate the factor distortion caused by labor protection policies. Panel B of Table </w:t>
      </w:r>
      <w:r w:rsidRPr="00E567C8">
        <w:rPr>
          <w:rFonts w:ascii="Times New Roman" w:hAnsi="Times New Roman" w:cs="Times New Roman" w:hint="eastAsia"/>
          <w:sz w:val="24"/>
          <w:szCs w:val="24"/>
        </w:rPr>
        <w:t>7</w:t>
      </w:r>
      <w:r w:rsidRPr="00E567C8">
        <w:rPr>
          <w:rFonts w:ascii="Times New Roman" w:hAnsi="Times New Roman" w:cs="Times New Roman"/>
          <w:sz w:val="24"/>
          <w:szCs w:val="24"/>
        </w:rPr>
        <w:t xml:space="preserve"> shows the results. Columns (2), (4), and (6) show that the coefficients of </w:t>
      </w:r>
      <w:proofErr w:type="spellStart"/>
      <w:r w:rsidRPr="00E567C8">
        <w:rPr>
          <w:rFonts w:ascii="Times New Roman" w:hAnsi="Times New Roman" w:cs="Times New Roman"/>
          <w:bCs/>
          <w:i/>
          <w:iCs/>
          <w:sz w:val="24"/>
          <w:szCs w:val="24"/>
        </w:rPr>
        <w:t>Treat×Post×</w:t>
      </w:r>
      <w:r w:rsidRPr="00E567C8">
        <w:rPr>
          <w:rFonts w:ascii="Times New Roman" w:hAnsi="Times New Roman" w:cs="Times New Roman"/>
          <w:i/>
          <w:kern w:val="0"/>
          <w:sz w:val="24"/>
          <w:szCs w:val="24"/>
        </w:rPr>
        <w:t>AI</w:t>
      </w:r>
      <w:proofErr w:type="spellEnd"/>
      <w:r w:rsidRPr="00E567C8">
        <w:rPr>
          <w:rFonts w:ascii="Times New Roman" w:hAnsi="Times New Roman" w:cs="Times New Roman"/>
          <w:sz w:val="24"/>
          <w:szCs w:val="24"/>
        </w:rPr>
        <w:t xml:space="preserve"> are non-significant, suggesting that the labor efficiency of various types of enterprises has not changed significantly in the group wherein the impact of labor protection is light. Column (5) shows that the coefficient of </w:t>
      </w:r>
      <w:proofErr w:type="spellStart"/>
      <w:r w:rsidRPr="00E567C8">
        <w:rPr>
          <w:rFonts w:ascii="Times New Roman" w:hAnsi="Times New Roman" w:cs="Times New Roman"/>
          <w:bCs/>
          <w:i/>
          <w:iCs/>
          <w:sz w:val="24"/>
          <w:szCs w:val="24"/>
        </w:rPr>
        <w:t>Treat×Post×</w:t>
      </w:r>
      <w:r w:rsidRPr="00E567C8">
        <w:rPr>
          <w:rFonts w:ascii="Times New Roman" w:hAnsi="Times New Roman" w:cs="Times New Roman"/>
          <w:i/>
          <w:kern w:val="0"/>
          <w:sz w:val="24"/>
          <w:szCs w:val="24"/>
        </w:rPr>
        <w:t>AI</w:t>
      </w:r>
      <w:proofErr w:type="spellEnd"/>
      <w:r w:rsidRPr="00E567C8">
        <w:rPr>
          <w:rFonts w:ascii="Times New Roman" w:hAnsi="Times New Roman" w:cs="Times New Roman"/>
          <w:sz w:val="24"/>
          <w:szCs w:val="24"/>
        </w:rPr>
        <w:t xml:space="preserve"> is significantly negative, indicating that non-SMSEs significantly alleviate efficiency losses caused by labor protection through AI adoption. Columns (1) and (3) show that the coefficients of </w:t>
      </w:r>
      <w:proofErr w:type="spellStart"/>
      <w:r w:rsidRPr="00E567C8">
        <w:rPr>
          <w:rFonts w:ascii="Times New Roman" w:hAnsi="Times New Roman" w:cs="Times New Roman"/>
          <w:bCs/>
          <w:i/>
          <w:iCs/>
          <w:sz w:val="24"/>
          <w:szCs w:val="24"/>
        </w:rPr>
        <w:t>Treat×Post×</w:t>
      </w:r>
      <w:r w:rsidRPr="00E567C8">
        <w:rPr>
          <w:rFonts w:ascii="Times New Roman" w:hAnsi="Times New Roman" w:cs="Times New Roman"/>
          <w:i/>
          <w:kern w:val="0"/>
          <w:sz w:val="24"/>
          <w:szCs w:val="24"/>
        </w:rPr>
        <w:t>AI</w:t>
      </w:r>
      <w:proofErr w:type="spellEnd"/>
      <w:r w:rsidRPr="00E567C8">
        <w:rPr>
          <w:rFonts w:ascii="Times New Roman" w:hAnsi="Times New Roman" w:cs="Times New Roman"/>
          <w:i/>
          <w:kern w:val="0"/>
          <w:sz w:val="24"/>
          <w:szCs w:val="24"/>
        </w:rPr>
        <w:t xml:space="preserve"> </w:t>
      </w:r>
      <w:r w:rsidRPr="00E567C8">
        <w:rPr>
          <w:rFonts w:ascii="Times New Roman" w:hAnsi="Times New Roman" w:cs="Times New Roman"/>
          <w:sz w:val="24"/>
          <w:szCs w:val="24"/>
        </w:rPr>
        <w:t>are non-significant</w:t>
      </w:r>
      <w:r w:rsidRPr="00E567C8">
        <w:rPr>
          <w:rFonts w:ascii="Times New Roman" w:hAnsi="Times New Roman" w:cs="Times New Roman" w:hint="eastAsia"/>
          <w:sz w:val="24"/>
          <w:szCs w:val="24"/>
        </w:rPr>
        <w:t xml:space="preserve"> and </w:t>
      </w:r>
      <w:r w:rsidRPr="00E567C8">
        <w:rPr>
          <w:rFonts w:ascii="Times New Roman" w:hAnsi="Times New Roman" w:cs="Times New Roman"/>
          <w:sz w:val="24"/>
          <w:szCs w:val="24"/>
        </w:rPr>
        <w:t xml:space="preserve">significantly positive, indicating that the labor efficiency of the entire enterprise and SMSEs remains unchanged. Analyzing the cross-sectional differences in labor protection levels further confirms the causal relationship among labor protection, AI, and labor </w:t>
      </w:r>
      <w:r w:rsidRPr="00E567C8">
        <w:rPr>
          <w:rFonts w:ascii="Times New Roman" w:hAnsi="Times New Roman" w:cs="Times New Roman" w:hint="eastAsia"/>
          <w:sz w:val="24"/>
          <w:szCs w:val="24"/>
        </w:rPr>
        <w:t xml:space="preserve">allocation </w:t>
      </w:r>
      <w:r w:rsidRPr="00E567C8">
        <w:rPr>
          <w:rFonts w:ascii="Times New Roman" w:hAnsi="Times New Roman" w:cs="Times New Roman"/>
          <w:sz w:val="24"/>
          <w:szCs w:val="24"/>
        </w:rPr>
        <w:t>efficiency.</w:t>
      </w:r>
    </w:p>
    <w:p w14:paraId="0DD139B0" w14:textId="19991A6F" w:rsidR="00894051" w:rsidRPr="00E567C8" w:rsidRDefault="00000000" w:rsidP="002826A3">
      <w:pPr>
        <w:spacing w:line="360" w:lineRule="auto"/>
        <w:ind w:firstLine="480"/>
        <w:rPr>
          <w:rFonts w:ascii="Times New Roman" w:hAnsi="Times New Roman" w:cs="Times New Roman"/>
          <w:sz w:val="24"/>
          <w:szCs w:val="24"/>
        </w:rPr>
      </w:pPr>
      <w:r w:rsidRPr="00E567C8">
        <w:rPr>
          <w:rFonts w:ascii="Times New Roman" w:hAnsi="Times New Roman" w:cs="Times New Roman"/>
          <w:sz w:val="24"/>
          <w:szCs w:val="24"/>
        </w:rPr>
        <w:t>Finally, introducing AI requires sound financial conditions. Faced with labor protection policies’ burden, enterprises primarily use AI to replace labor. Enterprises with funds for introducing AI can better cope with this burden, while those under severe financing constraints find the burden exacerbated by labor protection policies. After labor payment, they may lack funds to invest in AI. Therefore, enterprises with weak financing constraints are more likely to purchase AI to enhance their labor efficiency. To validate the theoretical inference, we draw on the methods used by Almeida et al. (2004) and Hadlock and Pierce (2010) to characterize enterprise financing constraints using</w:t>
      </w:r>
      <w:r w:rsidRPr="00E567C8">
        <w:rPr>
          <w:rFonts w:ascii="Times New Roman" w:hAnsi="Times New Roman" w:cs="Times New Roman"/>
          <w:i/>
          <w:iCs/>
          <w:sz w:val="24"/>
          <w:szCs w:val="24"/>
        </w:rPr>
        <w:t xml:space="preserve"> </w:t>
      </w:r>
      <w:r w:rsidRPr="00E567C8">
        <w:rPr>
          <w:rFonts w:ascii="Times New Roman" w:hAnsi="Times New Roman" w:cs="Times New Roman"/>
          <w:sz w:val="24"/>
          <w:szCs w:val="24"/>
        </w:rPr>
        <w:t xml:space="preserve">the </w:t>
      </w:r>
      <w:r w:rsidRPr="00E567C8">
        <w:rPr>
          <w:rFonts w:ascii="Times New Roman" w:hAnsi="Times New Roman" w:cs="Times New Roman"/>
          <w:i/>
          <w:iCs/>
          <w:sz w:val="24"/>
          <w:szCs w:val="24"/>
        </w:rPr>
        <w:t>SA</w:t>
      </w:r>
      <w:r w:rsidRPr="00E567C8">
        <w:rPr>
          <w:rFonts w:ascii="Times New Roman" w:hAnsi="Times New Roman" w:cs="Times New Roman"/>
          <w:sz w:val="24"/>
          <w:szCs w:val="24"/>
        </w:rPr>
        <w:t xml:space="preserve"> index: enterprises with median values above (below) the median </w:t>
      </w:r>
      <w:proofErr w:type="gramStart"/>
      <w:r w:rsidRPr="00E567C8">
        <w:rPr>
          <w:rFonts w:ascii="Times New Roman" w:hAnsi="Times New Roman" w:cs="Times New Roman"/>
          <w:sz w:val="24"/>
          <w:szCs w:val="24"/>
        </w:rPr>
        <w:t>are</w:t>
      </w:r>
      <w:proofErr w:type="gramEnd"/>
      <w:r w:rsidRPr="00E567C8">
        <w:rPr>
          <w:rFonts w:ascii="Times New Roman" w:hAnsi="Times New Roman" w:cs="Times New Roman"/>
          <w:sz w:val="24"/>
          <w:szCs w:val="24"/>
        </w:rPr>
        <w:t xml:space="preserve"> classified as the high (low) financing constraint group (</w:t>
      </w:r>
      <w:r w:rsidRPr="00E567C8">
        <w:rPr>
          <w:rFonts w:ascii="Times New Roman" w:hAnsi="Times New Roman" w:cs="Times New Roman"/>
          <w:i/>
          <w:iCs/>
          <w:sz w:val="24"/>
          <w:szCs w:val="24"/>
        </w:rPr>
        <w:t>constraint</w:t>
      </w:r>
      <w:r w:rsidRPr="00E567C8">
        <w:rPr>
          <w:rFonts w:ascii="Times New Roman" w:hAnsi="Times New Roman" w:cs="Times New Roman"/>
          <w:sz w:val="24"/>
          <w:szCs w:val="24"/>
        </w:rPr>
        <w:t xml:space="preserve">=1 and 0, respectively). Panel C of Table </w:t>
      </w:r>
      <w:r w:rsidRPr="00E567C8">
        <w:rPr>
          <w:rFonts w:ascii="Times New Roman" w:hAnsi="Times New Roman" w:cs="Times New Roman" w:hint="eastAsia"/>
          <w:sz w:val="24"/>
          <w:szCs w:val="24"/>
        </w:rPr>
        <w:t>7</w:t>
      </w:r>
      <w:r w:rsidRPr="00E567C8">
        <w:rPr>
          <w:rFonts w:ascii="Times New Roman" w:hAnsi="Times New Roman" w:cs="Times New Roman"/>
          <w:sz w:val="24"/>
          <w:szCs w:val="24"/>
        </w:rPr>
        <w:t xml:space="preserve"> presents the results. Columns (2), (4), and (6) show that the coefficients of </w:t>
      </w:r>
      <w:proofErr w:type="spellStart"/>
      <w:r w:rsidRPr="00E567C8">
        <w:rPr>
          <w:rFonts w:ascii="Times New Roman" w:hAnsi="Times New Roman" w:cs="Times New Roman"/>
          <w:bCs/>
          <w:i/>
          <w:iCs/>
          <w:sz w:val="24"/>
          <w:szCs w:val="24"/>
        </w:rPr>
        <w:t>Treat×Post×</w:t>
      </w:r>
      <w:r w:rsidRPr="00E567C8">
        <w:rPr>
          <w:rFonts w:ascii="Times New Roman" w:hAnsi="Times New Roman" w:cs="Times New Roman"/>
          <w:i/>
          <w:kern w:val="0"/>
          <w:sz w:val="24"/>
          <w:szCs w:val="24"/>
        </w:rPr>
        <w:t>AI</w:t>
      </w:r>
      <w:proofErr w:type="spellEnd"/>
      <w:r w:rsidRPr="00E567C8">
        <w:rPr>
          <w:rFonts w:ascii="Times New Roman" w:hAnsi="Times New Roman" w:cs="Times New Roman"/>
          <w:sz w:val="24"/>
          <w:szCs w:val="24"/>
        </w:rPr>
        <w:t xml:space="preserve"> are non-significant, indicating that in the high financing constraint group, the labor efficiency of various types of enterprises has not changed significantly. Columns (1) and (5) show that the coefficients of </w:t>
      </w:r>
      <w:proofErr w:type="spellStart"/>
      <w:r w:rsidRPr="00E567C8">
        <w:rPr>
          <w:rFonts w:ascii="Times New Roman" w:hAnsi="Times New Roman" w:cs="Times New Roman"/>
          <w:bCs/>
          <w:i/>
          <w:iCs/>
          <w:sz w:val="24"/>
          <w:szCs w:val="24"/>
        </w:rPr>
        <w:t>Treat×Post×</w:t>
      </w:r>
      <w:r w:rsidRPr="00E567C8">
        <w:rPr>
          <w:rFonts w:ascii="Times New Roman" w:hAnsi="Times New Roman" w:cs="Times New Roman"/>
          <w:i/>
          <w:kern w:val="0"/>
          <w:sz w:val="24"/>
          <w:szCs w:val="24"/>
        </w:rPr>
        <w:t>AI</w:t>
      </w:r>
      <w:proofErr w:type="spellEnd"/>
      <w:r w:rsidRPr="00E567C8">
        <w:rPr>
          <w:rFonts w:ascii="Times New Roman" w:hAnsi="Times New Roman" w:cs="Times New Roman"/>
          <w:sz w:val="24"/>
          <w:szCs w:val="24"/>
        </w:rPr>
        <w:t xml:space="preserve"> are significantly negative, indicating that the entire enterprise and non-SMSEs significantly alleviate efficiency losses caused by labor protection through AI adoption. Column (3) shows that the coefficient of </w:t>
      </w:r>
      <w:proofErr w:type="spellStart"/>
      <w:r w:rsidRPr="00E567C8">
        <w:rPr>
          <w:rFonts w:ascii="Times New Roman" w:hAnsi="Times New Roman" w:cs="Times New Roman"/>
          <w:bCs/>
          <w:i/>
          <w:iCs/>
          <w:sz w:val="24"/>
          <w:szCs w:val="24"/>
        </w:rPr>
        <w:t>Treat×Post×</w:t>
      </w:r>
      <w:r w:rsidRPr="00E567C8">
        <w:rPr>
          <w:rFonts w:ascii="Times New Roman" w:hAnsi="Times New Roman" w:cs="Times New Roman"/>
          <w:i/>
          <w:kern w:val="0"/>
          <w:sz w:val="24"/>
          <w:szCs w:val="24"/>
        </w:rPr>
        <w:t>AI</w:t>
      </w:r>
      <w:proofErr w:type="spellEnd"/>
      <w:r w:rsidRPr="00E567C8">
        <w:rPr>
          <w:rFonts w:ascii="Times New Roman" w:hAnsi="Times New Roman" w:cs="Times New Roman"/>
          <w:sz w:val="24"/>
          <w:szCs w:val="24"/>
        </w:rPr>
        <w:t xml:space="preserve"> is significantly positive, indicating that SMSEs’ labor efficiency remains unchanged. Further evidence for AI’s role in enhancing labor efficiency is provided by analyzing financing constraints’ impact on AI introduction.</w:t>
      </w:r>
    </w:p>
    <w:p w14:paraId="2E9EC51E" w14:textId="77777777" w:rsidR="00894051" w:rsidRPr="00E567C8" w:rsidRDefault="00000000" w:rsidP="002826A3">
      <w:pPr>
        <w:pStyle w:val="2"/>
        <w:widowControl w:val="0"/>
        <w:spacing w:line="360" w:lineRule="auto"/>
        <w:jc w:val="both"/>
        <w:rPr>
          <w:rFonts w:ascii="Times New Roman" w:eastAsiaTheme="majorEastAsia" w:hAnsi="Times New Roman" w:cs="Times New Roman"/>
          <w:b w:val="0"/>
          <w:bCs w:val="0"/>
          <w:i/>
          <w:iCs/>
          <w:sz w:val="24"/>
          <w:szCs w:val="24"/>
        </w:rPr>
      </w:pPr>
      <w:r w:rsidRPr="00E567C8">
        <w:rPr>
          <w:rFonts w:ascii="Times New Roman" w:eastAsiaTheme="majorEastAsia" w:hAnsi="Times New Roman" w:cs="Times New Roman"/>
          <w:b w:val="0"/>
          <w:bCs w:val="0"/>
          <w:i/>
          <w:iCs/>
          <w:sz w:val="24"/>
          <w:szCs w:val="24"/>
        </w:rPr>
        <w:t xml:space="preserve">5.2 Corporate Response: AI Introduction </w:t>
      </w:r>
    </w:p>
    <w:p w14:paraId="1BFCE1DF" w14:textId="77777777" w:rsidR="00894051" w:rsidRPr="00E567C8" w:rsidRDefault="00000000" w:rsidP="002826A3">
      <w:pPr>
        <w:spacing w:line="360" w:lineRule="auto"/>
        <w:ind w:firstLine="480"/>
        <w:rPr>
          <w:rFonts w:ascii="Times New Roman" w:hAnsi="Times New Roman" w:cs="Times New Roman"/>
          <w:sz w:val="24"/>
          <w:szCs w:val="24"/>
        </w:rPr>
      </w:pPr>
      <w:r w:rsidRPr="00E567C8">
        <w:rPr>
          <w:rFonts w:ascii="Times New Roman" w:hAnsi="Times New Roman" w:cs="Times New Roman"/>
          <w:sz w:val="24"/>
          <w:szCs w:val="24"/>
        </w:rPr>
        <w:t>Enterprises primarily utilize AI to replace low-skilled workers, thereby increasing labor’s marginal productivity and narrowing the gap between marginal productivity (</w:t>
      </w:r>
      <w:r w:rsidRPr="00E567C8">
        <w:rPr>
          <w:rFonts w:ascii="Times New Roman" w:hAnsi="Times New Roman" w:cs="Times New Roman"/>
          <w:i/>
          <w:iCs/>
          <w:sz w:val="24"/>
          <w:szCs w:val="24"/>
        </w:rPr>
        <w:t>MP</w:t>
      </w:r>
      <w:r w:rsidRPr="00E567C8">
        <w:rPr>
          <w:rFonts w:ascii="Times New Roman" w:hAnsi="Times New Roman" w:cs="Times New Roman"/>
          <w:i/>
          <w:iCs/>
          <w:sz w:val="24"/>
          <w:szCs w:val="24"/>
          <w:vertAlign w:val="subscript"/>
        </w:rPr>
        <w:t>H</w:t>
      </w:r>
      <w:r w:rsidRPr="00E567C8">
        <w:rPr>
          <w:rFonts w:ascii="Times New Roman" w:hAnsi="Times New Roman" w:cs="Times New Roman"/>
          <w:sz w:val="24"/>
          <w:szCs w:val="24"/>
        </w:rPr>
        <w:t>) and equilibrium wage (</w:t>
      </w:r>
      <w:r w:rsidRPr="00E567C8">
        <w:rPr>
          <w:rFonts w:ascii="Times New Roman" w:hAnsi="Times New Roman" w:cs="Times New Roman"/>
          <w:i/>
          <w:iCs/>
          <w:sz w:val="24"/>
          <w:szCs w:val="24"/>
        </w:rPr>
        <w:t>W</w:t>
      </w:r>
      <w:r w:rsidRPr="00E567C8">
        <w:rPr>
          <w:rFonts w:ascii="Times New Roman" w:hAnsi="Times New Roman" w:cs="Times New Roman"/>
          <w:i/>
          <w:iCs/>
          <w:sz w:val="24"/>
          <w:szCs w:val="24"/>
          <w:vertAlign w:val="superscript"/>
        </w:rPr>
        <w:t>*</w:t>
      </w:r>
      <w:r w:rsidRPr="00E567C8">
        <w:rPr>
          <w:rFonts w:ascii="Times New Roman" w:hAnsi="Times New Roman" w:cs="Times New Roman"/>
          <w:sz w:val="24"/>
          <w:szCs w:val="24"/>
        </w:rPr>
        <w:t xml:space="preserve">), which enhances labor allocation efficiency. First, we examine whether AI introduction reduces the burden on enterprises. Panel A of Table </w:t>
      </w:r>
      <w:r w:rsidRPr="00E567C8">
        <w:rPr>
          <w:rFonts w:ascii="Times New Roman" w:hAnsi="Times New Roman" w:cs="Times New Roman" w:hint="eastAsia"/>
          <w:sz w:val="24"/>
          <w:szCs w:val="24"/>
        </w:rPr>
        <w:t>8</w:t>
      </w:r>
      <w:r w:rsidRPr="00E567C8">
        <w:rPr>
          <w:rFonts w:ascii="Times New Roman" w:hAnsi="Times New Roman" w:cs="Times New Roman"/>
          <w:sz w:val="24"/>
          <w:szCs w:val="24"/>
        </w:rPr>
        <w:t xml:space="preserve"> presents the results. Noting that the coefficients of </w:t>
      </w:r>
      <w:proofErr w:type="spellStart"/>
      <w:r w:rsidRPr="00E567C8">
        <w:rPr>
          <w:rFonts w:ascii="Times New Roman" w:hAnsi="Times New Roman" w:cs="Times New Roman"/>
          <w:i/>
          <w:iCs/>
          <w:sz w:val="24"/>
          <w:szCs w:val="24"/>
        </w:rPr>
        <w:t>Treat×Post×</w:t>
      </w:r>
      <w:r w:rsidRPr="00E567C8">
        <w:rPr>
          <w:rFonts w:ascii="Times New Roman" w:hAnsi="Times New Roman" w:cs="Times New Roman"/>
          <w:i/>
          <w:sz w:val="24"/>
          <w:szCs w:val="24"/>
        </w:rPr>
        <w:t>AI</w:t>
      </w:r>
      <w:proofErr w:type="spellEnd"/>
      <w:r w:rsidRPr="00E567C8">
        <w:rPr>
          <w:rFonts w:ascii="Times New Roman" w:hAnsi="Times New Roman" w:cs="Times New Roman"/>
          <w:sz w:val="24"/>
          <w:szCs w:val="24"/>
        </w:rPr>
        <w:t xml:space="preserve"> are significantly negative for all enterprises and non-SMSEs. However, the coefficient of SMSEs is non-significant, suggesting that AI does not significantly lower labor costs for SMSEs.</w:t>
      </w:r>
    </w:p>
    <w:p w14:paraId="4F71F6E9" w14:textId="77777777" w:rsidR="00894051" w:rsidRPr="00E567C8" w:rsidRDefault="00000000" w:rsidP="002826A3">
      <w:pPr>
        <w:spacing w:line="360" w:lineRule="auto"/>
        <w:ind w:firstLine="480"/>
        <w:rPr>
          <w:rFonts w:ascii="Times New Roman" w:hAnsi="Times New Roman" w:cs="Times New Roman"/>
          <w:sz w:val="24"/>
          <w:szCs w:val="24"/>
        </w:rPr>
      </w:pPr>
      <w:r w:rsidRPr="00E567C8">
        <w:rPr>
          <w:rFonts w:ascii="Times New Roman" w:hAnsi="Times New Roman" w:cs="Times New Roman"/>
          <w:sz w:val="24"/>
          <w:szCs w:val="24"/>
        </w:rPr>
        <w:t>The theoretical analysis (Equation 5) indicates that AI integration increases the capital–labor ratio (</w:t>
      </w:r>
      <m:oMath>
        <m:sSubSup>
          <m:sSubSupPr>
            <m:ctrlPr>
              <w:rPr>
                <w:rFonts w:ascii="Cambria Math" w:hAnsi="Cambria Math" w:cs="Times New Roman"/>
                <w:bCs/>
                <w:i/>
                <w:sz w:val="24"/>
                <w:szCs w:val="24"/>
              </w:rPr>
            </m:ctrlPr>
          </m:sSubSupPr>
          <m:e>
            <m:r>
              <w:rPr>
                <w:rFonts w:ascii="Cambria Math" w:hAnsi="Cambria Math" w:cs="Times New Roman"/>
                <w:sz w:val="24"/>
                <w:szCs w:val="24"/>
              </w:rPr>
              <m:t>k</m:t>
            </m:r>
          </m:e>
          <m:sub>
            <m:r>
              <w:rPr>
                <w:rFonts w:ascii="Cambria Math" w:hAnsi="Cambria Math" w:cs="Times New Roman"/>
                <w:sz w:val="24"/>
                <w:szCs w:val="24"/>
              </w:rPr>
              <m:t>it+1</m:t>
            </m:r>
          </m:sub>
          <m:sup>
            <m:r>
              <w:rPr>
                <w:rFonts w:ascii="Cambria Math" w:hAnsi="Cambria Math" w:cs="Times New Roman"/>
                <w:sz w:val="24"/>
                <w:szCs w:val="24"/>
              </w:rPr>
              <m:t>*</m:t>
            </m:r>
          </m:sup>
        </m:sSubSup>
        <m:r>
          <w:rPr>
            <w:rFonts w:ascii="Cambria Math" w:hAnsi="Cambria Math" w:cs="Times New Roman"/>
            <w:sz w:val="24"/>
            <w:szCs w:val="24"/>
          </w:rPr>
          <m:t>&gt;</m:t>
        </m:r>
        <m:sSub>
          <m:sSubPr>
            <m:ctrlPr>
              <w:rPr>
                <w:rFonts w:ascii="Cambria Math" w:hAnsi="Cambria Math" w:cs="Times New Roman"/>
                <w:bCs/>
                <w:i/>
                <w:sz w:val="24"/>
                <w:szCs w:val="24"/>
              </w:rPr>
            </m:ctrlPr>
          </m:sSubPr>
          <m:e>
            <m:r>
              <w:rPr>
                <w:rFonts w:ascii="Cambria Math" w:hAnsi="Cambria Math" w:cs="Times New Roman"/>
                <w:sz w:val="24"/>
                <w:szCs w:val="24"/>
              </w:rPr>
              <m:t>k</m:t>
            </m:r>
          </m:e>
          <m:sub>
            <m:r>
              <w:rPr>
                <w:rFonts w:ascii="Cambria Math" w:hAnsi="Cambria Math" w:cs="Times New Roman"/>
                <w:sz w:val="24"/>
                <w:szCs w:val="24"/>
              </w:rPr>
              <m:t>it</m:t>
            </m:r>
          </m:sub>
        </m:sSub>
      </m:oMath>
      <w:r w:rsidRPr="00E567C8">
        <w:rPr>
          <w:rFonts w:ascii="Times New Roman" w:hAnsi="Times New Roman" w:cs="Times New Roman"/>
          <w:sz w:val="24"/>
          <w:szCs w:val="24"/>
        </w:rPr>
        <w:t xml:space="preserve">). Panel B of Table </w:t>
      </w:r>
      <w:r w:rsidRPr="00E567C8">
        <w:rPr>
          <w:rFonts w:ascii="Times New Roman" w:hAnsi="Times New Roman" w:cs="Times New Roman" w:hint="eastAsia"/>
          <w:sz w:val="24"/>
          <w:szCs w:val="24"/>
        </w:rPr>
        <w:t>8</w:t>
      </w:r>
      <w:r w:rsidRPr="00E567C8">
        <w:rPr>
          <w:rFonts w:ascii="Times New Roman" w:hAnsi="Times New Roman" w:cs="Times New Roman"/>
          <w:sz w:val="24"/>
          <w:szCs w:val="24"/>
        </w:rPr>
        <w:t xml:space="preserve"> presents the results. The capital–labor ratio (</w:t>
      </w:r>
      <w:r w:rsidRPr="00E567C8">
        <w:rPr>
          <w:rFonts w:ascii="Times New Roman" w:hAnsi="Times New Roman" w:cs="Times New Roman"/>
          <w:i/>
          <w:iCs/>
          <w:sz w:val="24"/>
          <w:szCs w:val="24"/>
        </w:rPr>
        <w:t>K/L</w:t>
      </w:r>
      <w:r w:rsidRPr="00E567C8">
        <w:rPr>
          <w:rFonts w:ascii="Times New Roman" w:hAnsi="Times New Roman" w:cs="Times New Roman"/>
          <w:sz w:val="24"/>
          <w:szCs w:val="24"/>
        </w:rPr>
        <w:t xml:space="preserve">) is defined as the ratio of total fixed assets to the number of employees at the end of the period. The coefficients of </w:t>
      </w:r>
      <w:proofErr w:type="spellStart"/>
      <w:r w:rsidRPr="00E567C8">
        <w:rPr>
          <w:rFonts w:ascii="Times New Roman" w:hAnsi="Times New Roman" w:cs="Times New Roman"/>
          <w:i/>
          <w:iCs/>
          <w:sz w:val="24"/>
          <w:szCs w:val="24"/>
        </w:rPr>
        <w:t>Treat×Post×</w:t>
      </w:r>
      <w:r w:rsidRPr="00E567C8">
        <w:rPr>
          <w:rFonts w:ascii="Times New Roman" w:hAnsi="Times New Roman" w:cs="Times New Roman"/>
          <w:i/>
          <w:sz w:val="24"/>
          <w:szCs w:val="24"/>
        </w:rPr>
        <w:t>AI</w:t>
      </w:r>
      <w:proofErr w:type="spellEnd"/>
      <w:r w:rsidRPr="00E567C8">
        <w:rPr>
          <w:rFonts w:ascii="Times New Roman" w:hAnsi="Times New Roman" w:cs="Times New Roman"/>
          <w:sz w:val="24"/>
          <w:szCs w:val="24"/>
        </w:rPr>
        <w:t xml:space="preserve"> are significantly positive for all enterprises and non-SMSEs. However, the coefficient for SMSEs is non-significant, implying that SMSEs have not adopted AI to enhance labor allocation efficiency, resulting in no significant change in their capital–labor ratio.</w:t>
      </w:r>
    </w:p>
    <w:p w14:paraId="621A2CBF" w14:textId="32C5D51B" w:rsidR="00894051" w:rsidRPr="00E567C8" w:rsidRDefault="00000000" w:rsidP="002826A3">
      <w:pPr>
        <w:spacing w:line="360" w:lineRule="auto"/>
        <w:ind w:firstLine="480"/>
        <w:rPr>
          <w:rFonts w:ascii="Times New Roman" w:hAnsi="Times New Roman" w:cs="Times New Roman"/>
          <w:sz w:val="24"/>
          <w:szCs w:val="24"/>
        </w:rPr>
      </w:pPr>
      <w:r w:rsidRPr="00E567C8">
        <w:rPr>
          <w:rFonts w:ascii="Times New Roman" w:hAnsi="Times New Roman" w:cs="Times New Roman"/>
          <w:sz w:val="24"/>
          <w:szCs w:val="24"/>
        </w:rPr>
        <w:t xml:space="preserve">Based on capital–skill complementarity and factor substitution theories, introducing AI is more likely to replace low-skilled workers. Consequently, AI’s positive impact on labor allocation efficiency should be more pronounced in groups with higher proportions of low-skilled workers. Enterprises with lower average wages employ more low-skilled workers. Therefore, the relationship among labor protection, AI, and labor allocation efficiency is expected to be more significant in enterprises with lower average wages. Panel C of Table </w:t>
      </w:r>
      <w:r w:rsidRPr="00E567C8">
        <w:rPr>
          <w:rFonts w:ascii="Times New Roman" w:hAnsi="Times New Roman" w:cs="Times New Roman" w:hint="eastAsia"/>
          <w:sz w:val="24"/>
          <w:szCs w:val="24"/>
        </w:rPr>
        <w:t>8</w:t>
      </w:r>
      <w:r w:rsidRPr="00E567C8">
        <w:rPr>
          <w:rFonts w:ascii="Times New Roman" w:hAnsi="Times New Roman" w:cs="Times New Roman"/>
          <w:sz w:val="24"/>
          <w:szCs w:val="24"/>
        </w:rPr>
        <w:t xml:space="preserve"> presents the results. We divide enterprises into three equal parts based on their average wages in 2010. Enterprises with average wages below (above) the two-thirds percentile are defined as having higher (lower) proportions of low-skilled workers (</w:t>
      </w:r>
      <w:proofErr w:type="spellStart"/>
      <w:r w:rsidRPr="00E567C8">
        <w:rPr>
          <w:rFonts w:ascii="Times New Roman" w:hAnsi="Times New Roman" w:cs="Times New Roman"/>
          <w:i/>
          <w:iCs/>
          <w:sz w:val="24"/>
          <w:szCs w:val="24"/>
        </w:rPr>
        <w:t>Lowskill</w:t>
      </w:r>
      <w:proofErr w:type="spellEnd"/>
      <w:r w:rsidRPr="00E567C8">
        <w:rPr>
          <w:rFonts w:ascii="Times New Roman" w:hAnsi="Times New Roman" w:cs="Times New Roman"/>
          <w:sz w:val="24"/>
          <w:szCs w:val="24"/>
        </w:rPr>
        <w:t>=1 and 0, respectively). Columns (3) and (4) report the SMSE</w:t>
      </w:r>
      <w:r w:rsidRPr="00E567C8">
        <w:rPr>
          <w:rFonts w:ascii="Times New Roman" w:hAnsi="Times New Roman" w:cs="Times New Roman" w:hint="eastAsia"/>
          <w:sz w:val="24"/>
          <w:szCs w:val="24"/>
        </w:rPr>
        <w:t>s</w:t>
      </w:r>
      <w:r w:rsidRPr="00E567C8">
        <w:rPr>
          <w:rFonts w:ascii="Times New Roman" w:hAnsi="Times New Roman" w:cs="Times New Roman"/>
          <w:sz w:val="24"/>
          <w:szCs w:val="24"/>
        </w:rPr>
        <w:t>’ results; labor allocation efficiency exhibits no significant negative—predominantly because the SMSEs have not integrated with AI, and thus, their labor allocation efficiency remains unchanged. Columns (1), (2), (5), and (6) present the results for all enterprises and non-SMSEs, revealing that only enterprises with a higher proportion of low-skilled workers significantly improve in labor allocation efficiency. This is primarily attributable to non-SMSEs adopting AI to replace low-skilled workers, thereby increasing marginal output (</w:t>
      </w:r>
      <w:r w:rsidRPr="00E567C8">
        <w:rPr>
          <w:rFonts w:ascii="Times New Roman" w:hAnsi="Times New Roman" w:cs="Times New Roman"/>
          <w:i/>
          <w:iCs/>
          <w:sz w:val="24"/>
          <w:szCs w:val="24"/>
        </w:rPr>
        <w:t>MP</w:t>
      </w:r>
      <w:r w:rsidRPr="00E567C8">
        <w:rPr>
          <w:rFonts w:ascii="Times New Roman" w:hAnsi="Times New Roman" w:cs="Times New Roman"/>
          <w:i/>
          <w:iCs/>
          <w:sz w:val="24"/>
          <w:szCs w:val="24"/>
          <w:vertAlign w:val="subscript"/>
        </w:rPr>
        <w:t>H</w:t>
      </w:r>
      <w:r w:rsidRPr="00E567C8">
        <w:rPr>
          <w:rFonts w:ascii="Times New Roman" w:hAnsi="Times New Roman" w:cs="Times New Roman"/>
          <w:sz w:val="24"/>
          <w:szCs w:val="24"/>
        </w:rPr>
        <w:t>) and enhancing labor allocation efficiency.</w:t>
      </w:r>
    </w:p>
    <w:p w14:paraId="21338F01" w14:textId="77777777" w:rsidR="00894051" w:rsidRPr="00E567C8" w:rsidRDefault="00000000" w:rsidP="002826A3">
      <w:pPr>
        <w:spacing w:line="360" w:lineRule="auto"/>
        <w:ind w:firstLine="482"/>
        <w:jc w:val="center"/>
        <w:rPr>
          <w:rFonts w:ascii="Times New Roman" w:hAnsi="Times New Roman" w:cs="Times New Roman"/>
          <w:b/>
          <w:bCs/>
          <w:sz w:val="24"/>
          <w:szCs w:val="24"/>
        </w:rPr>
      </w:pPr>
      <w:r w:rsidRPr="00E567C8">
        <w:rPr>
          <w:rFonts w:ascii="Times New Roman" w:hAnsi="Times New Roman" w:cs="Times New Roman"/>
          <w:b/>
          <w:bCs/>
          <w:sz w:val="24"/>
          <w:szCs w:val="24"/>
        </w:rPr>
        <w:t xml:space="preserve">[Insert Table </w:t>
      </w:r>
      <w:r w:rsidRPr="00E567C8">
        <w:rPr>
          <w:rFonts w:ascii="Times New Roman" w:hAnsi="Times New Roman" w:cs="Times New Roman" w:hint="eastAsia"/>
          <w:b/>
          <w:bCs/>
          <w:sz w:val="24"/>
          <w:szCs w:val="24"/>
        </w:rPr>
        <w:t>8</w:t>
      </w:r>
      <w:r w:rsidRPr="00E567C8">
        <w:rPr>
          <w:rFonts w:ascii="Times New Roman" w:hAnsi="Times New Roman" w:cs="Times New Roman"/>
          <w:b/>
          <w:bCs/>
          <w:sz w:val="24"/>
          <w:szCs w:val="24"/>
        </w:rPr>
        <w:t xml:space="preserve"> here]</w:t>
      </w:r>
    </w:p>
    <w:p w14:paraId="5201D741" w14:textId="77777777" w:rsidR="00894051" w:rsidRPr="00E567C8" w:rsidRDefault="00000000" w:rsidP="002826A3">
      <w:pPr>
        <w:pStyle w:val="2"/>
        <w:widowControl w:val="0"/>
        <w:spacing w:line="360" w:lineRule="auto"/>
        <w:jc w:val="both"/>
        <w:rPr>
          <w:rFonts w:ascii="Times New Roman" w:eastAsiaTheme="majorEastAsia" w:hAnsi="Times New Roman" w:cs="Times New Roman"/>
          <w:b w:val="0"/>
          <w:bCs w:val="0"/>
          <w:i/>
          <w:iCs/>
          <w:sz w:val="24"/>
          <w:szCs w:val="24"/>
        </w:rPr>
      </w:pPr>
      <w:r w:rsidRPr="00E567C8">
        <w:rPr>
          <w:rFonts w:ascii="Times New Roman" w:eastAsiaTheme="majorEastAsia" w:hAnsi="Times New Roman" w:cs="Times New Roman"/>
          <w:b w:val="0"/>
          <w:bCs w:val="0"/>
          <w:i/>
          <w:iCs/>
          <w:sz w:val="24"/>
          <w:szCs w:val="24"/>
        </w:rPr>
        <w:t>5.3 Corporate Output</w:t>
      </w:r>
    </w:p>
    <w:p w14:paraId="2BABB3CD" w14:textId="77777777" w:rsidR="00894051" w:rsidRPr="00E567C8" w:rsidRDefault="00000000" w:rsidP="002826A3">
      <w:pPr>
        <w:spacing w:line="360" w:lineRule="auto"/>
        <w:ind w:firstLine="480"/>
        <w:rPr>
          <w:rFonts w:ascii="Times New Roman" w:hAnsi="Times New Roman" w:cs="Times New Roman"/>
          <w:sz w:val="24"/>
          <w:szCs w:val="24"/>
        </w:rPr>
      </w:pPr>
      <w:r w:rsidRPr="00E567C8">
        <w:rPr>
          <w:rFonts w:ascii="Times New Roman" w:hAnsi="Times New Roman" w:cs="Times New Roman"/>
          <w:sz w:val="24"/>
          <w:szCs w:val="24"/>
        </w:rPr>
        <w:t>Combining the theoretical analysis from Equations (6) and (</w:t>
      </w:r>
      <w:r w:rsidRPr="00E567C8">
        <w:rPr>
          <w:rFonts w:ascii="Times New Roman" w:hAnsi="Times New Roman" w:cs="Times New Roman" w:hint="eastAsia"/>
          <w:sz w:val="24"/>
          <w:szCs w:val="24"/>
        </w:rPr>
        <w:t>10</w:t>
      </w:r>
      <w:r w:rsidRPr="00E567C8">
        <w:rPr>
          <w:rFonts w:ascii="Times New Roman" w:hAnsi="Times New Roman" w:cs="Times New Roman"/>
          <w:sz w:val="24"/>
          <w:szCs w:val="24"/>
        </w:rPr>
        <w:t>) with AI adoption, enterprises can enhance their labor allocation efficiency and stimulate output growth. We appropriately transform Equations (6) and (</w:t>
      </w:r>
      <w:r w:rsidRPr="00E567C8">
        <w:rPr>
          <w:rFonts w:ascii="Times New Roman" w:hAnsi="Times New Roman" w:cs="Times New Roman" w:hint="eastAsia"/>
          <w:sz w:val="24"/>
          <w:szCs w:val="24"/>
        </w:rPr>
        <w:t>10</w:t>
      </w:r>
      <w:r w:rsidRPr="00E567C8">
        <w:rPr>
          <w:rFonts w:ascii="Times New Roman" w:hAnsi="Times New Roman" w:cs="Times New Roman"/>
          <w:sz w:val="24"/>
          <w:szCs w:val="24"/>
        </w:rPr>
        <w:t>) as follows:</w:t>
      </w:r>
    </w:p>
    <w:p w14:paraId="751D9B7B" w14:textId="77777777" w:rsidR="00894051" w:rsidRPr="00E567C8" w:rsidRDefault="00000000" w:rsidP="002826A3">
      <w:pPr>
        <w:tabs>
          <w:tab w:val="left" w:pos="7797"/>
        </w:tabs>
        <w:spacing w:line="360" w:lineRule="auto"/>
        <w:ind w:firstLineChars="540" w:firstLine="1296"/>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g</m:t>
            </m:r>
          </m:e>
          <m:sub>
            <m:r>
              <w:rPr>
                <w:rFonts w:ascii="Cambria Math" w:hAnsi="Cambria Math" w:cs="Times New Roman"/>
                <w:sz w:val="24"/>
                <w:szCs w:val="24"/>
              </w:rPr>
              <m:t>q</m:t>
            </m:r>
          </m:sub>
        </m:sSub>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q</m:t>
                </m:r>
              </m:e>
              <m:sub>
                <m:r>
                  <w:rPr>
                    <w:rFonts w:ascii="Cambria Math" w:hAnsi="Cambria Math" w:cs="Times New Roman"/>
                    <w:sz w:val="24"/>
                    <w:szCs w:val="24"/>
                  </w:rPr>
                  <m:t>it+1</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q</m:t>
                </m:r>
              </m:e>
              <m:sub>
                <m:r>
                  <w:rPr>
                    <w:rFonts w:ascii="Cambria Math" w:hAnsi="Cambria Math" w:cs="Times New Roman"/>
                    <w:sz w:val="24"/>
                    <w:szCs w:val="24"/>
                  </w:rPr>
                  <m:t>it</m:t>
                </m:r>
              </m:sub>
            </m:sSub>
          </m:num>
          <m:den>
            <m:sSub>
              <m:sSubPr>
                <m:ctrlPr>
                  <w:rPr>
                    <w:rFonts w:ascii="Cambria Math" w:hAnsi="Cambria Math" w:cs="Times New Roman"/>
                    <w:i/>
                    <w:sz w:val="24"/>
                    <w:szCs w:val="24"/>
                  </w:rPr>
                </m:ctrlPr>
              </m:sSubPr>
              <m:e>
                <m:r>
                  <w:rPr>
                    <w:rFonts w:ascii="Cambria Math" w:hAnsi="Cambria Math" w:cs="Times New Roman"/>
                    <w:sz w:val="24"/>
                    <w:szCs w:val="24"/>
                  </w:rPr>
                  <m:t>q</m:t>
                </m:r>
              </m:e>
              <m:sub>
                <m:r>
                  <w:rPr>
                    <w:rFonts w:ascii="Cambria Math" w:hAnsi="Cambria Math" w:cs="Times New Roman"/>
                    <w:sz w:val="24"/>
                    <w:szCs w:val="24"/>
                  </w:rPr>
                  <m:t>it</m:t>
                </m:r>
              </m:sub>
            </m:sSub>
          </m:den>
        </m:f>
        <m:r>
          <w:rPr>
            <w:rFonts w:ascii="Cambria Math" w:hAnsi="Cambria Math" w:cs="Times New Roman"/>
            <w:sz w:val="24"/>
            <w:szCs w:val="24"/>
          </w:rPr>
          <m:t>=</m:t>
        </m:r>
        <m:d>
          <m:dPr>
            <m:begChr m:val="{"/>
            <m:endChr m:val=""/>
            <m:ctrlPr>
              <w:rPr>
                <w:rFonts w:ascii="Cambria Math" w:hAnsi="Cambria Math" w:cs="Times New Roman"/>
                <w:i/>
                <w:sz w:val="24"/>
                <w:szCs w:val="24"/>
              </w:rPr>
            </m:ctrlPr>
          </m:dPr>
          <m:e>
            <m:eqArr>
              <m:eqArrPr>
                <m:ctrlPr>
                  <w:rPr>
                    <w:rFonts w:ascii="Cambria Math" w:hAnsi="Cambria Math" w:cs="Times New Roman"/>
                    <w:i/>
                    <w:sz w:val="24"/>
                    <w:szCs w:val="24"/>
                  </w:rPr>
                </m:ctrlPr>
              </m:eqArrPr>
              <m:e>
                <m:r>
                  <w:rPr>
                    <w:rFonts w:ascii="Cambria Math" w:hAnsi="Cambria Math" w:cs="Times New Roman"/>
                    <w:sz w:val="24"/>
                    <w:szCs w:val="24"/>
                  </w:rPr>
                  <m:t xml:space="preserve">&lt;0                     </m:t>
                </m:r>
                <m:r>
                  <m:rPr>
                    <m:sty m:val="p"/>
                  </m:rPr>
                  <w:rPr>
                    <w:rStyle w:val="mord"/>
                    <w:rFonts w:ascii="Cambria Math" w:hAnsi="Cambria Math" w:cs="Times New Roman"/>
                    <w:sz w:val="24"/>
                    <w:szCs w:val="24"/>
                  </w:rPr>
                  <m:t>No AI Adoption</m:t>
                </m:r>
              </m:e>
              <m:e>
                <m:r>
                  <w:rPr>
                    <w:rFonts w:ascii="Cambria Math" w:hAnsi="Cambria Math" w:cs="Times New Roman"/>
                    <w:sz w:val="24"/>
                    <w:szCs w:val="24"/>
                  </w:rPr>
                  <m:t xml:space="preserve">&gt;0                        </m:t>
                </m:r>
                <m:r>
                  <m:rPr>
                    <m:sty m:val="p"/>
                  </m:rPr>
                  <w:rPr>
                    <w:rStyle w:val="mord"/>
                    <w:rFonts w:ascii="Cambria Math" w:hAnsi="Cambria Math" w:cs="Times New Roman"/>
                    <w:sz w:val="24"/>
                    <w:szCs w:val="24"/>
                  </w:rPr>
                  <m:t>AI Adoption</m:t>
                </m:r>
              </m:e>
            </m:eqArr>
          </m:e>
        </m:d>
      </m:oMath>
      <w:r w:rsidRPr="00E567C8">
        <w:rPr>
          <w:rFonts w:ascii="Times New Roman" w:hAnsi="Times New Roman" w:cs="Times New Roman"/>
          <w:sz w:val="24"/>
          <w:szCs w:val="24"/>
        </w:rPr>
        <w:tab/>
        <w:t>(1</w:t>
      </w:r>
      <w:r w:rsidRPr="00E567C8">
        <w:rPr>
          <w:rFonts w:ascii="Times New Roman" w:hAnsi="Times New Roman" w:cs="Times New Roman" w:hint="eastAsia"/>
          <w:sz w:val="24"/>
          <w:szCs w:val="24"/>
        </w:rPr>
        <w:t>7</w:t>
      </w:r>
      <w:r w:rsidRPr="00E567C8">
        <w:rPr>
          <w:rFonts w:ascii="Times New Roman" w:hAnsi="Times New Roman" w:cs="Times New Roman"/>
          <w:sz w:val="24"/>
          <w:szCs w:val="24"/>
        </w:rPr>
        <w:t>)</w:t>
      </w:r>
    </w:p>
    <w:p w14:paraId="0BE2BFFD" w14:textId="6A8D2A53" w:rsidR="00894051" w:rsidRPr="00E567C8" w:rsidRDefault="00000000" w:rsidP="002826A3">
      <w:pPr>
        <w:spacing w:line="360" w:lineRule="auto"/>
        <w:ind w:firstLine="480"/>
        <w:rPr>
          <w:rFonts w:ascii="Times New Roman" w:hAnsi="Times New Roman" w:cs="Times New Roman"/>
          <w:sz w:val="24"/>
          <w:szCs w:val="24"/>
        </w:rPr>
      </w:pPr>
      <w:r w:rsidRPr="00E567C8">
        <w:rPr>
          <w:rFonts w:ascii="Times New Roman" w:hAnsi="Times New Roman" w:cs="Times New Roman"/>
          <w:sz w:val="24"/>
          <w:szCs w:val="24"/>
        </w:rPr>
        <w:t xml:space="preserve">In the short term, the growth rate of enterprise output </w:t>
      </w:r>
      <w:r w:rsidRPr="00E567C8">
        <w:rPr>
          <w:rStyle w:val="katex-mathml"/>
          <w:rFonts w:ascii="Times New Roman" w:hAnsi="Times New Roman" w:cs="Times New Roman"/>
          <w:sz w:val="24"/>
          <w:szCs w:val="24"/>
        </w:rPr>
        <w:t>(</w:t>
      </w:r>
      <m:oMath>
        <m:sSub>
          <m:sSubPr>
            <m:ctrlPr>
              <w:rPr>
                <w:rFonts w:ascii="Cambria Math" w:hAnsi="Cambria Math" w:cs="Times New Roman"/>
                <w:i/>
                <w:sz w:val="24"/>
                <w:szCs w:val="24"/>
              </w:rPr>
            </m:ctrlPr>
          </m:sSubPr>
          <m:e>
            <m:r>
              <w:rPr>
                <w:rFonts w:ascii="Cambria Math" w:hAnsi="Cambria Math" w:cs="Times New Roman"/>
                <w:sz w:val="24"/>
                <w:szCs w:val="24"/>
              </w:rPr>
              <m:t>g</m:t>
            </m:r>
          </m:e>
          <m:sub>
            <m:r>
              <w:rPr>
                <w:rFonts w:ascii="Cambria Math" w:hAnsi="Cambria Math" w:cs="Times New Roman"/>
                <w:sz w:val="24"/>
                <w:szCs w:val="24"/>
              </w:rPr>
              <m:t>q</m:t>
            </m:r>
          </m:sub>
        </m:sSub>
      </m:oMath>
      <w:r w:rsidRPr="00E567C8">
        <w:rPr>
          <w:rStyle w:val="katex-mathml"/>
          <w:rFonts w:ascii="Times New Roman" w:hAnsi="Times New Roman" w:cs="Times New Roman"/>
          <w:sz w:val="24"/>
          <w:szCs w:val="24"/>
        </w:rPr>
        <w:t>)</w:t>
      </w:r>
      <w:r w:rsidRPr="00E567C8">
        <w:rPr>
          <w:rFonts w:ascii="Times New Roman" w:hAnsi="Times New Roman" w:cs="Times New Roman"/>
          <w:sz w:val="24"/>
          <w:szCs w:val="24"/>
        </w:rPr>
        <w:t xml:space="preserve"> depends on whether an enterprise adopts AI to alter its production function. For enterprises that have not introduced AI, their output gradually declines, ultimately converging to zero. However, with AI integration, enterprise output can achieve stable growth; </w:t>
      </w:r>
      <m:oMath>
        <m:sSub>
          <m:sSubPr>
            <m:ctrlPr>
              <w:rPr>
                <w:rFonts w:ascii="Cambria Math" w:hAnsi="Cambria Math" w:cs="Times New Roman"/>
                <w:i/>
                <w:sz w:val="24"/>
                <w:szCs w:val="24"/>
              </w:rPr>
            </m:ctrlPr>
          </m:sSubPr>
          <m:e>
            <m:r>
              <w:rPr>
                <w:rFonts w:ascii="Cambria Math" w:hAnsi="Cambria Math" w:cs="Times New Roman"/>
                <w:sz w:val="24"/>
                <w:szCs w:val="24"/>
              </w:rPr>
              <m:t>g</m:t>
            </m:r>
          </m:e>
          <m:sub>
            <m:r>
              <w:rPr>
                <w:rFonts w:ascii="Cambria Math" w:hAnsi="Cambria Math" w:cs="Times New Roman"/>
                <w:sz w:val="24"/>
                <w:szCs w:val="24"/>
              </w:rPr>
              <m:t>q</m:t>
            </m:r>
          </m:sub>
        </m:sSub>
      </m:oMath>
      <w:r w:rsidRPr="00E567C8">
        <w:rPr>
          <w:rFonts w:ascii="Times New Roman" w:hAnsi="Times New Roman" w:cs="Times New Roman"/>
          <w:sz w:val="24"/>
          <w:szCs w:val="24"/>
        </w:rPr>
        <w:t xml:space="preserve"> is defined as the increase in per capita main business revenue divided by the previous year's main revenue. Table </w:t>
      </w:r>
      <w:r w:rsidRPr="00E567C8">
        <w:rPr>
          <w:rFonts w:ascii="Times New Roman" w:hAnsi="Times New Roman" w:cs="Times New Roman" w:hint="eastAsia"/>
          <w:sz w:val="24"/>
          <w:szCs w:val="24"/>
        </w:rPr>
        <w:t>9</w:t>
      </w:r>
      <w:r w:rsidRPr="00E567C8">
        <w:rPr>
          <w:rFonts w:ascii="Times New Roman" w:hAnsi="Times New Roman" w:cs="Times New Roman"/>
          <w:sz w:val="24"/>
          <w:szCs w:val="24"/>
        </w:rPr>
        <w:t xml:space="preserve"> presents the results. In Columns (1) and (</w:t>
      </w:r>
      <w:r w:rsidRPr="00E567C8">
        <w:rPr>
          <w:rFonts w:ascii="Times New Roman" w:hAnsi="Times New Roman" w:cs="Times New Roman" w:hint="eastAsia"/>
          <w:sz w:val="24"/>
          <w:szCs w:val="24"/>
        </w:rPr>
        <w:t>3</w:t>
      </w:r>
      <w:r w:rsidRPr="00E567C8">
        <w:rPr>
          <w:rFonts w:ascii="Times New Roman" w:hAnsi="Times New Roman" w:cs="Times New Roman"/>
          <w:sz w:val="24"/>
          <w:szCs w:val="24"/>
        </w:rPr>
        <w:t xml:space="preserve">), the coefficient of </w:t>
      </w:r>
      <w:proofErr w:type="spellStart"/>
      <w:r w:rsidRPr="00E567C8">
        <w:rPr>
          <w:rFonts w:ascii="Times New Roman" w:hAnsi="Times New Roman" w:cs="Times New Roman"/>
          <w:i/>
          <w:iCs/>
          <w:sz w:val="24"/>
          <w:szCs w:val="24"/>
        </w:rPr>
        <w:t>Treat×Post×</w:t>
      </w:r>
      <w:r w:rsidRPr="00E567C8">
        <w:rPr>
          <w:rFonts w:ascii="Times New Roman" w:hAnsi="Times New Roman" w:cs="Times New Roman"/>
          <w:i/>
          <w:kern w:val="0"/>
          <w:sz w:val="24"/>
          <w:szCs w:val="24"/>
        </w:rPr>
        <w:t>AI</w:t>
      </w:r>
      <w:proofErr w:type="spellEnd"/>
      <w:r w:rsidRPr="00E567C8">
        <w:rPr>
          <w:rFonts w:ascii="Times New Roman" w:hAnsi="Times New Roman" w:cs="Times New Roman"/>
          <w:sz w:val="24"/>
          <w:szCs w:val="24"/>
        </w:rPr>
        <w:t xml:space="preserve"> is significantly positive, indicating an increase in per capita output growth for non-SMSEs. This implies that non-SMSEs use AI integration to replace low-skilled workers, enhance labor allocation efficiency, and promote output growth. Column (2) displays an insignificant negative coefficient for </w:t>
      </w:r>
      <w:proofErr w:type="spellStart"/>
      <w:r w:rsidRPr="00E567C8">
        <w:rPr>
          <w:rFonts w:ascii="Times New Roman" w:hAnsi="Times New Roman" w:cs="Times New Roman"/>
          <w:i/>
          <w:iCs/>
          <w:sz w:val="24"/>
          <w:szCs w:val="24"/>
        </w:rPr>
        <w:t>Treat×Post×</w:t>
      </w:r>
      <w:r w:rsidRPr="00E567C8">
        <w:rPr>
          <w:rFonts w:ascii="Times New Roman" w:hAnsi="Times New Roman" w:cs="Times New Roman"/>
          <w:i/>
          <w:kern w:val="0"/>
          <w:sz w:val="24"/>
          <w:szCs w:val="24"/>
        </w:rPr>
        <w:t>AI</w:t>
      </w:r>
      <w:proofErr w:type="spellEnd"/>
      <w:r w:rsidRPr="00E567C8">
        <w:rPr>
          <w:rFonts w:ascii="Times New Roman" w:hAnsi="Times New Roman" w:cs="Times New Roman"/>
          <w:sz w:val="24"/>
          <w:szCs w:val="24"/>
        </w:rPr>
        <w:t>, consistent with Equation (1</w:t>
      </w:r>
      <w:r w:rsidRPr="00E567C8">
        <w:rPr>
          <w:rFonts w:ascii="Times New Roman" w:hAnsi="Times New Roman" w:cs="Times New Roman" w:hint="eastAsia"/>
          <w:sz w:val="24"/>
          <w:szCs w:val="24"/>
        </w:rPr>
        <w:t>7</w:t>
      </w:r>
      <w:r w:rsidRPr="00E567C8">
        <w:rPr>
          <w:rFonts w:ascii="Times New Roman" w:hAnsi="Times New Roman" w:cs="Times New Roman"/>
          <w:sz w:val="24"/>
          <w:szCs w:val="24"/>
        </w:rPr>
        <w:t>), thus suggesting that non-AI-integrated SMSEs continue using their original production function, hence causing a decline in output.</w:t>
      </w:r>
    </w:p>
    <w:p w14:paraId="14EBFB98" w14:textId="77777777" w:rsidR="00894051" w:rsidRPr="00E567C8" w:rsidRDefault="00000000" w:rsidP="002826A3">
      <w:pPr>
        <w:spacing w:line="360" w:lineRule="auto"/>
        <w:ind w:firstLine="482"/>
        <w:jc w:val="center"/>
        <w:rPr>
          <w:rFonts w:ascii="Times New Roman" w:hAnsi="Times New Roman" w:cs="Times New Roman"/>
          <w:b/>
          <w:bCs/>
          <w:sz w:val="24"/>
          <w:szCs w:val="24"/>
        </w:rPr>
      </w:pPr>
      <w:r w:rsidRPr="00E567C8">
        <w:rPr>
          <w:rFonts w:ascii="Times New Roman" w:hAnsi="Times New Roman" w:cs="Times New Roman"/>
          <w:b/>
          <w:bCs/>
          <w:sz w:val="24"/>
          <w:szCs w:val="24"/>
        </w:rPr>
        <w:t xml:space="preserve">[Insert Table </w:t>
      </w:r>
      <w:r w:rsidRPr="00E567C8">
        <w:rPr>
          <w:rFonts w:ascii="Times New Roman" w:hAnsi="Times New Roman" w:cs="Times New Roman" w:hint="eastAsia"/>
          <w:b/>
          <w:bCs/>
          <w:sz w:val="24"/>
          <w:szCs w:val="24"/>
        </w:rPr>
        <w:t>9</w:t>
      </w:r>
      <w:r w:rsidRPr="00E567C8">
        <w:rPr>
          <w:rFonts w:ascii="Times New Roman" w:hAnsi="Times New Roman" w:cs="Times New Roman"/>
          <w:b/>
          <w:bCs/>
          <w:sz w:val="24"/>
          <w:szCs w:val="24"/>
        </w:rPr>
        <w:t xml:space="preserve"> here]</w:t>
      </w:r>
    </w:p>
    <w:p w14:paraId="3C1FAFEA" w14:textId="77777777" w:rsidR="00894051" w:rsidRPr="00E567C8" w:rsidRDefault="00000000" w:rsidP="002826A3">
      <w:pPr>
        <w:pStyle w:val="af5"/>
        <w:spacing w:line="360" w:lineRule="auto"/>
        <w:ind w:left="360" w:firstLineChars="0" w:hanging="360"/>
        <w:outlineLvl w:val="0"/>
        <w:rPr>
          <w:rFonts w:ascii="Times New Roman" w:eastAsiaTheme="minorEastAsia" w:hAnsi="Times New Roman" w:cs="Times New Roman"/>
          <w:b/>
          <w:sz w:val="28"/>
          <w:szCs w:val="36"/>
        </w:rPr>
      </w:pPr>
      <w:r w:rsidRPr="00E567C8">
        <w:rPr>
          <w:rFonts w:ascii="Times New Roman" w:eastAsiaTheme="minorEastAsia" w:hAnsi="Times New Roman" w:cs="Times New Roman"/>
          <w:b/>
          <w:sz w:val="28"/>
          <w:szCs w:val="36"/>
        </w:rPr>
        <w:t>6. Conclusion</w:t>
      </w:r>
    </w:p>
    <w:p w14:paraId="26AC789B" w14:textId="77777777" w:rsidR="00894051" w:rsidRPr="00E567C8" w:rsidRDefault="00000000" w:rsidP="002826A3">
      <w:pPr>
        <w:widowControl/>
        <w:spacing w:before="100" w:beforeAutospacing="1" w:after="100" w:afterAutospacing="1" w:line="360" w:lineRule="auto"/>
        <w:ind w:firstLineChars="0" w:firstLine="420"/>
        <w:rPr>
          <w:rFonts w:ascii="Times New Roman" w:hAnsi="Times New Roman" w:cs="Times New Roman"/>
          <w:kern w:val="0"/>
          <w:sz w:val="24"/>
          <w:szCs w:val="24"/>
        </w:rPr>
      </w:pPr>
      <w:r w:rsidRPr="00E567C8">
        <w:rPr>
          <w:rFonts w:ascii="Times New Roman" w:hAnsi="Times New Roman" w:cs="Times New Roman"/>
          <w:kern w:val="0"/>
          <w:sz w:val="24"/>
          <w:szCs w:val="24"/>
        </w:rPr>
        <w:t xml:space="preserve">We examine the relationship among labor protection, AI, and labor allocation efficiency using the implementation of the </w:t>
      </w:r>
      <w:r w:rsidRPr="00E567C8">
        <w:rPr>
          <w:rFonts w:ascii="Times New Roman" w:hAnsi="Times New Roman" w:cs="Times New Roman"/>
          <w:i/>
          <w:iCs/>
          <w:kern w:val="0"/>
          <w:sz w:val="24"/>
          <w:szCs w:val="24"/>
        </w:rPr>
        <w:t>Social Insurance Law</w:t>
      </w:r>
      <w:r w:rsidRPr="00E567C8">
        <w:rPr>
          <w:rFonts w:ascii="Times New Roman" w:hAnsi="Times New Roman" w:cs="Times New Roman"/>
          <w:kern w:val="0"/>
          <w:sz w:val="24"/>
          <w:szCs w:val="24"/>
        </w:rPr>
        <w:t xml:space="preserve"> in 2011 as a quasi-natural experiment. Through mathematical modeling and the DDD model, we investigate the impact of labor protection and AI on labor allocation efficiency. Per the results, labor protection increases (decreases) employee wages (enterprise labor allocation efficiency). Without appropriate efficiency, enterprises may experience a gradual output decline. However, AI adoption can enhance labor allocation efficiency and output growth. Overall, enterprises improve labor allocation efficiency through AI adoption, albeit only in non-SMSEs. Notably, AI's mechanism lies in its ability to replace low-skilled workers, raise the capital</w:t>
      </w:r>
      <w:r w:rsidRPr="00E567C8">
        <w:rPr>
          <w:rFonts w:ascii="Times New Roman" w:hAnsi="Times New Roman" w:cs="Times New Roman"/>
          <w:sz w:val="24"/>
          <w:szCs w:val="24"/>
        </w:rPr>
        <w:t>–</w:t>
      </w:r>
      <w:r w:rsidRPr="00E567C8">
        <w:rPr>
          <w:rFonts w:ascii="Times New Roman" w:hAnsi="Times New Roman" w:cs="Times New Roman"/>
          <w:kern w:val="0"/>
          <w:sz w:val="24"/>
          <w:szCs w:val="24"/>
        </w:rPr>
        <w:t>labor ratio, narrow the marginal labor productivity–wage gap, and enhance labor allocation efficiency. This mechanism is predominantly evident in non-SMSEs. Moreover, the theoretical analysis of per capita output receives empirical support. Regarding labor protection shocks, AI-introducing non-SMSEs achieve output growth, while non-AI-embracing SMSEs experience output decline.</w:t>
      </w:r>
    </w:p>
    <w:p w14:paraId="419B888F" w14:textId="77777777" w:rsidR="00894051" w:rsidRPr="00E567C8" w:rsidRDefault="00000000" w:rsidP="002826A3">
      <w:pPr>
        <w:widowControl/>
        <w:spacing w:before="100" w:beforeAutospacing="1" w:after="100" w:afterAutospacing="1" w:line="360" w:lineRule="auto"/>
        <w:ind w:firstLineChars="0" w:firstLine="420"/>
        <w:rPr>
          <w:rFonts w:ascii="Times New Roman" w:hAnsi="Times New Roman" w:cs="Times New Roman"/>
          <w:kern w:val="0"/>
          <w:sz w:val="24"/>
          <w:szCs w:val="24"/>
        </w:rPr>
      </w:pPr>
      <w:r w:rsidRPr="00E567C8">
        <w:rPr>
          <w:rFonts w:ascii="Times New Roman" w:hAnsi="Times New Roman" w:cs="Times New Roman"/>
          <w:kern w:val="0"/>
          <w:sz w:val="24"/>
          <w:szCs w:val="24"/>
        </w:rPr>
        <w:t>This study has several policy implications. First, it highlights the importance of applying new tools to address old issues. Labor allocation distortion via labor protection represents an old problem, while the digital economy signifies a new paradigm. As a vital infrastructure, key technology, leading industry, and empowering engine in the digital economy era, AI serves as a core driving force for industrial transformation, upgrading, and digital economy advancement in developing countries. Enterprises require incentives to introduce AI to enhance their efficiency and stimulate growth.</w:t>
      </w:r>
    </w:p>
    <w:p w14:paraId="06D29CE9" w14:textId="77777777" w:rsidR="00894051" w:rsidRPr="00E567C8" w:rsidRDefault="00000000" w:rsidP="002826A3">
      <w:pPr>
        <w:spacing w:line="360" w:lineRule="auto"/>
        <w:ind w:firstLineChars="201" w:firstLine="482"/>
        <w:rPr>
          <w:rFonts w:ascii="Times New Roman" w:hAnsi="Times New Roman" w:cs="Times New Roman"/>
          <w:kern w:val="0"/>
          <w:sz w:val="24"/>
          <w:szCs w:val="24"/>
        </w:rPr>
      </w:pPr>
      <w:r w:rsidRPr="00E567C8">
        <w:rPr>
          <w:rFonts w:ascii="Times New Roman" w:hAnsi="Times New Roman" w:cs="Times New Roman"/>
          <w:kern w:val="0"/>
          <w:sz w:val="24"/>
          <w:szCs w:val="24"/>
        </w:rPr>
        <w:t>Second, it emphasizes the importance of focusing on SMSEs. These findings suggest that SMSEs must harness AI capabilities to address traditional inefficiencies. Their inability to do so may be owing to a notable inertia in AI adoption, resulting in unchanged resource allocation efficiency and factor structures, and potentially leading to a decline in output. These insights highlight the necessity of policies aimed at promoting SMSE participation in the digital economy, which could serve as a key breakthrough for economic growth.</w:t>
      </w:r>
      <w:r w:rsidRPr="00E567C8">
        <w:rPr>
          <w:rFonts w:ascii="Times New Roman" w:hAnsi="Times New Roman" w:cs="Times New Roman" w:hint="eastAsia"/>
          <w:kern w:val="0"/>
          <w:sz w:val="24"/>
          <w:szCs w:val="24"/>
        </w:rPr>
        <w:t xml:space="preserve"> </w:t>
      </w:r>
      <w:r w:rsidRPr="00E567C8">
        <w:rPr>
          <w:rFonts w:ascii="Times New Roman" w:hAnsi="Times New Roman" w:cs="Times New Roman"/>
          <w:kern w:val="0"/>
          <w:sz w:val="24"/>
          <w:szCs w:val="24"/>
        </w:rPr>
        <w:t xml:space="preserve">However, such policies inevitably involve costs; not only direct financial expenditures, such as capital investment and project-related expenses, but also indirect costs, such as societal adaptation, economic restructuring, administrative burdens, and opportunity costs. Given that China has already introduced numerous incentive policies for SMSEs, the marginal cost of additional policies is relatively low. The government could refine these incentives by, for example, stipulating that a portion or </w:t>
      </w:r>
      <w:proofErr w:type="gramStart"/>
      <w:r w:rsidRPr="00E567C8">
        <w:rPr>
          <w:rFonts w:ascii="Times New Roman" w:hAnsi="Times New Roman" w:cs="Times New Roman"/>
          <w:kern w:val="0"/>
          <w:sz w:val="24"/>
          <w:szCs w:val="24"/>
        </w:rPr>
        <w:t>all of</w:t>
      </w:r>
      <w:proofErr w:type="gramEnd"/>
      <w:r w:rsidRPr="00E567C8">
        <w:rPr>
          <w:rFonts w:ascii="Times New Roman" w:hAnsi="Times New Roman" w:cs="Times New Roman"/>
          <w:kern w:val="0"/>
          <w:sz w:val="24"/>
          <w:szCs w:val="24"/>
        </w:rPr>
        <w:t xml:space="preserve"> the tax savings be allocated to AI adoption rather than other uses. In this case, SMSEs would continue to benefit from tax reductions, while the marginal cost of such policies would be nearly zero. This approach could help enhance resource allocation efficiency in SMSEs. Therefore, guiding existing incentive policies with consideration of their costs is a viable policy option.</w:t>
      </w:r>
    </w:p>
    <w:p w14:paraId="1CEFE764" w14:textId="77777777" w:rsidR="002826A3" w:rsidRDefault="00000000" w:rsidP="002826A3">
      <w:pPr>
        <w:spacing w:line="360" w:lineRule="auto"/>
        <w:ind w:firstLineChars="201" w:firstLine="482"/>
        <w:rPr>
          <w:rFonts w:ascii="Times New Roman" w:hAnsi="Times New Roman" w:cs="Times New Roman"/>
          <w:kern w:val="0"/>
          <w:sz w:val="24"/>
          <w:szCs w:val="24"/>
        </w:rPr>
      </w:pPr>
      <w:r w:rsidRPr="00E567C8">
        <w:rPr>
          <w:rFonts w:ascii="Times New Roman" w:hAnsi="Times New Roman" w:cs="Times New Roman" w:hint="eastAsia"/>
          <w:kern w:val="0"/>
          <w:sz w:val="24"/>
          <w:szCs w:val="24"/>
        </w:rPr>
        <w:t>Finally, this study</w:t>
      </w:r>
      <w:r w:rsidRPr="00E567C8">
        <w:rPr>
          <w:rFonts w:ascii="Times New Roman" w:hAnsi="Times New Roman" w:cs="Times New Roman"/>
          <w:kern w:val="0"/>
          <w:sz w:val="24"/>
          <w:szCs w:val="24"/>
        </w:rPr>
        <w:t xml:space="preserve"> offer</w:t>
      </w:r>
      <w:r w:rsidRPr="00E567C8">
        <w:rPr>
          <w:rFonts w:ascii="Times New Roman" w:hAnsi="Times New Roman" w:cs="Times New Roman" w:hint="eastAsia"/>
          <w:kern w:val="0"/>
          <w:sz w:val="24"/>
          <w:szCs w:val="24"/>
        </w:rPr>
        <w:t>s</w:t>
      </w:r>
      <w:r w:rsidRPr="00E567C8">
        <w:rPr>
          <w:rFonts w:ascii="Times New Roman" w:hAnsi="Times New Roman" w:cs="Times New Roman"/>
          <w:kern w:val="0"/>
          <w:sz w:val="24"/>
          <w:szCs w:val="24"/>
        </w:rPr>
        <w:t xml:space="preserve"> valuable insights for other transitioning economies. As economies advance, workers increasingly share in economic rents, leading to rising labor costs for firms. Consequently, wage levels may exceed labor productivity, causing distortions in labor resource allocation. This is a challenge that nearly all transitioning economies face. The findings of this study suggest that, to enhance labor resource allocation efficiency, firms can introduce</w:t>
      </w:r>
      <w:r w:rsidRPr="00E567C8">
        <w:rPr>
          <w:rFonts w:ascii="Times New Roman" w:hAnsi="Times New Roman" w:cs="Times New Roman" w:hint="eastAsia"/>
          <w:kern w:val="0"/>
          <w:sz w:val="24"/>
          <w:szCs w:val="24"/>
        </w:rPr>
        <w:t xml:space="preserve"> </w:t>
      </w:r>
      <w:r w:rsidRPr="00E567C8">
        <w:rPr>
          <w:rFonts w:ascii="Times New Roman" w:hAnsi="Times New Roman" w:cs="Times New Roman"/>
          <w:kern w:val="0"/>
          <w:sz w:val="24"/>
          <w:szCs w:val="24"/>
        </w:rPr>
        <w:t>AI to automate certain production processes, thereby driving economic transformation.</w:t>
      </w:r>
      <w:r w:rsidRPr="00E567C8">
        <w:rPr>
          <w:rFonts w:ascii="Times New Roman" w:hAnsi="Times New Roman" w:cs="Times New Roman" w:hint="eastAsia"/>
          <w:kern w:val="0"/>
          <w:sz w:val="24"/>
          <w:szCs w:val="24"/>
        </w:rPr>
        <w:t xml:space="preserve"> </w:t>
      </w:r>
      <w:r w:rsidRPr="00E567C8">
        <w:rPr>
          <w:rFonts w:ascii="Times New Roman" w:hAnsi="Times New Roman" w:cs="Times New Roman"/>
          <w:kern w:val="0"/>
          <w:sz w:val="24"/>
          <w:szCs w:val="24"/>
        </w:rPr>
        <w:t>Moreover, some regions, although not directly impacted by social security systems, encounter resource misallocation issues due to rising labor costs. For instance, in Latin America, where social security enforcement is relatively lax, labor markets exhibit a core-periphery segmentation, and issues arise from other labor protection policies. In such cases, AI can similarly improve labor resource allocation efficiency. Thus, AI technology has the potential to not only mitigate inefficiencies caused by rising labor costs but also optimize resource allocation across a wide range of economies.</w:t>
      </w:r>
      <w:bookmarkStart w:id="13" w:name="_Hlk129268592"/>
      <w:bookmarkEnd w:id="2"/>
    </w:p>
    <w:p w14:paraId="496E7807" w14:textId="186CB1DB" w:rsidR="00894051" w:rsidRPr="00E567C8" w:rsidRDefault="00000000" w:rsidP="002826A3">
      <w:pPr>
        <w:pStyle w:val="af5"/>
        <w:ind w:left="360" w:firstLineChars="0" w:hanging="360"/>
        <w:outlineLvl w:val="0"/>
        <w:rPr>
          <w:rFonts w:ascii="Times New Roman" w:eastAsiaTheme="minorEastAsia" w:hAnsi="Times New Roman" w:cs="Times New Roman"/>
          <w:b/>
          <w:sz w:val="28"/>
          <w:szCs w:val="36"/>
        </w:rPr>
      </w:pPr>
      <w:r w:rsidRPr="00E567C8">
        <w:rPr>
          <w:rFonts w:ascii="Times New Roman" w:eastAsiaTheme="minorEastAsia" w:hAnsi="Times New Roman" w:cs="Times New Roman"/>
          <w:b/>
          <w:sz w:val="28"/>
          <w:szCs w:val="36"/>
        </w:rPr>
        <w:t>References</w:t>
      </w:r>
    </w:p>
    <w:p w14:paraId="2DFF8773" w14:textId="77777777" w:rsidR="00894051" w:rsidRPr="00E567C8" w:rsidRDefault="00000000">
      <w:pPr>
        <w:widowControl/>
        <w:ind w:left="480" w:hangingChars="200" w:hanging="480"/>
        <w:contextualSpacing/>
        <w:rPr>
          <w:rFonts w:ascii="Times New Roman" w:hAnsi="Times New Roman" w:cs="Times New Roman"/>
          <w:sz w:val="24"/>
          <w:szCs w:val="24"/>
          <w:shd w:val="clear" w:color="auto" w:fill="FFFFFF"/>
        </w:rPr>
      </w:pPr>
      <w:r w:rsidRPr="00E567C8">
        <w:rPr>
          <w:rFonts w:ascii="Times New Roman" w:hAnsi="Times New Roman" w:cs="Times New Roman"/>
          <w:sz w:val="24"/>
          <w:szCs w:val="24"/>
          <w:shd w:val="clear" w:color="auto" w:fill="FFFFFF"/>
        </w:rPr>
        <w:t>Acemoglu, D. (2003). Labor‐and capital‐augmenting technical change. </w:t>
      </w:r>
      <w:r w:rsidRPr="00E567C8">
        <w:rPr>
          <w:rFonts w:ascii="Times New Roman" w:hAnsi="Times New Roman" w:cs="Times New Roman"/>
          <w:i/>
          <w:iCs/>
          <w:sz w:val="24"/>
          <w:szCs w:val="24"/>
          <w:shd w:val="clear" w:color="auto" w:fill="FFFFFF"/>
        </w:rPr>
        <w:t>Journal of the European Economic Association</w:t>
      </w:r>
      <w:r w:rsidRPr="00E567C8">
        <w:rPr>
          <w:rFonts w:ascii="Times New Roman" w:hAnsi="Times New Roman" w:cs="Times New Roman"/>
          <w:sz w:val="24"/>
          <w:szCs w:val="24"/>
          <w:shd w:val="clear" w:color="auto" w:fill="FFFFFF"/>
        </w:rPr>
        <w:t>, 1(1), 1-37.</w:t>
      </w:r>
    </w:p>
    <w:p w14:paraId="3EFC17A0" w14:textId="77777777" w:rsidR="00894051" w:rsidRPr="00E567C8" w:rsidRDefault="00000000">
      <w:pPr>
        <w:widowControl/>
        <w:ind w:left="480" w:hangingChars="200" w:hanging="480"/>
        <w:contextualSpacing/>
        <w:rPr>
          <w:rFonts w:ascii="Times New Roman" w:hAnsi="Times New Roman" w:cs="Times New Roman"/>
          <w:sz w:val="24"/>
          <w:szCs w:val="24"/>
          <w:shd w:val="clear" w:color="auto" w:fill="FFFFFF"/>
        </w:rPr>
      </w:pPr>
      <w:r w:rsidRPr="00E567C8">
        <w:rPr>
          <w:rFonts w:ascii="Times New Roman" w:hAnsi="Times New Roman" w:cs="Times New Roman" w:hint="eastAsia"/>
          <w:sz w:val="24"/>
          <w:szCs w:val="24"/>
          <w:shd w:val="clear" w:color="auto" w:fill="FFFFFF"/>
        </w:rPr>
        <w:t xml:space="preserve">Acemoglu, D. (2007). Equilibrium bias of technology. </w:t>
      </w:r>
      <w:proofErr w:type="spellStart"/>
      <w:r w:rsidRPr="00E567C8">
        <w:rPr>
          <w:rFonts w:ascii="Times New Roman" w:hAnsi="Times New Roman" w:cs="Times New Roman" w:hint="eastAsia"/>
          <w:i/>
          <w:iCs/>
          <w:sz w:val="24"/>
          <w:szCs w:val="24"/>
          <w:shd w:val="clear" w:color="auto" w:fill="FFFFFF"/>
        </w:rPr>
        <w:t>Econometrica</w:t>
      </w:r>
      <w:proofErr w:type="spellEnd"/>
      <w:r w:rsidRPr="00E567C8">
        <w:rPr>
          <w:rFonts w:ascii="Times New Roman" w:hAnsi="Times New Roman" w:cs="Times New Roman" w:hint="eastAsia"/>
          <w:sz w:val="24"/>
          <w:szCs w:val="24"/>
          <w:shd w:val="clear" w:color="auto" w:fill="FFFFFF"/>
        </w:rPr>
        <w:t>, 75(5), 1371-1409.</w:t>
      </w:r>
    </w:p>
    <w:p w14:paraId="68232E96" w14:textId="77777777" w:rsidR="00894051" w:rsidRPr="00E567C8" w:rsidRDefault="00000000">
      <w:pPr>
        <w:widowControl/>
        <w:ind w:left="480" w:hangingChars="200" w:hanging="480"/>
        <w:contextualSpacing/>
        <w:rPr>
          <w:rFonts w:ascii="Times New Roman" w:hAnsi="Times New Roman" w:cs="Times New Roman"/>
          <w:sz w:val="24"/>
          <w:szCs w:val="24"/>
        </w:rPr>
      </w:pPr>
      <w:r w:rsidRPr="00E567C8">
        <w:rPr>
          <w:rFonts w:ascii="Times New Roman" w:hAnsi="Times New Roman" w:cs="Times New Roman"/>
          <w:sz w:val="24"/>
          <w:szCs w:val="24"/>
          <w:shd w:val="clear" w:color="auto" w:fill="FFFFFF"/>
        </w:rPr>
        <w:t>Acemoglu, D.</w:t>
      </w:r>
      <w:r w:rsidRPr="00E567C8">
        <w:rPr>
          <w:rFonts w:ascii="Times New Roman" w:hAnsi="Times New Roman" w:cs="Times New Roman" w:hint="eastAsia"/>
          <w:sz w:val="24"/>
          <w:szCs w:val="24"/>
          <w:shd w:val="clear" w:color="auto" w:fill="FFFFFF"/>
        </w:rPr>
        <w:t xml:space="preserve"> (</w:t>
      </w:r>
      <w:r w:rsidRPr="00E567C8">
        <w:rPr>
          <w:rFonts w:ascii="Times New Roman" w:hAnsi="Times New Roman" w:cs="Times New Roman"/>
          <w:sz w:val="24"/>
          <w:szCs w:val="24"/>
          <w:shd w:val="clear" w:color="auto" w:fill="FFFFFF"/>
        </w:rPr>
        <w:t>2010</w:t>
      </w:r>
      <w:r w:rsidRPr="00E567C8">
        <w:rPr>
          <w:rFonts w:ascii="Times New Roman" w:hAnsi="Times New Roman" w:cs="Times New Roman" w:hint="eastAsia"/>
          <w:sz w:val="24"/>
          <w:szCs w:val="24"/>
          <w:shd w:val="clear" w:color="auto" w:fill="FFFFFF"/>
        </w:rPr>
        <w:t xml:space="preserve">). </w:t>
      </w:r>
      <w:r w:rsidRPr="00E567C8">
        <w:rPr>
          <w:rFonts w:ascii="Times New Roman" w:hAnsi="Times New Roman" w:cs="Times New Roman"/>
          <w:sz w:val="24"/>
          <w:szCs w:val="24"/>
        </w:rPr>
        <w:t>When does labor scarcity encourage innovation</w:t>
      </w:r>
      <w:r w:rsidRPr="00E567C8">
        <w:rPr>
          <w:rFonts w:ascii="Times New Roman" w:hAnsi="Times New Roman" w:cs="Times New Roman" w:hint="eastAsia"/>
          <w:sz w:val="24"/>
          <w:szCs w:val="24"/>
        </w:rPr>
        <w:t xml:space="preserve">. </w:t>
      </w:r>
      <w:r w:rsidRPr="00E567C8">
        <w:rPr>
          <w:rFonts w:ascii="Times New Roman" w:hAnsi="Times New Roman" w:cs="Times New Roman"/>
          <w:i/>
          <w:iCs/>
          <w:sz w:val="24"/>
          <w:szCs w:val="24"/>
        </w:rPr>
        <w:t>Journal of political Economy</w:t>
      </w:r>
      <w:r w:rsidRPr="00E567C8">
        <w:rPr>
          <w:rFonts w:ascii="Times New Roman" w:hAnsi="Times New Roman" w:cs="Times New Roman"/>
          <w:sz w:val="24"/>
          <w:szCs w:val="24"/>
        </w:rPr>
        <w:t>,</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118,</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1037-1078.</w:t>
      </w:r>
    </w:p>
    <w:p w14:paraId="28BF2C0D" w14:textId="77777777" w:rsidR="00894051" w:rsidRPr="00E567C8" w:rsidRDefault="00000000">
      <w:pPr>
        <w:widowControl/>
        <w:ind w:left="480" w:hangingChars="200" w:hanging="480"/>
        <w:contextualSpacing/>
        <w:rPr>
          <w:rFonts w:ascii="Times New Roman" w:hAnsi="Times New Roman" w:cs="Times New Roman"/>
          <w:sz w:val="24"/>
          <w:szCs w:val="24"/>
        </w:rPr>
      </w:pPr>
      <w:r w:rsidRPr="00E567C8">
        <w:rPr>
          <w:rFonts w:ascii="Times New Roman" w:hAnsi="Times New Roman" w:cs="Times New Roman"/>
          <w:sz w:val="24"/>
          <w:szCs w:val="24"/>
          <w:shd w:val="clear" w:color="auto" w:fill="FFFFFF"/>
        </w:rPr>
        <w:t xml:space="preserve">Acemoglu, D., </w:t>
      </w:r>
      <w:r w:rsidRPr="00E567C8">
        <w:rPr>
          <w:rFonts w:ascii="Times New Roman" w:hAnsi="Times New Roman" w:cs="Times New Roman" w:hint="eastAsia"/>
          <w:sz w:val="24"/>
          <w:szCs w:val="24"/>
          <w:shd w:val="clear" w:color="auto" w:fill="FFFFFF"/>
        </w:rPr>
        <w:t xml:space="preserve">&amp; </w:t>
      </w:r>
      <w:r w:rsidRPr="00E567C8">
        <w:rPr>
          <w:rFonts w:ascii="Times New Roman" w:hAnsi="Times New Roman" w:cs="Times New Roman"/>
          <w:sz w:val="24"/>
          <w:szCs w:val="24"/>
        </w:rPr>
        <w:t>Restrepo,</w:t>
      </w:r>
      <w:r w:rsidRPr="00E567C8">
        <w:rPr>
          <w:rFonts w:ascii="Times New Roman" w:hAnsi="Times New Roman" w:cs="Times New Roman"/>
          <w:sz w:val="24"/>
          <w:szCs w:val="24"/>
          <w:shd w:val="clear" w:color="auto" w:fill="FFFFFF"/>
        </w:rPr>
        <w:t xml:space="preserve"> </w:t>
      </w:r>
      <w:r w:rsidRPr="00E567C8">
        <w:rPr>
          <w:rFonts w:ascii="Times New Roman" w:hAnsi="Times New Roman" w:cs="Times New Roman"/>
          <w:sz w:val="24"/>
          <w:szCs w:val="24"/>
        </w:rPr>
        <w:t xml:space="preserve">P. </w:t>
      </w:r>
      <w:r w:rsidRPr="00E567C8">
        <w:rPr>
          <w:rFonts w:ascii="Times New Roman" w:hAnsi="Times New Roman" w:cs="Times New Roman" w:hint="eastAsia"/>
          <w:sz w:val="24"/>
          <w:szCs w:val="24"/>
        </w:rPr>
        <w:t>(</w:t>
      </w:r>
      <w:r w:rsidRPr="00E567C8">
        <w:rPr>
          <w:rFonts w:ascii="Times New Roman" w:hAnsi="Times New Roman" w:cs="Times New Roman"/>
          <w:sz w:val="24"/>
          <w:szCs w:val="24"/>
        </w:rPr>
        <w:t>20</w:t>
      </w:r>
      <w:r w:rsidRPr="00E567C8">
        <w:rPr>
          <w:rFonts w:ascii="Times New Roman" w:hAnsi="Times New Roman" w:cs="Times New Roman" w:hint="eastAsia"/>
          <w:sz w:val="24"/>
          <w:szCs w:val="24"/>
        </w:rPr>
        <w:t xml:space="preserve">18). </w:t>
      </w:r>
      <w:r w:rsidRPr="00E567C8">
        <w:rPr>
          <w:rFonts w:ascii="Times New Roman" w:hAnsi="Times New Roman" w:cs="Times New Roman"/>
          <w:sz w:val="24"/>
          <w:szCs w:val="24"/>
        </w:rPr>
        <w:t xml:space="preserve">Demographics and </w:t>
      </w:r>
      <w:r w:rsidRPr="00E567C8">
        <w:rPr>
          <w:rFonts w:ascii="Times New Roman" w:hAnsi="Times New Roman" w:cs="Times New Roman" w:hint="eastAsia"/>
          <w:sz w:val="24"/>
          <w:szCs w:val="24"/>
        </w:rPr>
        <w:t>a</w:t>
      </w:r>
      <w:r w:rsidRPr="00E567C8">
        <w:rPr>
          <w:rFonts w:ascii="Times New Roman" w:hAnsi="Times New Roman" w:cs="Times New Roman"/>
          <w:sz w:val="24"/>
          <w:szCs w:val="24"/>
        </w:rPr>
        <w:t>utomation</w:t>
      </w:r>
      <w:r w:rsidRPr="00E567C8">
        <w:rPr>
          <w:rFonts w:ascii="Times New Roman" w:hAnsi="Times New Roman" w:cs="Times New Roman" w:hint="eastAsia"/>
          <w:sz w:val="24"/>
          <w:szCs w:val="24"/>
        </w:rPr>
        <w:t xml:space="preserve">. </w:t>
      </w:r>
      <w:r w:rsidRPr="00E567C8">
        <w:rPr>
          <w:rFonts w:ascii="Times New Roman" w:hAnsi="Times New Roman" w:cs="Times New Roman"/>
          <w:i/>
          <w:iCs/>
          <w:sz w:val="24"/>
          <w:szCs w:val="24"/>
        </w:rPr>
        <w:t>NBER Working Paper</w:t>
      </w:r>
      <w:r w:rsidRPr="00E567C8">
        <w:rPr>
          <w:rFonts w:ascii="Times New Roman" w:hAnsi="Times New Roman" w:cs="Times New Roman"/>
          <w:sz w:val="24"/>
          <w:szCs w:val="24"/>
        </w:rPr>
        <w:t>,</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24421.</w:t>
      </w:r>
    </w:p>
    <w:p w14:paraId="4909B65B" w14:textId="77777777" w:rsidR="00894051" w:rsidRPr="00E567C8" w:rsidRDefault="00000000">
      <w:pPr>
        <w:widowControl/>
        <w:ind w:left="480" w:hangingChars="200" w:hanging="480"/>
        <w:contextualSpacing/>
        <w:rPr>
          <w:rFonts w:ascii="Times New Roman" w:hAnsi="Times New Roman" w:cs="Times New Roman"/>
          <w:sz w:val="24"/>
          <w:szCs w:val="24"/>
        </w:rPr>
      </w:pPr>
      <w:r w:rsidRPr="00E567C8">
        <w:rPr>
          <w:rFonts w:ascii="Times New Roman" w:hAnsi="Times New Roman" w:cs="Times New Roman"/>
          <w:sz w:val="24"/>
          <w:szCs w:val="24"/>
          <w:shd w:val="clear" w:color="auto" w:fill="FFFFFF"/>
        </w:rPr>
        <w:t xml:space="preserve">Acemoglu, D., </w:t>
      </w:r>
      <w:r w:rsidRPr="00E567C8">
        <w:rPr>
          <w:rFonts w:ascii="Times New Roman" w:hAnsi="Times New Roman" w:cs="Times New Roman" w:hint="eastAsia"/>
          <w:sz w:val="24"/>
          <w:szCs w:val="24"/>
          <w:shd w:val="clear" w:color="auto" w:fill="FFFFFF"/>
        </w:rPr>
        <w:t xml:space="preserve">&amp; </w:t>
      </w:r>
      <w:r w:rsidRPr="00E567C8">
        <w:rPr>
          <w:rFonts w:ascii="Times New Roman" w:hAnsi="Times New Roman" w:cs="Times New Roman"/>
          <w:sz w:val="24"/>
          <w:szCs w:val="24"/>
        </w:rPr>
        <w:t>Restrepo,</w:t>
      </w:r>
      <w:r w:rsidRPr="00E567C8">
        <w:rPr>
          <w:rFonts w:ascii="Times New Roman" w:hAnsi="Times New Roman" w:cs="Times New Roman"/>
          <w:sz w:val="24"/>
          <w:szCs w:val="24"/>
          <w:shd w:val="clear" w:color="auto" w:fill="FFFFFF"/>
        </w:rPr>
        <w:t xml:space="preserve"> </w:t>
      </w:r>
      <w:r w:rsidRPr="00E567C8">
        <w:rPr>
          <w:rFonts w:ascii="Times New Roman" w:hAnsi="Times New Roman" w:cs="Times New Roman"/>
          <w:sz w:val="24"/>
          <w:szCs w:val="24"/>
        </w:rPr>
        <w:t xml:space="preserve">P. </w:t>
      </w:r>
      <w:r w:rsidRPr="00E567C8">
        <w:rPr>
          <w:rFonts w:ascii="Times New Roman" w:hAnsi="Times New Roman" w:cs="Times New Roman" w:hint="eastAsia"/>
          <w:sz w:val="24"/>
          <w:szCs w:val="24"/>
        </w:rPr>
        <w:t>(</w:t>
      </w:r>
      <w:r w:rsidRPr="00E567C8">
        <w:rPr>
          <w:rFonts w:ascii="Times New Roman" w:hAnsi="Times New Roman" w:cs="Times New Roman"/>
          <w:sz w:val="24"/>
          <w:szCs w:val="24"/>
        </w:rPr>
        <w:t>2020</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Robots and jobs: evidence from us labor markets</w:t>
      </w:r>
      <w:r w:rsidRPr="00E567C8">
        <w:rPr>
          <w:rFonts w:ascii="Times New Roman" w:hAnsi="Times New Roman" w:cs="Times New Roman" w:hint="eastAsia"/>
          <w:sz w:val="24"/>
          <w:szCs w:val="24"/>
        </w:rPr>
        <w:t xml:space="preserve">. </w:t>
      </w:r>
      <w:r w:rsidRPr="00E567C8">
        <w:rPr>
          <w:rFonts w:ascii="Times New Roman" w:hAnsi="Times New Roman" w:cs="Times New Roman"/>
          <w:i/>
          <w:iCs/>
          <w:sz w:val="24"/>
          <w:szCs w:val="24"/>
        </w:rPr>
        <w:t>Journal of Political Economy</w:t>
      </w:r>
      <w:r w:rsidRPr="00E567C8">
        <w:rPr>
          <w:rFonts w:ascii="Times New Roman" w:hAnsi="Times New Roman" w:cs="Times New Roman"/>
          <w:sz w:val="24"/>
          <w:szCs w:val="24"/>
        </w:rPr>
        <w:t>,</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128(6),</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2188-2244.</w:t>
      </w:r>
    </w:p>
    <w:p w14:paraId="14A58D6A" w14:textId="77777777" w:rsidR="00894051" w:rsidRPr="00E567C8" w:rsidRDefault="00000000">
      <w:pPr>
        <w:widowControl/>
        <w:ind w:left="480" w:hangingChars="200" w:hanging="480"/>
        <w:contextualSpacing/>
        <w:rPr>
          <w:rFonts w:ascii="Times New Roman" w:hAnsi="Times New Roman" w:cs="Times New Roman"/>
          <w:sz w:val="24"/>
          <w:szCs w:val="24"/>
          <w:shd w:val="clear" w:color="auto" w:fill="FFFFFF"/>
        </w:rPr>
      </w:pPr>
      <w:r w:rsidRPr="007524BD">
        <w:rPr>
          <w:rFonts w:ascii="Times New Roman" w:hAnsi="Times New Roman" w:cs="Times New Roman"/>
          <w:sz w:val="24"/>
          <w:szCs w:val="24"/>
          <w:shd w:val="clear" w:color="auto" w:fill="FFFFFF"/>
          <w:lang w:val="pt-BR"/>
        </w:rPr>
        <w:t>Acemoglu, D., Autor,</w:t>
      </w:r>
      <w:r w:rsidRPr="007524BD">
        <w:rPr>
          <w:rFonts w:ascii="Times New Roman" w:hAnsi="Times New Roman" w:cs="Times New Roman" w:hint="eastAsia"/>
          <w:sz w:val="24"/>
          <w:szCs w:val="24"/>
          <w:shd w:val="clear" w:color="auto" w:fill="FFFFFF"/>
          <w:lang w:val="pt-BR"/>
        </w:rPr>
        <w:t xml:space="preserve"> </w:t>
      </w:r>
      <w:r w:rsidRPr="007524BD">
        <w:rPr>
          <w:rFonts w:ascii="Times New Roman" w:hAnsi="Times New Roman" w:cs="Times New Roman"/>
          <w:sz w:val="24"/>
          <w:szCs w:val="24"/>
          <w:shd w:val="clear" w:color="auto" w:fill="FFFFFF"/>
          <w:lang w:val="pt-BR"/>
        </w:rPr>
        <w:t>D.</w:t>
      </w:r>
      <w:r w:rsidRPr="007524BD">
        <w:rPr>
          <w:rFonts w:ascii="Times New Roman" w:hAnsi="Times New Roman" w:cs="Times New Roman" w:hint="eastAsia"/>
          <w:sz w:val="24"/>
          <w:szCs w:val="24"/>
          <w:shd w:val="clear" w:color="auto" w:fill="FFFFFF"/>
          <w:lang w:val="pt-BR"/>
        </w:rPr>
        <w:t>,</w:t>
      </w:r>
      <w:r w:rsidRPr="007524BD">
        <w:rPr>
          <w:rFonts w:ascii="Times New Roman" w:hAnsi="Times New Roman" w:cs="Times New Roman"/>
          <w:sz w:val="24"/>
          <w:szCs w:val="24"/>
          <w:shd w:val="clear" w:color="auto" w:fill="FFFFFF"/>
          <w:lang w:val="pt-BR"/>
        </w:rPr>
        <w:t xml:space="preserve"> Hazell,</w:t>
      </w:r>
      <w:r w:rsidRPr="007524BD">
        <w:rPr>
          <w:rFonts w:ascii="Times New Roman" w:hAnsi="Times New Roman" w:cs="Times New Roman" w:hint="eastAsia"/>
          <w:sz w:val="24"/>
          <w:szCs w:val="24"/>
          <w:shd w:val="clear" w:color="auto" w:fill="FFFFFF"/>
          <w:lang w:val="pt-BR"/>
        </w:rPr>
        <w:t xml:space="preserve"> </w:t>
      </w:r>
      <w:r w:rsidRPr="007524BD">
        <w:rPr>
          <w:rFonts w:ascii="Times New Roman" w:hAnsi="Times New Roman" w:cs="Times New Roman"/>
          <w:sz w:val="24"/>
          <w:szCs w:val="24"/>
          <w:shd w:val="clear" w:color="auto" w:fill="FFFFFF"/>
          <w:lang w:val="pt-BR"/>
        </w:rPr>
        <w:t>J.</w:t>
      </w:r>
      <w:r w:rsidRPr="007524BD">
        <w:rPr>
          <w:rFonts w:ascii="Times New Roman" w:hAnsi="Times New Roman" w:cs="Times New Roman" w:hint="eastAsia"/>
          <w:sz w:val="24"/>
          <w:szCs w:val="24"/>
          <w:shd w:val="clear" w:color="auto" w:fill="FFFFFF"/>
          <w:lang w:val="pt-BR"/>
        </w:rPr>
        <w:t>,</w:t>
      </w:r>
      <w:r w:rsidRPr="007524BD">
        <w:rPr>
          <w:rFonts w:ascii="Times New Roman" w:hAnsi="Times New Roman" w:cs="Times New Roman"/>
          <w:sz w:val="24"/>
          <w:szCs w:val="24"/>
          <w:shd w:val="clear" w:color="auto" w:fill="FFFFFF"/>
          <w:lang w:val="pt-BR"/>
        </w:rPr>
        <w:t xml:space="preserve"> </w:t>
      </w:r>
      <w:r w:rsidRPr="007524BD">
        <w:rPr>
          <w:rFonts w:ascii="Times New Roman" w:hAnsi="Times New Roman" w:cs="Times New Roman" w:hint="eastAsia"/>
          <w:sz w:val="24"/>
          <w:szCs w:val="24"/>
          <w:shd w:val="clear" w:color="auto" w:fill="FFFFFF"/>
          <w:lang w:val="pt-BR"/>
        </w:rPr>
        <w:t xml:space="preserve">&amp; </w:t>
      </w:r>
      <w:r w:rsidRPr="007524BD">
        <w:rPr>
          <w:rFonts w:ascii="Times New Roman" w:hAnsi="Times New Roman" w:cs="Times New Roman"/>
          <w:sz w:val="24"/>
          <w:szCs w:val="24"/>
          <w:lang w:val="pt-BR"/>
        </w:rPr>
        <w:t>Restrepo,</w:t>
      </w:r>
      <w:r w:rsidRPr="007524BD">
        <w:rPr>
          <w:rFonts w:ascii="Times New Roman" w:hAnsi="Times New Roman" w:cs="Times New Roman"/>
          <w:sz w:val="24"/>
          <w:szCs w:val="24"/>
          <w:shd w:val="clear" w:color="auto" w:fill="FFFFFF"/>
          <w:lang w:val="pt-BR"/>
        </w:rPr>
        <w:t xml:space="preserve"> </w:t>
      </w:r>
      <w:r w:rsidRPr="007524BD">
        <w:rPr>
          <w:rFonts w:ascii="Times New Roman" w:hAnsi="Times New Roman" w:cs="Times New Roman"/>
          <w:sz w:val="24"/>
          <w:szCs w:val="24"/>
          <w:lang w:val="pt-BR"/>
        </w:rPr>
        <w:t xml:space="preserve">P. </w:t>
      </w:r>
      <w:r w:rsidRPr="007524BD">
        <w:rPr>
          <w:rFonts w:ascii="Times New Roman" w:hAnsi="Times New Roman" w:cs="Times New Roman" w:hint="eastAsia"/>
          <w:sz w:val="24"/>
          <w:szCs w:val="24"/>
          <w:lang w:val="pt-BR"/>
        </w:rPr>
        <w:t>(</w:t>
      </w:r>
      <w:r w:rsidRPr="007524BD">
        <w:rPr>
          <w:rFonts w:ascii="Times New Roman" w:hAnsi="Times New Roman" w:cs="Times New Roman"/>
          <w:sz w:val="24"/>
          <w:szCs w:val="24"/>
          <w:lang w:val="pt-BR"/>
        </w:rPr>
        <w:t>2020</w:t>
      </w:r>
      <w:r w:rsidRPr="007524BD">
        <w:rPr>
          <w:rFonts w:ascii="Times New Roman" w:hAnsi="Times New Roman" w:cs="Times New Roman" w:hint="eastAsia"/>
          <w:sz w:val="24"/>
          <w:szCs w:val="24"/>
          <w:lang w:val="pt-BR"/>
        </w:rPr>
        <w:t xml:space="preserve">). </w:t>
      </w:r>
      <w:r w:rsidRPr="00E567C8">
        <w:rPr>
          <w:rFonts w:ascii="Times New Roman" w:hAnsi="Times New Roman" w:cs="Times New Roman"/>
          <w:sz w:val="24"/>
          <w:szCs w:val="24"/>
          <w:shd w:val="clear" w:color="auto" w:fill="FFFFFF"/>
        </w:rPr>
        <w:t xml:space="preserve">AI and </w:t>
      </w:r>
      <w:proofErr w:type="spellStart"/>
      <w:proofErr w:type="gramStart"/>
      <w:r w:rsidRPr="00E567C8">
        <w:rPr>
          <w:rFonts w:ascii="Times New Roman" w:hAnsi="Times New Roman" w:cs="Times New Roman"/>
          <w:sz w:val="24"/>
          <w:szCs w:val="24"/>
          <w:shd w:val="clear" w:color="auto" w:fill="FFFFFF"/>
        </w:rPr>
        <w:t>jobs:evidence</w:t>
      </w:r>
      <w:proofErr w:type="spellEnd"/>
      <w:proofErr w:type="gramEnd"/>
      <w:r w:rsidRPr="00E567C8">
        <w:rPr>
          <w:rFonts w:ascii="Times New Roman" w:hAnsi="Times New Roman" w:cs="Times New Roman"/>
          <w:sz w:val="24"/>
          <w:szCs w:val="24"/>
          <w:shd w:val="clear" w:color="auto" w:fill="FFFFFF"/>
        </w:rPr>
        <w:t xml:space="preserve"> from online </w:t>
      </w:r>
      <w:proofErr w:type="spellStart"/>
      <w:proofErr w:type="gramStart"/>
      <w:r w:rsidRPr="00E567C8">
        <w:rPr>
          <w:rFonts w:ascii="Times New Roman" w:hAnsi="Times New Roman" w:cs="Times New Roman"/>
          <w:sz w:val="24"/>
          <w:szCs w:val="24"/>
          <w:shd w:val="clear" w:color="auto" w:fill="FFFFFF"/>
        </w:rPr>
        <w:t>vacancies</w:t>
      </w:r>
      <w:r w:rsidRPr="00E567C8">
        <w:rPr>
          <w:rFonts w:ascii="Times New Roman" w:hAnsi="Times New Roman" w:cs="Times New Roman" w:hint="eastAsia"/>
          <w:sz w:val="24"/>
          <w:szCs w:val="24"/>
          <w:shd w:val="clear" w:color="auto" w:fill="FFFFFF"/>
        </w:rPr>
        <w:t>.</w:t>
      </w:r>
      <w:r w:rsidRPr="00E567C8">
        <w:rPr>
          <w:rFonts w:ascii="Times New Roman" w:hAnsi="Times New Roman" w:cs="Times New Roman"/>
          <w:i/>
          <w:iCs/>
          <w:sz w:val="24"/>
          <w:szCs w:val="24"/>
          <w:shd w:val="clear" w:color="auto" w:fill="FFFFFF"/>
        </w:rPr>
        <w:t>Working</w:t>
      </w:r>
      <w:proofErr w:type="spellEnd"/>
      <w:proofErr w:type="gramEnd"/>
      <w:r w:rsidRPr="00E567C8">
        <w:rPr>
          <w:rFonts w:ascii="Times New Roman" w:hAnsi="Times New Roman" w:cs="Times New Roman"/>
          <w:i/>
          <w:iCs/>
          <w:sz w:val="24"/>
          <w:szCs w:val="24"/>
          <w:shd w:val="clear" w:color="auto" w:fill="FFFFFF"/>
        </w:rPr>
        <w:t xml:space="preserve"> Papers</w:t>
      </w:r>
      <w:r w:rsidRPr="00E567C8">
        <w:rPr>
          <w:rFonts w:ascii="Times New Roman" w:hAnsi="Times New Roman" w:cs="Times New Roman"/>
          <w:sz w:val="24"/>
          <w:szCs w:val="24"/>
          <w:shd w:val="clear" w:color="auto" w:fill="FFFFFF"/>
        </w:rPr>
        <w:t>.</w:t>
      </w:r>
    </w:p>
    <w:p w14:paraId="2E2ED282" w14:textId="77777777" w:rsidR="00894051" w:rsidRPr="00E567C8" w:rsidRDefault="00000000">
      <w:pPr>
        <w:ind w:left="480" w:hangingChars="200" w:hanging="480"/>
        <w:rPr>
          <w:rFonts w:ascii="Times New Roman" w:hAnsi="Times New Roman" w:cs="Times New Roman"/>
          <w:sz w:val="24"/>
          <w:szCs w:val="24"/>
          <w:shd w:val="clear" w:color="auto" w:fill="FFFFFF"/>
          <w:lang w:val="pt-BR"/>
        </w:rPr>
      </w:pPr>
      <w:r w:rsidRPr="00E567C8">
        <w:rPr>
          <w:rFonts w:ascii="Times New Roman" w:hAnsi="Times New Roman" w:cs="Times New Roman"/>
          <w:sz w:val="24"/>
          <w:szCs w:val="24"/>
          <w:shd w:val="clear" w:color="auto" w:fill="FFFFFF"/>
        </w:rPr>
        <w:t xml:space="preserve">Acemoglu, D., </w:t>
      </w:r>
      <w:r w:rsidRPr="00E567C8">
        <w:rPr>
          <w:rFonts w:ascii="Times New Roman" w:hAnsi="Times New Roman" w:cs="Times New Roman" w:hint="eastAsia"/>
          <w:sz w:val="24"/>
          <w:szCs w:val="24"/>
          <w:shd w:val="clear" w:color="auto" w:fill="FFFFFF"/>
        </w:rPr>
        <w:t xml:space="preserve">&amp; </w:t>
      </w:r>
      <w:r w:rsidRPr="00E567C8">
        <w:rPr>
          <w:rFonts w:ascii="Times New Roman" w:hAnsi="Times New Roman" w:cs="Times New Roman"/>
          <w:sz w:val="24"/>
          <w:szCs w:val="24"/>
        </w:rPr>
        <w:t>Restrepo,</w:t>
      </w:r>
      <w:r w:rsidRPr="00E567C8">
        <w:rPr>
          <w:rFonts w:ascii="Times New Roman" w:hAnsi="Times New Roman" w:cs="Times New Roman"/>
          <w:sz w:val="24"/>
          <w:szCs w:val="24"/>
          <w:shd w:val="clear" w:color="auto" w:fill="FFFFFF"/>
        </w:rPr>
        <w:t xml:space="preserve"> </w:t>
      </w:r>
      <w:r w:rsidRPr="00E567C8">
        <w:rPr>
          <w:rFonts w:ascii="Times New Roman" w:hAnsi="Times New Roman" w:cs="Times New Roman"/>
          <w:sz w:val="24"/>
          <w:szCs w:val="24"/>
        </w:rPr>
        <w:t xml:space="preserve">P. </w:t>
      </w:r>
      <w:r w:rsidRPr="00E567C8">
        <w:rPr>
          <w:rFonts w:ascii="Times New Roman" w:hAnsi="Times New Roman" w:cs="Times New Roman" w:hint="eastAsia"/>
          <w:sz w:val="24"/>
          <w:szCs w:val="24"/>
        </w:rPr>
        <w:t>(</w:t>
      </w:r>
      <w:r w:rsidRPr="00E567C8">
        <w:rPr>
          <w:rFonts w:ascii="Times New Roman" w:hAnsi="Times New Roman" w:cs="Times New Roman"/>
          <w:sz w:val="24"/>
          <w:szCs w:val="24"/>
        </w:rPr>
        <w:t>202</w:t>
      </w:r>
      <w:r w:rsidRPr="00E567C8">
        <w:rPr>
          <w:rFonts w:ascii="Times New Roman" w:hAnsi="Times New Roman" w:cs="Times New Roman" w:hint="eastAsia"/>
          <w:sz w:val="24"/>
          <w:szCs w:val="24"/>
        </w:rPr>
        <w:t xml:space="preserve">2). </w:t>
      </w:r>
      <w:r w:rsidRPr="00E567C8">
        <w:rPr>
          <w:rFonts w:ascii="Times New Roman" w:hAnsi="Times New Roman" w:cs="Times New Roman"/>
          <w:sz w:val="24"/>
          <w:szCs w:val="24"/>
          <w:shd w:val="clear" w:color="auto" w:fill="FFFFFF"/>
        </w:rPr>
        <w:t>Tasks, automation, and the rise in us wage inequality</w:t>
      </w:r>
      <w:r w:rsidRPr="00E567C8">
        <w:rPr>
          <w:rFonts w:ascii="Times New Roman" w:hAnsi="Times New Roman" w:cs="Times New Roman" w:hint="eastAsia"/>
          <w:sz w:val="24"/>
          <w:szCs w:val="24"/>
          <w:shd w:val="clear" w:color="auto" w:fill="FFFFFF"/>
        </w:rPr>
        <w:t xml:space="preserve">. </w:t>
      </w:r>
      <w:r w:rsidRPr="00E567C8">
        <w:rPr>
          <w:rFonts w:ascii="Times New Roman" w:hAnsi="Times New Roman" w:cs="Times New Roman"/>
          <w:i/>
          <w:iCs/>
          <w:sz w:val="24"/>
          <w:szCs w:val="24"/>
          <w:shd w:val="clear" w:color="auto" w:fill="FFFFFF"/>
          <w:lang w:val="pt-BR"/>
        </w:rPr>
        <w:t>Econometrica</w:t>
      </w:r>
      <w:r w:rsidRPr="00E567C8">
        <w:rPr>
          <w:rFonts w:ascii="Times New Roman" w:hAnsi="Times New Roman" w:cs="Times New Roman"/>
          <w:sz w:val="24"/>
          <w:szCs w:val="24"/>
          <w:shd w:val="clear" w:color="auto" w:fill="FFFFFF"/>
          <w:lang w:val="pt-BR"/>
        </w:rPr>
        <w:t>,</w:t>
      </w:r>
      <w:r w:rsidRPr="00E567C8">
        <w:rPr>
          <w:rFonts w:ascii="Times New Roman" w:hAnsi="Times New Roman" w:cs="Times New Roman" w:hint="eastAsia"/>
          <w:sz w:val="24"/>
          <w:szCs w:val="24"/>
          <w:shd w:val="clear" w:color="auto" w:fill="FFFFFF"/>
          <w:lang w:val="pt-BR"/>
        </w:rPr>
        <w:t xml:space="preserve"> </w:t>
      </w:r>
      <w:r w:rsidRPr="00E567C8">
        <w:rPr>
          <w:rFonts w:ascii="Times New Roman" w:hAnsi="Times New Roman" w:cs="Times New Roman"/>
          <w:sz w:val="24"/>
          <w:szCs w:val="24"/>
          <w:shd w:val="clear" w:color="auto" w:fill="FFFFFF"/>
          <w:lang w:val="pt-BR"/>
        </w:rPr>
        <w:t>90(5),</w:t>
      </w:r>
      <w:r w:rsidRPr="00E567C8">
        <w:rPr>
          <w:rFonts w:ascii="Times New Roman" w:hAnsi="Times New Roman" w:cs="Times New Roman" w:hint="eastAsia"/>
          <w:sz w:val="24"/>
          <w:szCs w:val="24"/>
          <w:shd w:val="clear" w:color="auto" w:fill="FFFFFF"/>
          <w:lang w:val="pt-BR"/>
        </w:rPr>
        <w:t xml:space="preserve"> </w:t>
      </w:r>
      <w:r w:rsidRPr="00E567C8">
        <w:rPr>
          <w:rFonts w:ascii="Times New Roman" w:hAnsi="Times New Roman" w:cs="Times New Roman"/>
          <w:sz w:val="24"/>
          <w:szCs w:val="24"/>
          <w:shd w:val="clear" w:color="auto" w:fill="FFFFFF"/>
          <w:lang w:val="pt-BR"/>
        </w:rPr>
        <w:t>1973-2016.</w:t>
      </w:r>
    </w:p>
    <w:p w14:paraId="554E8524" w14:textId="77777777" w:rsidR="00894051" w:rsidRPr="00E567C8" w:rsidRDefault="00000000">
      <w:pPr>
        <w:ind w:left="480" w:hangingChars="200" w:hanging="480"/>
        <w:rPr>
          <w:rFonts w:ascii="Times New Roman" w:hAnsi="Times New Roman" w:cs="Times New Roman"/>
          <w:sz w:val="24"/>
          <w:szCs w:val="24"/>
          <w:shd w:val="clear" w:color="auto" w:fill="FFFFFF"/>
        </w:rPr>
      </w:pPr>
      <w:r w:rsidRPr="00E567C8">
        <w:rPr>
          <w:rFonts w:ascii="Times New Roman" w:hAnsi="Times New Roman" w:cs="Times New Roman"/>
          <w:sz w:val="24"/>
          <w:szCs w:val="24"/>
          <w:lang w:val="pt-BR"/>
        </w:rPr>
        <w:t>Acharya, V. V., Baghai,</w:t>
      </w:r>
      <w:r w:rsidRPr="00E567C8">
        <w:rPr>
          <w:rFonts w:ascii="Times New Roman" w:hAnsi="Times New Roman" w:cs="Times New Roman" w:hint="eastAsia"/>
          <w:sz w:val="24"/>
          <w:szCs w:val="24"/>
          <w:lang w:val="pt-BR"/>
        </w:rPr>
        <w:t xml:space="preserve"> </w:t>
      </w:r>
      <w:r w:rsidRPr="00E567C8">
        <w:rPr>
          <w:rFonts w:ascii="Times New Roman" w:hAnsi="Times New Roman" w:cs="Times New Roman"/>
          <w:sz w:val="24"/>
          <w:szCs w:val="24"/>
          <w:lang w:val="pt-BR"/>
        </w:rPr>
        <w:t>R. P.</w:t>
      </w:r>
      <w:r w:rsidRPr="00E567C8">
        <w:rPr>
          <w:rFonts w:ascii="Times New Roman" w:hAnsi="Times New Roman" w:cs="Times New Roman" w:hint="eastAsia"/>
          <w:sz w:val="24"/>
          <w:szCs w:val="24"/>
          <w:lang w:val="pt-BR"/>
        </w:rPr>
        <w:t>,</w:t>
      </w:r>
      <w:r w:rsidRPr="00E567C8">
        <w:rPr>
          <w:rFonts w:ascii="Times New Roman" w:hAnsi="Times New Roman" w:cs="Times New Roman"/>
          <w:sz w:val="24"/>
          <w:szCs w:val="24"/>
          <w:lang w:val="pt-BR"/>
        </w:rPr>
        <w:t xml:space="preserve"> </w:t>
      </w:r>
      <w:r w:rsidRPr="00E567C8">
        <w:rPr>
          <w:rFonts w:ascii="Times New Roman" w:hAnsi="Times New Roman" w:cs="Times New Roman" w:hint="eastAsia"/>
          <w:sz w:val="24"/>
          <w:szCs w:val="24"/>
          <w:shd w:val="clear" w:color="auto" w:fill="FFFFFF"/>
          <w:lang w:val="pt-BR"/>
        </w:rPr>
        <w:t>&amp;</w:t>
      </w:r>
      <w:r w:rsidRPr="00E567C8">
        <w:rPr>
          <w:rFonts w:ascii="Times New Roman" w:hAnsi="Times New Roman" w:cs="Times New Roman"/>
          <w:sz w:val="24"/>
          <w:szCs w:val="24"/>
          <w:lang w:val="pt-BR"/>
        </w:rPr>
        <w:t xml:space="preserve"> Subramanian,</w:t>
      </w:r>
      <w:r w:rsidRPr="00E567C8">
        <w:rPr>
          <w:rFonts w:ascii="Times New Roman" w:hAnsi="Times New Roman" w:cs="Times New Roman" w:hint="eastAsia"/>
          <w:sz w:val="24"/>
          <w:szCs w:val="24"/>
          <w:lang w:val="pt-BR"/>
        </w:rPr>
        <w:t xml:space="preserve"> </w:t>
      </w:r>
      <w:r w:rsidRPr="00E567C8">
        <w:rPr>
          <w:rFonts w:ascii="Times New Roman" w:hAnsi="Times New Roman" w:cs="Times New Roman"/>
          <w:sz w:val="24"/>
          <w:szCs w:val="24"/>
          <w:lang w:val="pt-BR"/>
        </w:rPr>
        <w:t>K. V.</w:t>
      </w:r>
      <w:r w:rsidRPr="00E567C8">
        <w:rPr>
          <w:rFonts w:ascii="Times New Roman" w:hAnsi="Times New Roman" w:cs="Times New Roman" w:hint="eastAsia"/>
          <w:sz w:val="24"/>
          <w:szCs w:val="24"/>
          <w:lang w:val="pt-BR"/>
        </w:rPr>
        <w:t xml:space="preserve"> (</w:t>
      </w:r>
      <w:r w:rsidRPr="00E567C8">
        <w:rPr>
          <w:rFonts w:ascii="Times New Roman" w:hAnsi="Times New Roman" w:cs="Times New Roman"/>
          <w:sz w:val="24"/>
          <w:szCs w:val="24"/>
          <w:lang w:val="pt-BR"/>
        </w:rPr>
        <w:t>2013</w:t>
      </w:r>
      <w:r w:rsidRPr="00E567C8">
        <w:rPr>
          <w:rFonts w:ascii="Times New Roman" w:hAnsi="Times New Roman" w:cs="Times New Roman" w:hint="eastAsia"/>
          <w:sz w:val="24"/>
          <w:szCs w:val="24"/>
          <w:lang w:val="pt-BR"/>
        </w:rPr>
        <w:t xml:space="preserve">). </w:t>
      </w:r>
      <w:r w:rsidRPr="00E567C8">
        <w:rPr>
          <w:rFonts w:ascii="Times New Roman" w:hAnsi="Times New Roman" w:cs="Times New Roman"/>
          <w:sz w:val="24"/>
          <w:szCs w:val="24"/>
        </w:rPr>
        <w:t>Labor laws and innovation</w:t>
      </w:r>
      <w:r w:rsidRPr="00E567C8">
        <w:rPr>
          <w:rFonts w:ascii="Times New Roman" w:hAnsi="Times New Roman" w:cs="Times New Roman" w:hint="eastAsia"/>
          <w:sz w:val="24"/>
          <w:szCs w:val="24"/>
        </w:rPr>
        <w:t xml:space="preserve">. </w:t>
      </w:r>
      <w:r w:rsidRPr="00E567C8">
        <w:rPr>
          <w:rFonts w:ascii="Times New Roman" w:hAnsi="Times New Roman" w:cs="Times New Roman"/>
          <w:i/>
          <w:iCs/>
          <w:sz w:val="24"/>
          <w:szCs w:val="24"/>
        </w:rPr>
        <w:t>The Journal of Law and Economics</w:t>
      </w:r>
      <w:r w:rsidRPr="00E567C8">
        <w:rPr>
          <w:rFonts w:ascii="Times New Roman" w:hAnsi="Times New Roman" w:cs="Times New Roman"/>
          <w:sz w:val="24"/>
          <w:szCs w:val="24"/>
        </w:rPr>
        <w:t>,</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56(4),</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997-1037.</w:t>
      </w:r>
    </w:p>
    <w:p w14:paraId="40568D98" w14:textId="77777777" w:rsidR="00894051" w:rsidRPr="00E567C8" w:rsidRDefault="00000000">
      <w:pPr>
        <w:ind w:left="480" w:hangingChars="200" w:hanging="480"/>
        <w:rPr>
          <w:rFonts w:ascii="Times New Roman" w:hAnsi="Times New Roman" w:cs="Times New Roman"/>
          <w:sz w:val="24"/>
          <w:szCs w:val="24"/>
        </w:rPr>
      </w:pPr>
      <w:r w:rsidRPr="00E567C8">
        <w:rPr>
          <w:rFonts w:ascii="Times New Roman" w:hAnsi="Times New Roman" w:cs="Times New Roman"/>
          <w:sz w:val="24"/>
          <w:szCs w:val="24"/>
          <w:lang w:val="pt-BR"/>
        </w:rPr>
        <w:t>Acharya, V. V., Baghai,</w:t>
      </w:r>
      <w:r w:rsidRPr="00E567C8">
        <w:rPr>
          <w:rFonts w:ascii="Times New Roman" w:hAnsi="Times New Roman" w:cs="Times New Roman" w:hint="eastAsia"/>
          <w:sz w:val="24"/>
          <w:szCs w:val="24"/>
          <w:lang w:val="pt-BR"/>
        </w:rPr>
        <w:t xml:space="preserve"> </w:t>
      </w:r>
      <w:r w:rsidRPr="00E567C8">
        <w:rPr>
          <w:rFonts w:ascii="Times New Roman" w:hAnsi="Times New Roman" w:cs="Times New Roman"/>
          <w:sz w:val="24"/>
          <w:szCs w:val="24"/>
          <w:lang w:val="pt-BR"/>
        </w:rPr>
        <w:t>R. P.</w:t>
      </w:r>
      <w:r w:rsidRPr="00E567C8">
        <w:rPr>
          <w:rFonts w:ascii="Times New Roman" w:hAnsi="Times New Roman" w:cs="Times New Roman" w:hint="eastAsia"/>
          <w:sz w:val="24"/>
          <w:szCs w:val="24"/>
          <w:lang w:val="pt-BR"/>
        </w:rPr>
        <w:t>,</w:t>
      </w:r>
      <w:r w:rsidRPr="00E567C8">
        <w:rPr>
          <w:rFonts w:ascii="Times New Roman" w:hAnsi="Times New Roman" w:cs="Times New Roman"/>
          <w:sz w:val="24"/>
          <w:szCs w:val="24"/>
          <w:lang w:val="pt-BR"/>
        </w:rPr>
        <w:t xml:space="preserve"> </w:t>
      </w:r>
      <w:r w:rsidRPr="00E567C8">
        <w:rPr>
          <w:rFonts w:ascii="Times New Roman" w:hAnsi="Times New Roman" w:cs="Times New Roman" w:hint="eastAsia"/>
          <w:sz w:val="24"/>
          <w:szCs w:val="24"/>
          <w:shd w:val="clear" w:color="auto" w:fill="FFFFFF"/>
          <w:lang w:val="pt-BR"/>
        </w:rPr>
        <w:t>&amp;</w:t>
      </w:r>
      <w:r w:rsidRPr="00E567C8">
        <w:rPr>
          <w:rFonts w:ascii="Times New Roman" w:hAnsi="Times New Roman" w:cs="Times New Roman"/>
          <w:sz w:val="24"/>
          <w:szCs w:val="24"/>
          <w:lang w:val="pt-BR"/>
        </w:rPr>
        <w:t xml:space="preserve"> Subramanian,</w:t>
      </w:r>
      <w:r w:rsidRPr="00E567C8">
        <w:rPr>
          <w:rFonts w:ascii="Times New Roman" w:hAnsi="Times New Roman" w:cs="Times New Roman" w:hint="eastAsia"/>
          <w:sz w:val="24"/>
          <w:szCs w:val="24"/>
          <w:lang w:val="pt-BR"/>
        </w:rPr>
        <w:t xml:space="preserve"> </w:t>
      </w:r>
      <w:r w:rsidRPr="00E567C8">
        <w:rPr>
          <w:rFonts w:ascii="Times New Roman" w:hAnsi="Times New Roman" w:cs="Times New Roman"/>
          <w:sz w:val="24"/>
          <w:szCs w:val="24"/>
          <w:lang w:val="pt-BR"/>
        </w:rPr>
        <w:t>K. V.</w:t>
      </w:r>
      <w:r w:rsidRPr="00E567C8">
        <w:rPr>
          <w:rFonts w:ascii="Times New Roman" w:hAnsi="Times New Roman" w:cs="Times New Roman" w:hint="eastAsia"/>
          <w:sz w:val="24"/>
          <w:szCs w:val="24"/>
          <w:lang w:val="pt-BR"/>
        </w:rPr>
        <w:t xml:space="preserve"> (</w:t>
      </w:r>
      <w:r w:rsidRPr="00E567C8">
        <w:rPr>
          <w:rFonts w:ascii="Times New Roman" w:hAnsi="Times New Roman" w:cs="Times New Roman"/>
          <w:sz w:val="24"/>
          <w:szCs w:val="24"/>
          <w:lang w:val="pt-BR"/>
        </w:rPr>
        <w:t>201</w:t>
      </w:r>
      <w:r w:rsidRPr="00E567C8">
        <w:rPr>
          <w:rFonts w:ascii="Times New Roman" w:hAnsi="Times New Roman" w:cs="Times New Roman" w:hint="eastAsia"/>
          <w:sz w:val="24"/>
          <w:szCs w:val="24"/>
          <w:lang w:val="pt-BR"/>
        </w:rPr>
        <w:t xml:space="preserve">4). </w:t>
      </w:r>
      <w:r w:rsidRPr="00E567C8">
        <w:rPr>
          <w:rFonts w:ascii="Times New Roman" w:hAnsi="Times New Roman" w:cs="Times New Roman"/>
          <w:sz w:val="24"/>
          <w:szCs w:val="24"/>
        </w:rPr>
        <w:t>Wrongful discharge laws and innovation</w:t>
      </w:r>
      <w:r w:rsidRPr="00E567C8">
        <w:rPr>
          <w:rFonts w:ascii="Times New Roman" w:hAnsi="Times New Roman" w:cs="Times New Roman" w:hint="eastAsia"/>
          <w:sz w:val="24"/>
          <w:szCs w:val="24"/>
        </w:rPr>
        <w:t xml:space="preserve">. </w:t>
      </w:r>
      <w:r w:rsidRPr="00E567C8">
        <w:rPr>
          <w:rFonts w:ascii="Times New Roman" w:hAnsi="Times New Roman" w:cs="Times New Roman"/>
          <w:i/>
          <w:iCs/>
          <w:sz w:val="24"/>
          <w:szCs w:val="24"/>
        </w:rPr>
        <w:t>Review of Financial Studies</w:t>
      </w:r>
      <w:r w:rsidRPr="00E567C8">
        <w:rPr>
          <w:rFonts w:ascii="Times New Roman" w:hAnsi="Times New Roman" w:cs="Times New Roman"/>
          <w:sz w:val="24"/>
          <w:szCs w:val="24"/>
        </w:rPr>
        <w:t>,</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27(1),</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301-346.</w:t>
      </w:r>
    </w:p>
    <w:p w14:paraId="5382E00D" w14:textId="77777777" w:rsidR="00894051" w:rsidRPr="00E567C8" w:rsidRDefault="00000000">
      <w:pPr>
        <w:ind w:left="468" w:hangingChars="200" w:hanging="468"/>
        <w:rPr>
          <w:rFonts w:ascii="Times New Roman" w:hAnsi="Times New Roman" w:cs="Times New Roman"/>
          <w:sz w:val="24"/>
          <w:szCs w:val="24"/>
        </w:rPr>
      </w:pPr>
      <w:r w:rsidRPr="00E567C8">
        <w:rPr>
          <w:rFonts w:ascii="Times New Roman" w:eastAsia="Helvetica" w:hAnsi="Times New Roman" w:cs="Times New Roman"/>
          <w:spacing w:val="-3"/>
          <w:sz w:val="24"/>
          <w:szCs w:val="24"/>
        </w:rPr>
        <w:t>Aghion</w:t>
      </w:r>
      <w:r w:rsidRPr="00E567C8">
        <w:rPr>
          <w:rFonts w:ascii="Times New Roman" w:hAnsi="Times New Roman" w:cs="Times New Roman" w:hint="eastAsia"/>
          <w:spacing w:val="-3"/>
          <w:sz w:val="24"/>
          <w:szCs w:val="24"/>
        </w:rPr>
        <w:t xml:space="preserve">, P., </w:t>
      </w:r>
      <w:r w:rsidRPr="00E567C8">
        <w:rPr>
          <w:rFonts w:ascii="Times New Roman" w:hAnsi="Times New Roman" w:cs="Times New Roman" w:hint="eastAsia"/>
          <w:sz w:val="24"/>
          <w:szCs w:val="24"/>
          <w:shd w:val="clear" w:color="auto" w:fill="FFFFFF"/>
        </w:rPr>
        <w:t>&amp;</w:t>
      </w:r>
      <w:r w:rsidRPr="00E567C8">
        <w:rPr>
          <w:rFonts w:ascii="Times New Roman" w:hAnsi="Times New Roman" w:cs="Times New Roman" w:hint="eastAsia"/>
          <w:spacing w:val="-3"/>
          <w:sz w:val="24"/>
          <w:szCs w:val="24"/>
        </w:rPr>
        <w:t xml:space="preserve"> </w:t>
      </w:r>
      <w:r w:rsidRPr="00E567C8">
        <w:rPr>
          <w:rFonts w:ascii="Times New Roman" w:eastAsia="Helvetica" w:hAnsi="Times New Roman" w:cs="Times New Roman"/>
          <w:spacing w:val="-3"/>
          <w:sz w:val="24"/>
          <w:szCs w:val="24"/>
        </w:rPr>
        <w:t>Howitt</w:t>
      </w:r>
      <w:r w:rsidRPr="00E567C8">
        <w:rPr>
          <w:rFonts w:ascii="Times New Roman" w:hAnsi="Times New Roman" w:cs="Times New Roman" w:hint="eastAsia"/>
          <w:spacing w:val="-3"/>
          <w:sz w:val="24"/>
          <w:szCs w:val="24"/>
        </w:rPr>
        <w:t xml:space="preserve">, P. (1992). </w:t>
      </w:r>
      <w:r w:rsidRPr="00E567C8">
        <w:rPr>
          <w:rFonts w:ascii="Times New Roman" w:hAnsi="Times New Roman" w:cs="Times New Roman"/>
          <w:spacing w:val="-3"/>
          <w:sz w:val="24"/>
          <w:szCs w:val="24"/>
        </w:rPr>
        <w:t>A m</w:t>
      </w:r>
      <w:r w:rsidRPr="00E567C8">
        <w:rPr>
          <w:rFonts w:ascii="Times New Roman" w:hAnsi="Times New Roman" w:cs="Times New Roman" w:hint="eastAsia"/>
          <w:spacing w:val="-3"/>
          <w:sz w:val="24"/>
          <w:szCs w:val="24"/>
        </w:rPr>
        <w:t>odel</w:t>
      </w:r>
      <w:r w:rsidRPr="00E567C8">
        <w:rPr>
          <w:rFonts w:ascii="Times New Roman" w:hAnsi="Times New Roman" w:cs="Times New Roman"/>
          <w:spacing w:val="-3"/>
          <w:sz w:val="24"/>
          <w:szCs w:val="24"/>
        </w:rPr>
        <w:t xml:space="preserve"> </w:t>
      </w:r>
      <w:r w:rsidRPr="00E567C8">
        <w:rPr>
          <w:rFonts w:ascii="Times New Roman" w:hAnsi="Times New Roman" w:cs="Times New Roman" w:hint="eastAsia"/>
          <w:spacing w:val="-3"/>
          <w:sz w:val="24"/>
          <w:szCs w:val="24"/>
        </w:rPr>
        <w:t>of</w:t>
      </w:r>
      <w:r w:rsidRPr="00E567C8">
        <w:rPr>
          <w:rFonts w:ascii="Times New Roman" w:hAnsi="Times New Roman" w:cs="Times New Roman"/>
          <w:spacing w:val="-3"/>
          <w:sz w:val="24"/>
          <w:szCs w:val="24"/>
        </w:rPr>
        <w:t xml:space="preserve"> g</w:t>
      </w:r>
      <w:r w:rsidRPr="00E567C8">
        <w:rPr>
          <w:rFonts w:ascii="Times New Roman" w:hAnsi="Times New Roman" w:cs="Times New Roman" w:hint="eastAsia"/>
          <w:spacing w:val="-3"/>
          <w:sz w:val="24"/>
          <w:szCs w:val="24"/>
        </w:rPr>
        <w:t>rowth</w:t>
      </w:r>
      <w:r w:rsidRPr="00E567C8">
        <w:rPr>
          <w:rFonts w:ascii="Times New Roman" w:hAnsi="Times New Roman" w:cs="Times New Roman"/>
          <w:spacing w:val="-3"/>
          <w:sz w:val="24"/>
          <w:szCs w:val="24"/>
        </w:rPr>
        <w:t xml:space="preserve"> t</w:t>
      </w:r>
      <w:r w:rsidRPr="00E567C8">
        <w:rPr>
          <w:rFonts w:ascii="Times New Roman" w:hAnsi="Times New Roman" w:cs="Times New Roman" w:hint="eastAsia"/>
          <w:spacing w:val="-3"/>
          <w:sz w:val="24"/>
          <w:szCs w:val="24"/>
        </w:rPr>
        <w:t>hrough creative</w:t>
      </w:r>
      <w:r w:rsidRPr="00E567C8">
        <w:rPr>
          <w:rFonts w:ascii="Times New Roman" w:hAnsi="Times New Roman" w:cs="Times New Roman"/>
          <w:spacing w:val="-3"/>
          <w:sz w:val="24"/>
          <w:szCs w:val="24"/>
        </w:rPr>
        <w:t xml:space="preserve"> d</w:t>
      </w:r>
      <w:r w:rsidRPr="00E567C8">
        <w:rPr>
          <w:rFonts w:ascii="Times New Roman" w:hAnsi="Times New Roman" w:cs="Times New Roman" w:hint="eastAsia"/>
          <w:spacing w:val="-3"/>
          <w:sz w:val="24"/>
          <w:szCs w:val="24"/>
        </w:rPr>
        <w:t xml:space="preserve">estruction. </w:t>
      </w:r>
      <w:r w:rsidRPr="00E567C8">
        <w:rPr>
          <w:rFonts w:ascii="Times New Roman" w:eastAsia="Helvetica" w:hAnsi="Times New Roman" w:cs="Times New Roman"/>
          <w:i/>
          <w:iCs/>
          <w:spacing w:val="-3"/>
          <w:sz w:val="24"/>
          <w:szCs w:val="24"/>
        </w:rPr>
        <w:t>The Econometric Society</w:t>
      </w:r>
      <w:r w:rsidRPr="00E567C8">
        <w:rPr>
          <w:rFonts w:ascii="Times New Roman" w:hAnsi="Times New Roman" w:cs="Times New Roman" w:hint="eastAsia"/>
          <w:spacing w:val="-3"/>
          <w:sz w:val="24"/>
          <w:szCs w:val="24"/>
        </w:rPr>
        <w:t xml:space="preserve">, </w:t>
      </w:r>
      <w:r w:rsidRPr="00E567C8">
        <w:rPr>
          <w:rFonts w:ascii="Times New Roman" w:hAnsi="Times New Roman" w:cs="Times New Roman" w:hint="eastAsia"/>
          <w:sz w:val="24"/>
          <w:szCs w:val="24"/>
        </w:rPr>
        <w:t>60</w:t>
      </w:r>
      <w:r w:rsidRPr="00E567C8">
        <w:rPr>
          <w:rFonts w:ascii="Times New Roman" w:hAnsi="Times New Roman" w:cs="Times New Roman"/>
          <w:sz w:val="24"/>
          <w:szCs w:val="24"/>
        </w:rPr>
        <w:t>(</w:t>
      </w:r>
      <w:r w:rsidRPr="00E567C8">
        <w:rPr>
          <w:rFonts w:ascii="Times New Roman" w:hAnsi="Times New Roman" w:cs="Times New Roman" w:hint="eastAsia"/>
          <w:sz w:val="24"/>
          <w:szCs w:val="24"/>
        </w:rPr>
        <w:t>2</w:t>
      </w:r>
      <w:r w:rsidRPr="00E567C8">
        <w:rPr>
          <w:rFonts w:ascii="Times New Roman" w:hAnsi="Times New Roman" w:cs="Times New Roman"/>
          <w:sz w:val="24"/>
          <w:szCs w:val="24"/>
        </w:rPr>
        <w:t>),</w:t>
      </w:r>
      <w:r w:rsidRPr="00E567C8">
        <w:rPr>
          <w:rFonts w:ascii="Times New Roman" w:hAnsi="Times New Roman" w:cs="Times New Roman" w:hint="eastAsia"/>
          <w:sz w:val="24"/>
          <w:szCs w:val="24"/>
        </w:rPr>
        <w:t xml:space="preserve"> 323</w:t>
      </w:r>
      <w:r w:rsidRPr="00E567C8">
        <w:rPr>
          <w:rFonts w:ascii="Times New Roman" w:hAnsi="Times New Roman" w:cs="Times New Roman"/>
          <w:sz w:val="24"/>
          <w:szCs w:val="24"/>
        </w:rPr>
        <w:t>-</w:t>
      </w:r>
      <w:r w:rsidRPr="00E567C8">
        <w:rPr>
          <w:rFonts w:ascii="Times New Roman" w:hAnsi="Times New Roman" w:cs="Times New Roman" w:hint="eastAsia"/>
          <w:sz w:val="24"/>
          <w:szCs w:val="24"/>
        </w:rPr>
        <w:t>351</w:t>
      </w:r>
      <w:r w:rsidRPr="00E567C8">
        <w:rPr>
          <w:rFonts w:ascii="Times New Roman" w:hAnsi="Times New Roman" w:cs="Times New Roman"/>
          <w:sz w:val="24"/>
          <w:szCs w:val="24"/>
        </w:rPr>
        <w:t>.</w:t>
      </w:r>
    </w:p>
    <w:p w14:paraId="5EDA38C6" w14:textId="77777777" w:rsidR="00894051" w:rsidRPr="00E567C8" w:rsidRDefault="00000000">
      <w:pPr>
        <w:ind w:left="480" w:hangingChars="200" w:hanging="480"/>
        <w:rPr>
          <w:rFonts w:ascii="Times New Roman" w:hAnsi="Times New Roman" w:cs="Times New Roman"/>
          <w:sz w:val="24"/>
          <w:szCs w:val="24"/>
          <w:shd w:val="clear" w:color="auto" w:fill="FFFFFF"/>
        </w:rPr>
      </w:pPr>
      <w:r w:rsidRPr="00E567C8">
        <w:rPr>
          <w:rFonts w:ascii="Times New Roman" w:hAnsi="Times New Roman" w:cs="Times New Roman"/>
          <w:sz w:val="24"/>
          <w:szCs w:val="24"/>
          <w:shd w:val="clear" w:color="auto" w:fill="FFFFFF"/>
        </w:rPr>
        <w:t>Alekseeva, L., Azar</w:t>
      </w:r>
      <w:r w:rsidRPr="00E567C8">
        <w:rPr>
          <w:rFonts w:ascii="Times New Roman" w:hAnsi="Times New Roman" w:cs="Times New Roman" w:hint="eastAsia"/>
          <w:sz w:val="24"/>
          <w:szCs w:val="24"/>
          <w:shd w:val="clear" w:color="auto" w:fill="FFFFFF"/>
        </w:rPr>
        <w:t xml:space="preserve">, </w:t>
      </w:r>
      <w:r w:rsidRPr="00E567C8">
        <w:rPr>
          <w:rFonts w:ascii="Times New Roman" w:hAnsi="Times New Roman" w:cs="Times New Roman"/>
          <w:sz w:val="24"/>
          <w:szCs w:val="24"/>
          <w:shd w:val="clear" w:color="auto" w:fill="FFFFFF"/>
        </w:rPr>
        <w:t xml:space="preserve">J., </w:t>
      </w:r>
      <w:proofErr w:type="spellStart"/>
      <w:r w:rsidRPr="00E567C8">
        <w:rPr>
          <w:rFonts w:ascii="Times New Roman" w:hAnsi="Times New Roman" w:cs="Times New Roman"/>
          <w:sz w:val="24"/>
          <w:szCs w:val="24"/>
          <w:shd w:val="clear" w:color="auto" w:fill="FFFFFF"/>
        </w:rPr>
        <w:t>Giné</w:t>
      </w:r>
      <w:proofErr w:type="spellEnd"/>
      <w:r w:rsidRPr="00E567C8">
        <w:rPr>
          <w:rFonts w:ascii="Times New Roman" w:hAnsi="Times New Roman" w:cs="Times New Roman"/>
          <w:sz w:val="24"/>
          <w:szCs w:val="24"/>
          <w:shd w:val="clear" w:color="auto" w:fill="FFFFFF"/>
        </w:rPr>
        <w:t>,</w:t>
      </w:r>
      <w:r w:rsidRPr="00E567C8">
        <w:rPr>
          <w:rFonts w:ascii="Times New Roman" w:hAnsi="Times New Roman" w:cs="Times New Roman" w:hint="eastAsia"/>
          <w:sz w:val="24"/>
          <w:szCs w:val="24"/>
          <w:shd w:val="clear" w:color="auto" w:fill="FFFFFF"/>
        </w:rPr>
        <w:t xml:space="preserve"> </w:t>
      </w:r>
      <w:r w:rsidRPr="00E567C8">
        <w:rPr>
          <w:rFonts w:ascii="Times New Roman" w:hAnsi="Times New Roman" w:cs="Times New Roman"/>
          <w:sz w:val="24"/>
          <w:szCs w:val="24"/>
          <w:shd w:val="clear" w:color="auto" w:fill="FFFFFF"/>
        </w:rPr>
        <w:t>M.</w:t>
      </w:r>
      <w:r w:rsidRPr="00E567C8">
        <w:rPr>
          <w:rFonts w:ascii="Times New Roman" w:hAnsi="Times New Roman" w:cs="Times New Roman" w:hint="eastAsia"/>
          <w:sz w:val="24"/>
          <w:szCs w:val="24"/>
          <w:shd w:val="clear" w:color="auto" w:fill="FFFFFF"/>
        </w:rPr>
        <w:t>,</w:t>
      </w:r>
      <w:r w:rsidRPr="00E567C8">
        <w:rPr>
          <w:rFonts w:ascii="Times New Roman" w:hAnsi="Times New Roman" w:cs="Times New Roman"/>
          <w:sz w:val="24"/>
          <w:szCs w:val="24"/>
          <w:shd w:val="clear" w:color="auto" w:fill="FFFFFF"/>
        </w:rPr>
        <w:t xml:space="preserve"> Samila,</w:t>
      </w:r>
      <w:r w:rsidRPr="00E567C8">
        <w:rPr>
          <w:rFonts w:ascii="Times New Roman" w:hAnsi="Times New Roman" w:cs="Times New Roman" w:hint="eastAsia"/>
          <w:sz w:val="24"/>
          <w:szCs w:val="24"/>
          <w:shd w:val="clear" w:color="auto" w:fill="FFFFFF"/>
        </w:rPr>
        <w:t xml:space="preserve"> </w:t>
      </w:r>
      <w:r w:rsidRPr="00E567C8">
        <w:rPr>
          <w:rFonts w:ascii="Times New Roman" w:hAnsi="Times New Roman" w:cs="Times New Roman"/>
          <w:sz w:val="24"/>
          <w:szCs w:val="24"/>
          <w:shd w:val="clear" w:color="auto" w:fill="FFFFFF"/>
        </w:rPr>
        <w:t>S.</w:t>
      </w:r>
      <w:r w:rsidRPr="00E567C8">
        <w:rPr>
          <w:rFonts w:ascii="Times New Roman" w:hAnsi="Times New Roman" w:cs="Times New Roman" w:hint="eastAsia"/>
          <w:sz w:val="24"/>
          <w:szCs w:val="24"/>
          <w:shd w:val="clear" w:color="auto" w:fill="FFFFFF"/>
        </w:rPr>
        <w:t>,</w:t>
      </w:r>
      <w:r w:rsidRPr="00E567C8">
        <w:rPr>
          <w:rFonts w:ascii="Times New Roman" w:hAnsi="Times New Roman" w:cs="Times New Roman"/>
          <w:sz w:val="24"/>
          <w:szCs w:val="24"/>
          <w:shd w:val="clear" w:color="auto" w:fill="FFFFFF"/>
        </w:rPr>
        <w:t xml:space="preserve"> </w:t>
      </w:r>
      <w:r w:rsidRPr="00E567C8">
        <w:rPr>
          <w:rFonts w:ascii="Times New Roman" w:hAnsi="Times New Roman" w:cs="Times New Roman" w:hint="eastAsia"/>
          <w:sz w:val="24"/>
          <w:szCs w:val="24"/>
          <w:shd w:val="clear" w:color="auto" w:fill="FFFFFF"/>
        </w:rPr>
        <w:t>&amp;</w:t>
      </w:r>
      <w:r w:rsidRPr="00E567C8">
        <w:rPr>
          <w:rFonts w:ascii="Times New Roman" w:hAnsi="Times New Roman" w:cs="Times New Roman"/>
          <w:sz w:val="24"/>
          <w:szCs w:val="24"/>
          <w:shd w:val="clear" w:color="auto" w:fill="FFFFFF"/>
        </w:rPr>
        <w:t xml:space="preserve"> Taska,</w:t>
      </w:r>
      <w:r w:rsidRPr="00E567C8">
        <w:rPr>
          <w:rFonts w:ascii="Times New Roman" w:hAnsi="Times New Roman" w:cs="Times New Roman" w:hint="eastAsia"/>
          <w:sz w:val="24"/>
          <w:szCs w:val="24"/>
          <w:shd w:val="clear" w:color="auto" w:fill="FFFFFF"/>
        </w:rPr>
        <w:t xml:space="preserve"> </w:t>
      </w:r>
      <w:r w:rsidRPr="00E567C8">
        <w:rPr>
          <w:rFonts w:ascii="Times New Roman" w:hAnsi="Times New Roman" w:cs="Times New Roman"/>
          <w:sz w:val="24"/>
          <w:szCs w:val="24"/>
          <w:shd w:val="clear" w:color="auto" w:fill="FFFFFF"/>
        </w:rPr>
        <w:t>B.</w:t>
      </w:r>
      <w:r w:rsidRPr="00E567C8">
        <w:rPr>
          <w:rFonts w:ascii="Times New Roman" w:hAnsi="Times New Roman" w:cs="Times New Roman" w:hint="eastAsia"/>
          <w:sz w:val="24"/>
          <w:szCs w:val="24"/>
          <w:shd w:val="clear" w:color="auto" w:fill="FFFFFF"/>
        </w:rPr>
        <w:t xml:space="preserve"> (</w:t>
      </w:r>
      <w:r w:rsidRPr="00E567C8">
        <w:rPr>
          <w:rFonts w:ascii="Times New Roman" w:hAnsi="Times New Roman" w:cs="Times New Roman"/>
          <w:sz w:val="24"/>
          <w:szCs w:val="24"/>
          <w:shd w:val="clear" w:color="auto" w:fill="FFFFFF"/>
        </w:rPr>
        <w:t>2021</w:t>
      </w:r>
      <w:r w:rsidRPr="00E567C8">
        <w:rPr>
          <w:rFonts w:ascii="Times New Roman" w:hAnsi="Times New Roman" w:cs="Times New Roman" w:hint="eastAsia"/>
          <w:sz w:val="24"/>
          <w:szCs w:val="24"/>
          <w:shd w:val="clear" w:color="auto" w:fill="FFFFFF"/>
        </w:rPr>
        <w:t xml:space="preserve">). </w:t>
      </w:r>
      <w:r w:rsidRPr="00E567C8">
        <w:rPr>
          <w:rFonts w:ascii="Times New Roman" w:hAnsi="Times New Roman" w:cs="Times New Roman"/>
          <w:sz w:val="24"/>
          <w:szCs w:val="24"/>
          <w:shd w:val="clear" w:color="auto" w:fill="FFFFFF"/>
        </w:rPr>
        <w:t xml:space="preserve">The demand for </w:t>
      </w:r>
      <w:r w:rsidRPr="00E567C8">
        <w:rPr>
          <w:rFonts w:ascii="Times New Roman" w:hAnsi="Times New Roman" w:cs="Times New Roman" w:hint="eastAsia"/>
          <w:sz w:val="24"/>
          <w:szCs w:val="24"/>
          <w:shd w:val="clear" w:color="auto" w:fill="FFFFFF"/>
        </w:rPr>
        <w:t>AI</w:t>
      </w:r>
      <w:r w:rsidRPr="00E567C8">
        <w:rPr>
          <w:rFonts w:ascii="Times New Roman" w:hAnsi="Times New Roman" w:cs="Times New Roman"/>
          <w:sz w:val="24"/>
          <w:szCs w:val="24"/>
          <w:shd w:val="clear" w:color="auto" w:fill="FFFFFF"/>
        </w:rPr>
        <w:t xml:space="preserve"> skills in the labor market</w:t>
      </w:r>
      <w:r w:rsidRPr="00E567C8">
        <w:rPr>
          <w:rFonts w:ascii="Times New Roman" w:hAnsi="Times New Roman" w:cs="Times New Roman" w:hint="eastAsia"/>
          <w:sz w:val="24"/>
          <w:szCs w:val="24"/>
          <w:shd w:val="clear" w:color="auto" w:fill="FFFFFF"/>
        </w:rPr>
        <w:t xml:space="preserve">. </w:t>
      </w:r>
      <w:proofErr w:type="spellStart"/>
      <w:r w:rsidRPr="00E567C8">
        <w:rPr>
          <w:rFonts w:ascii="Times New Roman" w:hAnsi="Times New Roman" w:cs="Times New Roman"/>
          <w:i/>
          <w:iCs/>
          <w:sz w:val="24"/>
          <w:szCs w:val="24"/>
          <w:shd w:val="clear" w:color="auto" w:fill="FFFFFF"/>
        </w:rPr>
        <w:t>Labour</w:t>
      </w:r>
      <w:proofErr w:type="spellEnd"/>
      <w:r w:rsidRPr="00E567C8">
        <w:rPr>
          <w:rFonts w:ascii="Times New Roman" w:hAnsi="Times New Roman" w:cs="Times New Roman"/>
          <w:i/>
          <w:iCs/>
          <w:sz w:val="24"/>
          <w:szCs w:val="24"/>
          <w:shd w:val="clear" w:color="auto" w:fill="FFFFFF"/>
        </w:rPr>
        <w:t xml:space="preserve"> Economics</w:t>
      </w:r>
      <w:r w:rsidRPr="00E567C8">
        <w:rPr>
          <w:rFonts w:ascii="Times New Roman" w:hAnsi="Times New Roman" w:cs="Times New Roman"/>
          <w:sz w:val="24"/>
          <w:szCs w:val="24"/>
          <w:shd w:val="clear" w:color="auto" w:fill="FFFFFF"/>
        </w:rPr>
        <w:t xml:space="preserve">. </w:t>
      </w:r>
    </w:p>
    <w:p w14:paraId="74C0ECE7" w14:textId="77777777" w:rsidR="00894051" w:rsidRPr="00E567C8" w:rsidRDefault="00000000">
      <w:pPr>
        <w:ind w:left="480" w:hangingChars="200" w:hanging="480"/>
        <w:contextualSpacing/>
        <w:rPr>
          <w:rFonts w:ascii="Times New Roman"/>
          <w:sz w:val="24"/>
          <w:szCs w:val="24"/>
        </w:rPr>
      </w:pPr>
      <w:r w:rsidRPr="00E567C8">
        <w:rPr>
          <w:rFonts w:ascii="Times New Roman" w:hAnsi="Times New Roman" w:cs="Times New Roman"/>
          <w:sz w:val="24"/>
          <w:szCs w:val="24"/>
          <w:lang w:val="pt-BR"/>
        </w:rPr>
        <w:t xml:space="preserve">Alesina, A., Battisti, M., </w:t>
      </w:r>
      <w:r w:rsidRPr="00E567C8">
        <w:rPr>
          <w:rFonts w:ascii="Times New Roman" w:hAnsi="Times New Roman" w:cs="Times New Roman" w:hint="eastAsia"/>
          <w:sz w:val="24"/>
          <w:szCs w:val="24"/>
          <w:lang w:val="pt-BR"/>
        </w:rPr>
        <w:t xml:space="preserve">&amp; </w:t>
      </w:r>
      <w:r w:rsidRPr="00E567C8">
        <w:rPr>
          <w:rFonts w:ascii="Times New Roman" w:hAnsi="Times New Roman" w:cs="Times New Roman"/>
          <w:sz w:val="24"/>
          <w:szCs w:val="24"/>
          <w:lang w:val="pt-BR"/>
        </w:rPr>
        <w:t>Zeira,</w:t>
      </w:r>
      <w:r w:rsidRPr="00E567C8">
        <w:rPr>
          <w:rFonts w:ascii="Times New Roman" w:hAnsi="Times New Roman" w:cs="Times New Roman" w:hint="eastAsia"/>
          <w:sz w:val="24"/>
          <w:szCs w:val="24"/>
          <w:lang w:val="pt-BR"/>
        </w:rPr>
        <w:t xml:space="preserve"> </w:t>
      </w:r>
      <w:r w:rsidRPr="00E567C8">
        <w:rPr>
          <w:rFonts w:ascii="Times New Roman" w:hAnsi="Times New Roman" w:cs="Times New Roman"/>
          <w:sz w:val="24"/>
          <w:szCs w:val="24"/>
          <w:lang w:val="pt-BR"/>
        </w:rPr>
        <w:t>J.</w:t>
      </w:r>
      <w:r w:rsidRPr="00E567C8">
        <w:rPr>
          <w:rFonts w:ascii="Times New Roman" w:hAnsi="Times New Roman" w:cs="Times New Roman" w:hint="eastAsia"/>
          <w:sz w:val="24"/>
          <w:szCs w:val="24"/>
          <w:lang w:val="pt-BR"/>
        </w:rPr>
        <w:t xml:space="preserve"> (</w:t>
      </w:r>
      <w:r w:rsidRPr="00E567C8">
        <w:rPr>
          <w:rFonts w:ascii="Times New Roman" w:hAnsi="Times New Roman" w:cs="Times New Roman"/>
          <w:sz w:val="24"/>
          <w:szCs w:val="24"/>
          <w:lang w:val="pt-BR"/>
        </w:rPr>
        <w:t>2018</w:t>
      </w:r>
      <w:r w:rsidRPr="00E567C8">
        <w:rPr>
          <w:rFonts w:ascii="Times New Roman" w:hAnsi="Times New Roman" w:cs="Times New Roman" w:hint="eastAsia"/>
          <w:sz w:val="24"/>
          <w:szCs w:val="24"/>
          <w:lang w:val="pt-BR"/>
        </w:rPr>
        <w:t xml:space="preserve">). </w:t>
      </w:r>
      <w:r w:rsidRPr="00E567C8">
        <w:rPr>
          <w:rFonts w:ascii="Times New Roman" w:hAnsi="Times New Roman" w:cs="Times New Roman"/>
          <w:sz w:val="24"/>
          <w:szCs w:val="24"/>
        </w:rPr>
        <w:t xml:space="preserve">Technology and </w:t>
      </w:r>
      <w:r w:rsidRPr="00E567C8">
        <w:rPr>
          <w:rFonts w:ascii="Times New Roman" w:hAnsi="Times New Roman" w:cs="Times New Roman" w:hint="eastAsia"/>
          <w:sz w:val="24"/>
          <w:szCs w:val="24"/>
        </w:rPr>
        <w:t>l</w:t>
      </w:r>
      <w:r w:rsidRPr="00E567C8">
        <w:rPr>
          <w:rFonts w:ascii="Times New Roman" w:hAnsi="Times New Roman" w:cs="Times New Roman"/>
          <w:sz w:val="24"/>
          <w:szCs w:val="24"/>
        </w:rPr>
        <w:t xml:space="preserve">abor </w:t>
      </w:r>
      <w:r w:rsidRPr="00E567C8">
        <w:rPr>
          <w:rFonts w:ascii="Times New Roman" w:hAnsi="Times New Roman" w:cs="Times New Roman" w:hint="eastAsia"/>
          <w:sz w:val="24"/>
          <w:szCs w:val="24"/>
        </w:rPr>
        <w:t>r</w:t>
      </w:r>
      <w:r w:rsidRPr="00E567C8">
        <w:rPr>
          <w:rFonts w:ascii="Times New Roman" w:hAnsi="Times New Roman" w:cs="Times New Roman"/>
          <w:sz w:val="24"/>
          <w:szCs w:val="24"/>
        </w:rPr>
        <w:t xml:space="preserve">egulations: </w:t>
      </w:r>
      <w:r w:rsidRPr="00E567C8">
        <w:rPr>
          <w:rFonts w:ascii="Times New Roman" w:hAnsi="Times New Roman" w:cs="Times New Roman" w:hint="eastAsia"/>
          <w:sz w:val="24"/>
          <w:szCs w:val="24"/>
        </w:rPr>
        <w:t>t</w:t>
      </w:r>
      <w:r w:rsidRPr="00E567C8">
        <w:rPr>
          <w:rFonts w:ascii="Times New Roman" w:hAnsi="Times New Roman" w:cs="Times New Roman"/>
          <w:sz w:val="24"/>
          <w:szCs w:val="24"/>
        </w:rPr>
        <w:t xml:space="preserve">heory and </w:t>
      </w:r>
      <w:r w:rsidRPr="00E567C8">
        <w:rPr>
          <w:rFonts w:ascii="Times New Roman" w:hAnsi="Times New Roman" w:cs="Times New Roman" w:hint="eastAsia"/>
          <w:sz w:val="24"/>
          <w:szCs w:val="24"/>
        </w:rPr>
        <w:t>e</w:t>
      </w:r>
      <w:r w:rsidRPr="00E567C8">
        <w:rPr>
          <w:rFonts w:ascii="Times New Roman" w:hAnsi="Times New Roman" w:cs="Times New Roman"/>
          <w:sz w:val="24"/>
          <w:szCs w:val="24"/>
        </w:rPr>
        <w:t>vidence</w:t>
      </w:r>
      <w:r w:rsidRPr="00E567C8">
        <w:rPr>
          <w:rFonts w:ascii="Times New Roman" w:hAnsi="Times New Roman" w:cs="Times New Roman" w:hint="eastAsia"/>
          <w:sz w:val="24"/>
          <w:szCs w:val="24"/>
        </w:rPr>
        <w:t>.</w:t>
      </w:r>
      <w:r w:rsidRPr="00E567C8">
        <w:rPr>
          <w:rFonts w:ascii="Times New Roman" w:hAnsi="Times New Roman" w:cs="Times New Roman"/>
          <w:i/>
          <w:iCs/>
          <w:sz w:val="24"/>
          <w:szCs w:val="24"/>
        </w:rPr>
        <w:t> Journal of Economic Growth</w:t>
      </w:r>
      <w:r w:rsidRPr="00E567C8">
        <w:rPr>
          <w:rFonts w:ascii="Times New Roman" w:hAnsi="Times New Roman" w:cs="Times New Roman"/>
          <w:sz w:val="24"/>
          <w:szCs w:val="24"/>
        </w:rPr>
        <w:t>,</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23,</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 xml:space="preserve">41-78. </w:t>
      </w:r>
    </w:p>
    <w:p w14:paraId="284D461E" w14:textId="77777777" w:rsidR="00894051" w:rsidRPr="00E567C8" w:rsidRDefault="00000000">
      <w:pPr>
        <w:ind w:left="480" w:hangingChars="200" w:hanging="480"/>
        <w:rPr>
          <w:rFonts w:ascii="Times New Roman" w:hAnsi="Times New Roman" w:cs="Times New Roman"/>
          <w:i/>
          <w:iCs/>
          <w:sz w:val="24"/>
          <w:szCs w:val="24"/>
        </w:rPr>
      </w:pPr>
      <w:r w:rsidRPr="00E567C8">
        <w:rPr>
          <w:rFonts w:ascii="Times New Roman" w:hAnsi="Times New Roman" w:cs="Times New Roman"/>
          <w:sz w:val="24"/>
          <w:szCs w:val="24"/>
        </w:rPr>
        <w:t>Allen, R. C.</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2009</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The British industrial revolution in global perspective</w:t>
      </w:r>
      <w:r w:rsidRPr="00E567C8">
        <w:rPr>
          <w:rFonts w:ascii="Times New Roman" w:hAnsi="Times New Roman" w:cs="Times New Roman" w:hint="eastAsia"/>
          <w:sz w:val="24"/>
          <w:szCs w:val="24"/>
        </w:rPr>
        <w:t xml:space="preserve">. </w:t>
      </w:r>
      <w:proofErr w:type="spellStart"/>
      <w:r w:rsidRPr="00E567C8">
        <w:rPr>
          <w:rFonts w:ascii="Times New Roman" w:hAnsi="Times New Roman" w:cs="Times New Roman"/>
          <w:i/>
          <w:iCs/>
          <w:sz w:val="24"/>
          <w:szCs w:val="24"/>
        </w:rPr>
        <w:t>NewYork</w:t>
      </w:r>
      <w:proofErr w:type="spellEnd"/>
      <w:r w:rsidRPr="00E567C8">
        <w:rPr>
          <w:rFonts w:ascii="Times New Roman" w:hAnsi="Times New Roman" w:cs="Times New Roman"/>
          <w:i/>
          <w:iCs/>
          <w:sz w:val="24"/>
          <w:szCs w:val="24"/>
        </w:rPr>
        <w:t xml:space="preserve">: </w:t>
      </w:r>
      <w:r w:rsidRPr="00E567C8">
        <w:rPr>
          <w:rFonts w:ascii="Times New Roman" w:hAnsi="Times New Roman" w:cs="Times New Roman"/>
          <w:i/>
          <w:iCs/>
          <w:sz w:val="24"/>
          <w:szCs w:val="24"/>
          <w:shd w:val="clear" w:color="auto" w:fill="FFFFFF"/>
        </w:rPr>
        <w:t>Cambridge Univ. Press</w:t>
      </w:r>
      <w:r w:rsidRPr="00E567C8">
        <w:rPr>
          <w:rFonts w:ascii="Times New Roman" w:hAnsi="Times New Roman" w:cs="Times New Roman"/>
          <w:i/>
          <w:iCs/>
          <w:sz w:val="24"/>
          <w:szCs w:val="24"/>
        </w:rPr>
        <w:t>.</w:t>
      </w:r>
    </w:p>
    <w:p w14:paraId="3787AB77" w14:textId="77777777" w:rsidR="00894051" w:rsidRPr="00E567C8" w:rsidRDefault="00000000">
      <w:pPr>
        <w:ind w:left="480" w:hangingChars="200" w:hanging="480"/>
        <w:rPr>
          <w:rFonts w:ascii="Times New Roman" w:eastAsiaTheme="minorEastAsia" w:hAnsi="Times New Roman" w:cs="Times New Roman"/>
          <w:bCs/>
          <w:i/>
          <w:iCs/>
          <w:sz w:val="24"/>
          <w:szCs w:val="24"/>
        </w:rPr>
      </w:pPr>
      <w:r w:rsidRPr="00E567C8">
        <w:rPr>
          <w:rFonts w:ascii="Times New Roman" w:eastAsiaTheme="minorEastAsia" w:hAnsi="Times New Roman" w:cs="Times New Roman" w:hint="eastAsia"/>
          <w:bCs/>
          <w:sz w:val="24"/>
          <w:szCs w:val="24"/>
        </w:rPr>
        <w:t xml:space="preserve">Allen, R. C. (2011). Global economic history: a very short introduction (Vol. 282). </w:t>
      </w:r>
      <w:r w:rsidRPr="00E567C8">
        <w:rPr>
          <w:rFonts w:ascii="Times New Roman" w:eastAsiaTheme="minorEastAsia" w:hAnsi="Times New Roman" w:cs="Times New Roman" w:hint="eastAsia"/>
          <w:bCs/>
          <w:i/>
          <w:iCs/>
          <w:sz w:val="24"/>
          <w:szCs w:val="24"/>
        </w:rPr>
        <w:t>Oxford University Press, USA.</w:t>
      </w:r>
    </w:p>
    <w:p w14:paraId="6AC9C168" w14:textId="77777777" w:rsidR="00894051" w:rsidRPr="00E567C8" w:rsidRDefault="00000000">
      <w:pPr>
        <w:ind w:left="480" w:hangingChars="200" w:hanging="480"/>
        <w:rPr>
          <w:rFonts w:ascii="Times New Roman" w:hAnsi="Times New Roman" w:cs="Times New Roman"/>
          <w:sz w:val="24"/>
          <w:szCs w:val="24"/>
          <w:shd w:val="clear" w:color="auto" w:fill="FFFFFF"/>
        </w:rPr>
      </w:pPr>
      <w:r w:rsidRPr="00E567C8">
        <w:rPr>
          <w:rFonts w:ascii="Times New Roman" w:hAnsi="Times New Roman" w:cs="Times New Roman"/>
          <w:sz w:val="24"/>
          <w:szCs w:val="24"/>
        </w:rPr>
        <w:t>Almeida, H., Campello,</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M.</w:t>
      </w:r>
      <w:r w:rsidRPr="00E567C8">
        <w:rPr>
          <w:rFonts w:ascii="Times New Roman" w:hAnsi="Times New Roman" w:cs="Times New Roman" w:hint="eastAsia"/>
          <w:sz w:val="24"/>
          <w:szCs w:val="24"/>
        </w:rPr>
        <w:t>,</w:t>
      </w:r>
      <w:r w:rsidRPr="00E567C8">
        <w:rPr>
          <w:rFonts w:ascii="Times New Roman" w:hAnsi="Times New Roman" w:cs="Times New Roman"/>
          <w:sz w:val="24"/>
          <w:szCs w:val="24"/>
        </w:rPr>
        <w:t xml:space="preserve"> </w:t>
      </w:r>
      <w:r w:rsidRPr="00E567C8">
        <w:rPr>
          <w:rFonts w:ascii="Times New Roman" w:hint="eastAsia"/>
          <w:sz w:val="24"/>
          <w:szCs w:val="24"/>
        </w:rPr>
        <w:t>&amp;</w:t>
      </w:r>
      <w:r w:rsidRPr="00E567C8">
        <w:rPr>
          <w:rFonts w:ascii="Times New Roman" w:hAnsi="Times New Roman" w:cs="Times New Roman"/>
          <w:sz w:val="24"/>
          <w:szCs w:val="24"/>
        </w:rPr>
        <w:t xml:space="preserve"> Weisbach,</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M. S.</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2004</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The cash flow sensitivity of cash</w:t>
      </w:r>
      <w:r w:rsidRPr="00E567C8">
        <w:rPr>
          <w:rFonts w:ascii="Times New Roman" w:hAnsi="Times New Roman" w:cs="Times New Roman" w:hint="eastAsia"/>
          <w:sz w:val="24"/>
          <w:szCs w:val="24"/>
        </w:rPr>
        <w:t xml:space="preserve">. </w:t>
      </w:r>
      <w:r w:rsidRPr="00E567C8">
        <w:rPr>
          <w:rFonts w:ascii="Times New Roman" w:hAnsi="Times New Roman" w:cs="Times New Roman"/>
          <w:i/>
          <w:iCs/>
          <w:sz w:val="24"/>
          <w:szCs w:val="24"/>
        </w:rPr>
        <w:t>Journal of Finance</w:t>
      </w:r>
      <w:r w:rsidRPr="00E567C8">
        <w:rPr>
          <w:rFonts w:ascii="Times New Roman" w:hAnsi="Times New Roman" w:cs="Times New Roman"/>
          <w:sz w:val="24"/>
          <w:szCs w:val="24"/>
        </w:rPr>
        <w:t>,</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59(4),</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1777-1804.</w:t>
      </w:r>
    </w:p>
    <w:p w14:paraId="590D9011" w14:textId="77777777" w:rsidR="00894051" w:rsidRPr="00E567C8" w:rsidRDefault="00000000">
      <w:pPr>
        <w:ind w:left="480" w:hangingChars="200" w:hanging="480"/>
        <w:rPr>
          <w:rFonts w:ascii="Times New Roman" w:hAnsi="Times New Roman" w:cs="Times New Roman"/>
          <w:sz w:val="24"/>
          <w:szCs w:val="24"/>
          <w:shd w:val="clear" w:color="auto" w:fill="FFFFFF"/>
        </w:rPr>
      </w:pPr>
      <w:r w:rsidRPr="00E567C8">
        <w:rPr>
          <w:rFonts w:ascii="Times New Roman" w:hAnsi="Times New Roman" w:cs="Times New Roman"/>
          <w:sz w:val="24"/>
          <w:szCs w:val="24"/>
          <w:shd w:val="clear" w:color="auto" w:fill="FFFFFF"/>
        </w:rPr>
        <w:t xml:space="preserve">Andrews, D., </w:t>
      </w:r>
      <w:r w:rsidRPr="00E567C8">
        <w:rPr>
          <w:rFonts w:ascii="Times New Roman" w:hint="eastAsia"/>
          <w:sz w:val="24"/>
          <w:szCs w:val="24"/>
        </w:rPr>
        <w:t>&amp;</w:t>
      </w:r>
      <w:r w:rsidRPr="00E567C8">
        <w:rPr>
          <w:rFonts w:ascii="Times New Roman" w:hAnsi="Times New Roman" w:cs="Times New Roman"/>
          <w:sz w:val="24"/>
          <w:szCs w:val="24"/>
          <w:shd w:val="clear" w:color="auto" w:fill="FFFFFF"/>
        </w:rPr>
        <w:t xml:space="preserve"> </w:t>
      </w:r>
      <w:proofErr w:type="spellStart"/>
      <w:r w:rsidRPr="00E567C8">
        <w:rPr>
          <w:rFonts w:ascii="Times New Roman" w:hAnsi="Times New Roman" w:cs="Times New Roman"/>
          <w:sz w:val="24"/>
          <w:szCs w:val="24"/>
          <w:shd w:val="clear" w:color="auto" w:fill="FFFFFF"/>
        </w:rPr>
        <w:t>Cingano</w:t>
      </w:r>
      <w:proofErr w:type="spellEnd"/>
      <w:r w:rsidRPr="00E567C8">
        <w:rPr>
          <w:rFonts w:ascii="Times New Roman" w:hAnsi="Times New Roman" w:cs="Times New Roman"/>
          <w:sz w:val="24"/>
          <w:szCs w:val="24"/>
          <w:shd w:val="clear" w:color="auto" w:fill="FFFFFF"/>
        </w:rPr>
        <w:t>,</w:t>
      </w:r>
      <w:r w:rsidRPr="00E567C8">
        <w:rPr>
          <w:rFonts w:ascii="Times New Roman" w:hAnsi="Times New Roman" w:cs="Times New Roman" w:hint="eastAsia"/>
          <w:sz w:val="24"/>
          <w:szCs w:val="24"/>
          <w:shd w:val="clear" w:color="auto" w:fill="FFFFFF"/>
        </w:rPr>
        <w:t xml:space="preserve"> </w:t>
      </w:r>
      <w:r w:rsidRPr="00E567C8">
        <w:rPr>
          <w:rFonts w:ascii="Times New Roman" w:hAnsi="Times New Roman" w:cs="Times New Roman"/>
          <w:sz w:val="24"/>
          <w:szCs w:val="24"/>
          <w:shd w:val="clear" w:color="auto" w:fill="FFFFFF"/>
        </w:rPr>
        <w:t>F.</w:t>
      </w:r>
      <w:r w:rsidRPr="00E567C8">
        <w:rPr>
          <w:rFonts w:ascii="Times New Roman" w:hAnsi="Times New Roman" w:cs="Times New Roman" w:hint="eastAsia"/>
          <w:sz w:val="24"/>
          <w:szCs w:val="24"/>
          <w:shd w:val="clear" w:color="auto" w:fill="FFFFFF"/>
        </w:rPr>
        <w:t xml:space="preserve"> (</w:t>
      </w:r>
      <w:r w:rsidRPr="00E567C8">
        <w:rPr>
          <w:rFonts w:ascii="Times New Roman" w:hAnsi="Times New Roman" w:cs="Times New Roman"/>
          <w:sz w:val="24"/>
          <w:szCs w:val="24"/>
          <w:shd w:val="clear" w:color="auto" w:fill="FFFFFF"/>
        </w:rPr>
        <w:t>2014</w:t>
      </w:r>
      <w:r w:rsidRPr="00E567C8">
        <w:rPr>
          <w:rFonts w:ascii="Times New Roman" w:hAnsi="Times New Roman" w:cs="Times New Roman" w:hint="eastAsia"/>
          <w:sz w:val="24"/>
          <w:szCs w:val="24"/>
          <w:shd w:val="clear" w:color="auto" w:fill="FFFFFF"/>
        </w:rPr>
        <w:t xml:space="preserve">). </w:t>
      </w:r>
      <w:r w:rsidRPr="00E567C8">
        <w:rPr>
          <w:rFonts w:ascii="Times New Roman" w:hAnsi="Times New Roman" w:cs="Times New Roman"/>
          <w:sz w:val="24"/>
          <w:szCs w:val="24"/>
          <w:shd w:val="clear" w:color="auto" w:fill="FFFFFF"/>
        </w:rPr>
        <w:t>Public policy and resource allocation: evidence from firms in OECD countries</w:t>
      </w:r>
      <w:r w:rsidRPr="00E567C8">
        <w:rPr>
          <w:rFonts w:ascii="Times New Roman" w:hAnsi="Times New Roman" w:cs="Times New Roman" w:hint="eastAsia"/>
          <w:sz w:val="24"/>
          <w:szCs w:val="24"/>
          <w:shd w:val="clear" w:color="auto" w:fill="FFFFFF"/>
        </w:rPr>
        <w:t xml:space="preserve">. </w:t>
      </w:r>
      <w:r w:rsidRPr="00E567C8">
        <w:rPr>
          <w:rFonts w:ascii="Times New Roman" w:hAnsi="Times New Roman" w:cs="Times New Roman"/>
          <w:i/>
          <w:iCs/>
          <w:sz w:val="24"/>
          <w:szCs w:val="24"/>
          <w:shd w:val="clear" w:color="auto" w:fill="FFFFFF"/>
        </w:rPr>
        <w:t>Economic Policy</w:t>
      </w:r>
      <w:r w:rsidRPr="00E567C8">
        <w:rPr>
          <w:rFonts w:ascii="Times New Roman" w:hAnsi="Times New Roman" w:cs="Times New Roman"/>
          <w:sz w:val="24"/>
          <w:szCs w:val="24"/>
          <w:shd w:val="clear" w:color="auto" w:fill="FFFFFF"/>
        </w:rPr>
        <w:t>,</w:t>
      </w:r>
      <w:r w:rsidRPr="00E567C8">
        <w:rPr>
          <w:rFonts w:ascii="Times New Roman" w:hAnsi="Times New Roman" w:cs="Times New Roman" w:hint="eastAsia"/>
          <w:sz w:val="24"/>
          <w:szCs w:val="24"/>
          <w:shd w:val="clear" w:color="auto" w:fill="FFFFFF"/>
        </w:rPr>
        <w:t xml:space="preserve"> </w:t>
      </w:r>
      <w:r w:rsidRPr="00E567C8">
        <w:rPr>
          <w:rFonts w:ascii="Times New Roman" w:hAnsi="Times New Roman" w:cs="Times New Roman"/>
          <w:sz w:val="24"/>
          <w:szCs w:val="24"/>
          <w:shd w:val="clear" w:color="auto" w:fill="FFFFFF"/>
        </w:rPr>
        <w:t>29(78),</w:t>
      </w:r>
      <w:r w:rsidRPr="00E567C8">
        <w:rPr>
          <w:rFonts w:ascii="Times New Roman" w:hAnsi="Times New Roman" w:cs="Times New Roman" w:hint="eastAsia"/>
          <w:sz w:val="24"/>
          <w:szCs w:val="24"/>
          <w:shd w:val="clear" w:color="auto" w:fill="FFFFFF"/>
        </w:rPr>
        <w:t xml:space="preserve"> </w:t>
      </w:r>
      <w:r w:rsidRPr="00E567C8">
        <w:rPr>
          <w:rFonts w:ascii="Times New Roman" w:hAnsi="Times New Roman" w:cs="Times New Roman"/>
          <w:sz w:val="24"/>
          <w:szCs w:val="24"/>
          <w:shd w:val="clear" w:color="auto" w:fill="FFFFFF"/>
        </w:rPr>
        <w:t>253-296.</w:t>
      </w:r>
    </w:p>
    <w:p w14:paraId="785CBB8E" w14:textId="77777777" w:rsidR="00894051" w:rsidRPr="00E567C8" w:rsidRDefault="00000000">
      <w:pPr>
        <w:ind w:left="480" w:hangingChars="200" w:hanging="480"/>
        <w:rPr>
          <w:rFonts w:ascii="Times New Roman" w:hAnsi="Times New Roman" w:cs="Times New Roman"/>
          <w:i/>
          <w:iCs/>
          <w:sz w:val="24"/>
          <w:szCs w:val="24"/>
          <w:shd w:val="clear" w:color="auto" w:fill="FFFFFF"/>
        </w:rPr>
      </w:pPr>
      <w:r w:rsidRPr="00E567C8">
        <w:rPr>
          <w:rFonts w:ascii="Times New Roman" w:hAnsi="Times New Roman" w:cs="Times New Roman"/>
          <w:sz w:val="24"/>
          <w:szCs w:val="24"/>
          <w:shd w:val="clear" w:color="auto" w:fill="FFFFFF"/>
        </w:rPr>
        <w:t xml:space="preserve">Angrist, J. D., </w:t>
      </w:r>
      <w:r w:rsidRPr="00E567C8">
        <w:rPr>
          <w:rFonts w:ascii="Times New Roman" w:hAnsi="Times New Roman" w:cs="Times New Roman" w:hint="eastAsia"/>
          <w:sz w:val="24"/>
          <w:szCs w:val="24"/>
          <w:shd w:val="clear" w:color="auto" w:fill="FFFFFF"/>
        </w:rPr>
        <w:t>&amp;</w:t>
      </w:r>
      <w:r w:rsidRPr="00E567C8">
        <w:rPr>
          <w:rFonts w:ascii="Times New Roman" w:hAnsi="Times New Roman" w:cs="Times New Roman"/>
          <w:sz w:val="24"/>
          <w:szCs w:val="24"/>
          <w:shd w:val="clear" w:color="auto" w:fill="FFFFFF"/>
        </w:rPr>
        <w:t xml:space="preserve"> Pischke,</w:t>
      </w:r>
      <w:r w:rsidRPr="00E567C8">
        <w:rPr>
          <w:rFonts w:ascii="Times New Roman" w:hAnsi="Times New Roman" w:cs="Times New Roman" w:hint="eastAsia"/>
          <w:sz w:val="24"/>
          <w:szCs w:val="24"/>
          <w:shd w:val="clear" w:color="auto" w:fill="FFFFFF"/>
        </w:rPr>
        <w:t xml:space="preserve"> </w:t>
      </w:r>
      <w:r w:rsidRPr="00E567C8">
        <w:rPr>
          <w:rFonts w:ascii="Times New Roman" w:hAnsi="Times New Roman" w:cs="Times New Roman"/>
          <w:sz w:val="24"/>
          <w:szCs w:val="24"/>
          <w:shd w:val="clear" w:color="auto" w:fill="FFFFFF"/>
        </w:rPr>
        <w:t>J. S.</w:t>
      </w:r>
      <w:r w:rsidRPr="00E567C8">
        <w:rPr>
          <w:rFonts w:ascii="Times New Roman" w:hAnsi="Times New Roman" w:cs="Times New Roman" w:hint="eastAsia"/>
          <w:sz w:val="24"/>
          <w:szCs w:val="24"/>
          <w:shd w:val="clear" w:color="auto" w:fill="FFFFFF"/>
        </w:rPr>
        <w:t xml:space="preserve"> (</w:t>
      </w:r>
      <w:r w:rsidRPr="00E567C8">
        <w:rPr>
          <w:rFonts w:ascii="Times New Roman" w:hAnsi="Times New Roman" w:cs="Times New Roman"/>
          <w:sz w:val="24"/>
          <w:szCs w:val="24"/>
          <w:shd w:val="clear" w:color="auto" w:fill="FFFFFF"/>
        </w:rPr>
        <w:t>2009</w:t>
      </w:r>
      <w:r w:rsidRPr="00E567C8">
        <w:rPr>
          <w:rFonts w:ascii="Times New Roman" w:hAnsi="Times New Roman" w:cs="Times New Roman" w:hint="eastAsia"/>
          <w:sz w:val="24"/>
          <w:szCs w:val="24"/>
          <w:shd w:val="clear" w:color="auto" w:fill="FFFFFF"/>
        </w:rPr>
        <w:t xml:space="preserve">). </w:t>
      </w:r>
      <w:r w:rsidRPr="00E567C8">
        <w:rPr>
          <w:rFonts w:ascii="Times New Roman" w:hAnsi="Times New Roman" w:cs="Times New Roman"/>
          <w:sz w:val="24"/>
          <w:szCs w:val="24"/>
          <w:shd w:val="clear" w:color="auto" w:fill="FFFFFF"/>
        </w:rPr>
        <w:t xml:space="preserve">Mostly harmless econometrics: </w:t>
      </w:r>
      <w:r w:rsidRPr="00E567C8">
        <w:rPr>
          <w:rFonts w:ascii="Times New Roman" w:hAnsi="Times New Roman" w:cs="Times New Roman" w:hint="eastAsia"/>
          <w:sz w:val="24"/>
          <w:szCs w:val="24"/>
          <w:shd w:val="clear" w:color="auto" w:fill="FFFFFF"/>
        </w:rPr>
        <w:t>A</w:t>
      </w:r>
      <w:r w:rsidRPr="00E567C8">
        <w:rPr>
          <w:rFonts w:ascii="Times New Roman" w:hAnsi="Times New Roman" w:cs="Times New Roman"/>
          <w:sz w:val="24"/>
          <w:szCs w:val="24"/>
          <w:shd w:val="clear" w:color="auto" w:fill="FFFFFF"/>
        </w:rPr>
        <w:t>n empiricist's companion</w:t>
      </w:r>
      <w:r w:rsidRPr="00E567C8">
        <w:rPr>
          <w:rFonts w:ascii="Times New Roman" w:hAnsi="Times New Roman" w:cs="Times New Roman" w:hint="eastAsia"/>
          <w:sz w:val="24"/>
          <w:szCs w:val="24"/>
          <w:shd w:val="clear" w:color="auto" w:fill="FFFFFF"/>
        </w:rPr>
        <w:t xml:space="preserve">. </w:t>
      </w:r>
      <w:r w:rsidRPr="00E567C8">
        <w:rPr>
          <w:rFonts w:ascii="Times New Roman" w:hAnsi="Times New Roman" w:cs="Times New Roman"/>
          <w:i/>
          <w:iCs/>
          <w:sz w:val="24"/>
          <w:szCs w:val="24"/>
          <w:shd w:val="clear" w:color="auto" w:fill="FFFFFF"/>
        </w:rPr>
        <w:t>Princeton University Press.</w:t>
      </w:r>
    </w:p>
    <w:p w14:paraId="18943F8F" w14:textId="77777777" w:rsidR="00894051" w:rsidRPr="00E567C8" w:rsidRDefault="00000000">
      <w:pPr>
        <w:ind w:left="480" w:hangingChars="200" w:hanging="480"/>
        <w:rPr>
          <w:rFonts w:ascii="Times New Roman" w:hAnsi="Times New Roman" w:cs="Times New Roman"/>
          <w:sz w:val="24"/>
          <w:szCs w:val="24"/>
        </w:rPr>
      </w:pPr>
      <w:r w:rsidRPr="00E567C8">
        <w:rPr>
          <w:rFonts w:ascii="Times New Roman" w:hAnsi="Times New Roman" w:cs="Times New Roman"/>
          <w:sz w:val="24"/>
          <w:szCs w:val="24"/>
        </w:rPr>
        <w:t>Armstrong, C. S., Blouin,</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J. L.</w:t>
      </w:r>
      <w:r w:rsidRPr="00E567C8">
        <w:rPr>
          <w:rFonts w:ascii="Times New Roman" w:hAnsi="Times New Roman" w:cs="Times New Roman" w:hint="eastAsia"/>
          <w:sz w:val="24"/>
          <w:szCs w:val="24"/>
        </w:rPr>
        <w:t>,</w:t>
      </w:r>
      <w:r w:rsidRPr="00E567C8">
        <w:rPr>
          <w:rFonts w:ascii="Times New Roman" w:hAnsi="Times New Roman" w:cs="Times New Roman"/>
          <w:sz w:val="24"/>
          <w:szCs w:val="24"/>
        </w:rPr>
        <w:t xml:space="preserve"> </w:t>
      </w:r>
      <w:proofErr w:type="spellStart"/>
      <w:r w:rsidRPr="00E567C8">
        <w:rPr>
          <w:rFonts w:ascii="Times New Roman" w:hAnsi="Times New Roman" w:cs="Times New Roman"/>
          <w:sz w:val="24"/>
          <w:szCs w:val="24"/>
        </w:rPr>
        <w:t>Jagolinzer</w:t>
      </w:r>
      <w:proofErr w:type="spellEnd"/>
      <w:r w:rsidRPr="00E567C8">
        <w:rPr>
          <w:rFonts w:ascii="Times New Roman" w:hAnsi="Times New Roman" w:cs="Times New Roman"/>
          <w:sz w:val="24"/>
          <w:szCs w:val="24"/>
        </w:rPr>
        <w:t>, A. D.</w:t>
      </w:r>
      <w:r w:rsidRPr="00E567C8">
        <w:rPr>
          <w:rFonts w:ascii="Times New Roman" w:hAnsi="Times New Roman" w:cs="Times New Roman" w:hint="eastAsia"/>
          <w:sz w:val="24"/>
          <w:szCs w:val="24"/>
        </w:rPr>
        <w:t>, &amp;</w:t>
      </w:r>
      <w:r w:rsidRPr="00E567C8">
        <w:rPr>
          <w:rFonts w:ascii="Times New Roman" w:hAnsi="Times New Roman" w:cs="Times New Roman"/>
          <w:sz w:val="24"/>
          <w:szCs w:val="24"/>
        </w:rPr>
        <w:t xml:space="preserve"> Larcker,</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D. F.</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2015</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Corporate governance, incentives, and tax avoidance</w:t>
      </w:r>
      <w:r w:rsidRPr="00E567C8">
        <w:rPr>
          <w:rFonts w:ascii="Times New Roman" w:hAnsi="Times New Roman" w:cs="Times New Roman" w:hint="eastAsia"/>
          <w:sz w:val="24"/>
          <w:szCs w:val="24"/>
        </w:rPr>
        <w:t xml:space="preserve">. </w:t>
      </w:r>
      <w:r w:rsidRPr="00E567C8">
        <w:rPr>
          <w:rFonts w:ascii="Times New Roman" w:hAnsi="Times New Roman" w:cs="Times New Roman"/>
          <w:i/>
          <w:iCs/>
          <w:sz w:val="24"/>
          <w:szCs w:val="24"/>
        </w:rPr>
        <w:t>Journal of Accounting and Economics</w:t>
      </w:r>
      <w:r w:rsidRPr="00E567C8">
        <w:rPr>
          <w:rFonts w:ascii="Times New Roman" w:hAnsi="Times New Roman" w:cs="Times New Roman"/>
          <w:sz w:val="24"/>
          <w:szCs w:val="24"/>
        </w:rPr>
        <w:t>,</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60(1),</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1-17.</w:t>
      </w:r>
    </w:p>
    <w:p w14:paraId="0A5705ED" w14:textId="77777777" w:rsidR="00894051" w:rsidRPr="00E567C8" w:rsidRDefault="00000000">
      <w:pPr>
        <w:ind w:left="480" w:hangingChars="200" w:hanging="480"/>
        <w:rPr>
          <w:rFonts w:ascii="Times New Roman" w:eastAsiaTheme="minorEastAsia" w:hAnsi="Times New Roman" w:cs="Times New Roman"/>
          <w:b/>
          <w:sz w:val="28"/>
          <w:szCs w:val="36"/>
        </w:rPr>
      </w:pPr>
      <w:r w:rsidRPr="00E567C8">
        <w:rPr>
          <w:rFonts w:ascii="Times New Roman" w:hAnsi="Times New Roman" w:cs="Times New Roman"/>
          <w:sz w:val="24"/>
          <w:szCs w:val="24"/>
          <w:lang w:val="pt-BR"/>
        </w:rPr>
        <w:t>Autor, D. H., Kerr,</w:t>
      </w:r>
      <w:r w:rsidRPr="00E567C8">
        <w:rPr>
          <w:rFonts w:ascii="Times New Roman" w:hAnsi="Times New Roman" w:cs="Times New Roman" w:hint="eastAsia"/>
          <w:sz w:val="24"/>
          <w:szCs w:val="24"/>
          <w:lang w:val="pt-BR"/>
        </w:rPr>
        <w:t xml:space="preserve"> </w:t>
      </w:r>
      <w:r w:rsidRPr="00E567C8">
        <w:rPr>
          <w:rFonts w:ascii="Times New Roman" w:hAnsi="Times New Roman" w:cs="Times New Roman"/>
          <w:sz w:val="24"/>
          <w:szCs w:val="24"/>
          <w:lang w:val="pt-BR"/>
        </w:rPr>
        <w:t>W. R.</w:t>
      </w:r>
      <w:r w:rsidRPr="00E567C8">
        <w:rPr>
          <w:rFonts w:ascii="Times New Roman" w:hAnsi="Times New Roman" w:cs="Times New Roman" w:hint="eastAsia"/>
          <w:sz w:val="24"/>
          <w:szCs w:val="24"/>
          <w:lang w:val="pt-BR"/>
        </w:rPr>
        <w:t>,</w:t>
      </w:r>
      <w:r w:rsidRPr="00E567C8">
        <w:rPr>
          <w:rFonts w:ascii="Times New Roman" w:hAnsi="Times New Roman" w:cs="Times New Roman"/>
          <w:sz w:val="24"/>
          <w:szCs w:val="24"/>
          <w:lang w:val="pt-BR"/>
        </w:rPr>
        <w:t xml:space="preserve"> </w:t>
      </w:r>
      <w:r w:rsidRPr="00E567C8">
        <w:rPr>
          <w:rFonts w:ascii="Times New Roman" w:hAnsi="Times New Roman" w:cs="Times New Roman" w:hint="eastAsia"/>
          <w:sz w:val="24"/>
          <w:szCs w:val="24"/>
          <w:lang w:val="pt-BR"/>
        </w:rPr>
        <w:t>&amp;</w:t>
      </w:r>
      <w:r w:rsidRPr="00E567C8">
        <w:rPr>
          <w:rFonts w:ascii="Times New Roman" w:hAnsi="Times New Roman" w:cs="Times New Roman"/>
          <w:sz w:val="24"/>
          <w:szCs w:val="24"/>
          <w:lang w:val="pt-BR"/>
        </w:rPr>
        <w:t xml:space="preserve"> Kugler,</w:t>
      </w:r>
      <w:r w:rsidRPr="00E567C8">
        <w:rPr>
          <w:rFonts w:ascii="Times New Roman" w:hAnsi="Times New Roman" w:cs="Times New Roman" w:hint="eastAsia"/>
          <w:sz w:val="24"/>
          <w:szCs w:val="24"/>
          <w:lang w:val="pt-BR"/>
        </w:rPr>
        <w:t xml:space="preserve"> </w:t>
      </w:r>
      <w:r w:rsidRPr="00E567C8">
        <w:rPr>
          <w:rFonts w:ascii="Times New Roman" w:hAnsi="Times New Roman" w:cs="Times New Roman"/>
          <w:sz w:val="24"/>
          <w:szCs w:val="24"/>
          <w:lang w:val="pt-BR"/>
        </w:rPr>
        <w:t>A. D.</w:t>
      </w:r>
      <w:r w:rsidRPr="00E567C8">
        <w:rPr>
          <w:rFonts w:ascii="Times New Roman" w:hAnsi="Times New Roman" w:cs="Times New Roman" w:hint="eastAsia"/>
          <w:sz w:val="24"/>
          <w:szCs w:val="24"/>
          <w:lang w:val="pt-BR"/>
        </w:rPr>
        <w:t xml:space="preserve"> (</w:t>
      </w:r>
      <w:r w:rsidRPr="00E567C8">
        <w:rPr>
          <w:rFonts w:ascii="Times New Roman" w:hAnsi="Times New Roman" w:cs="Times New Roman"/>
          <w:sz w:val="24"/>
          <w:szCs w:val="24"/>
          <w:lang w:val="pt-BR"/>
        </w:rPr>
        <w:t>2007</w:t>
      </w:r>
      <w:r w:rsidRPr="00E567C8">
        <w:rPr>
          <w:rFonts w:ascii="Times New Roman" w:hAnsi="Times New Roman" w:cs="Times New Roman" w:hint="eastAsia"/>
          <w:sz w:val="24"/>
          <w:szCs w:val="24"/>
          <w:lang w:val="pt-BR"/>
        </w:rPr>
        <w:t xml:space="preserve">). </w:t>
      </w:r>
      <w:r w:rsidRPr="00E567C8">
        <w:rPr>
          <w:rFonts w:ascii="Times New Roman" w:hAnsi="Times New Roman" w:cs="Times New Roman"/>
          <w:sz w:val="24"/>
          <w:szCs w:val="24"/>
        </w:rPr>
        <w:t>Do employment protections reduce productivity? Evidence from U.S. States</w:t>
      </w:r>
      <w:r w:rsidRPr="00E567C8">
        <w:rPr>
          <w:rFonts w:ascii="Times New Roman" w:hAnsi="Times New Roman" w:cs="Times New Roman" w:hint="eastAsia"/>
          <w:sz w:val="24"/>
          <w:szCs w:val="24"/>
        </w:rPr>
        <w:t xml:space="preserve">. </w:t>
      </w:r>
      <w:r w:rsidRPr="00E567C8">
        <w:rPr>
          <w:rFonts w:ascii="Times New Roman" w:hAnsi="Times New Roman" w:cs="Times New Roman"/>
          <w:i/>
          <w:iCs/>
          <w:sz w:val="24"/>
          <w:szCs w:val="24"/>
        </w:rPr>
        <w:t>Working Papers.</w:t>
      </w:r>
    </w:p>
    <w:p w14:paraId="478B18AF" w14:textId="77777777" w:rsidR="00894051" w:rsidRPr="00E567C8" w:rsidRDefault="00000000">
      <w:pPr>
        <w:ind w:left="480" w:hangingChars="200" w:hanging="480"/>
        <w:rPr>
          <w:rFonts w:ascii="Times New Roman" w:hAnsi="Times New Roman" w:cs="Times New Roman"/>
          <w:sz w:val="24"/>
          <w:szCs w:val="24"/>
          <w:shd w:val="clear" w:color="auto" w:fill="FFFFFF"/>
        </w:rPr>
      </w:pPr>
      <w:r w:rsidRPr="00E567C8">
        <w:rPr>
          <w:rFonts w:ascii="Times New Roman" w:hAnsi="Times New Roman" w:cs="Times New Roman"/>
          <w:sz w:val="24"/>
          <w:szCs w:val="24"/>
        </w:rPr>
        <w:t xml:space="preserve">Banker, R. D., </w:t>
      </w:r>
      <w:proofErr w:type="spellStart"/>
      <w:r w:rsidRPr="00E567C8">
        <w:rPr>
          <w:rFonts w:ascii="Times New Roman" w:hAnsi="Times New Roman" w:cs="Times New Roman"/>
          <w:sz w:val="24"/>
          <w:szCs w:val="24"/>
        </w:rPr>
        <w:t>Byzalov</w:t>
      </w:r>
      <w:proofErr w:type="spellEnd"/>
      <w:r w:rsidRPr="00E567C8">
        <w:rPr>
          <w:rFonts w:ascii="Times New Roman" w:hAnsi="Times New Roman" w:cs="Times New Roman"/>
          <w:sz w:val="24"/>
          <w:szCs w:val="24"/>
        </w:rPr>
        <w:t>,</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D.</w:t>
      </w:r>
      <w:r w:rsidRPr="00E567C8">
        <w:rPr>
          <w:rFonts w:ascii="Times New Roman" w:hAnsi="Times New Roman" w:cs="Times New Roman" w:hint="eastAsia"/>
          <w:sz w:val="24"/>
          <w:szCs w:val="24"/>
        </w:rPr>
        <w:t>,</w:t>
      </w:r>
      <w:r w:rsidRPr="00E567C8">
        <w:rPr>
          <w:rFonts w:ascii="Times New Roman" w:hAnsi="Times New Roman" w:cs="Times New Roman"/>
          <w:sz w:val="24"/>
          <w:szCs w:val="24"/>
        </w:rPr>
        <w:t xml:space="preserve"> </w:t>
      </w:r>
      <w:r w:rsidRPr="00E567C8">
        <w:rPr>
          <w:rFonts w:ascii="Times New Roman" w:hAnsi="Times New Roman" w:cs="Times New Roman" w:hint="eastAsia"/>
          <w:sz w:val="24"/>
          <w:szCs w:val="24"/>
        </w:rPr>
        <w:t>&amp;</w:t>
      </w:r>
      <w:r w:rsidRPr="00E567C8">
        <w:rPr>
          <w:rFonts w:ascii="Times New Roman" w:hAnsi="Times New Roman" w:cs="Times New Roman"/>
          <w:sz w:val="24"/>
          <w:szCs w:val="24"/>
        </w:rPr>
        <w:t xml:space="preserve"> Chen,</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L. T.</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2013</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Employment protection legislation, adjustment costs and cross-country differences in cost behavior</w:t>
      </w:r>
      <w:r w:rsidRPr="00E567C8">
        <w:rPr>
          <w:rFonts w:ascii="Times New Roman" w:hAnsi="Times New Roman" w:cs="Times New Roman" w:hint="eastAsia"/>
          <w:sz w:val="24"/>
          <w:szCs w:val="24"/>
        </w:rPr>
        <w:t xml:space="preserve">. </w:t>
      </w:r>
      <w:r w:rsidRPr="00E567C8">
        <w:rPr>
          <w:rFonts w:ascii="Times New Roman" w:hAnsi="Times New Roman" w:cs="Times New Roman"/>
          <w:i/>
          <w:iCs/>
          <w:sz w:val="24"/>
          <w:szCs w:val="24"/>
        </w:rPr>
        <w:t>Journal of Accounting &amp; Economics</w:t>
      </w:r>
      <w:r w:rsidRPr="00E567C8">
        <w:rPr>
          <w:rFonts w:ascii="Times New Roman" w:hAnsi="Times New Roman" w:cs="Times New Roman"/>
          <w:sz w:val="24"/>
          <w:szCs w:val="24"/>
        </w:rPr>
        <w:t>,</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55(1),</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111-127.</w:t>
      </w:r>
    </w:p>
    <w:p w14:paraId="3E3EC545" w14:textId="77777777" w:rsidR="00894051" w:rsidRPr="00E567C8" w:rsidRDefault="00000000">
      <w:pPr>
        <w:ind w:left="480" w:hangingChars="200" w:hanging="480"/>
        <w:rPr>
          <w:rFonts w:ascii="Times New Roman" w:hAnsi="Times New Roman" w:cs="Times New Roman"/>
          <w:sz w:val="24"/>
          <w:szCs w:val="24"/>
          <w:shd w:val="clear" w:color="auto" w:fill="FFFFFF"/>
        </w:rPr>
      </w:pPr>
      <w:r w:rsidRPr="00E567C8">
        <w:rPr>
          <w:rFonts w:ascii="Times New Roman" w:hAnsi="Times New Roman" w:cs="Times New Roman"/>
          <w:sz w:val="24"/>
          <w:szCs w:val="24"/>
        </w:rPr>
        <w:t xml:space="preserve">Bena, J., </w:t>
      </w:r>
      <w:r w:rsidRPr="00E567C8">
        <w:rPr>
          <w:rFonts w:ascii="Times New Roman" w:hAnsi="Times New Roman" w:cs="Times New Roman" w:hint="eastAsia"/>
          <w:sz w:val="24"/>
          <w:szCs w:val="24"/>
        </w:rPr>
        <w:t>&amp;</w:t>
      </w:r>
      <w:r w:rsidRPr="00E567C8">
        <w:rPr>
          <w:rFonts w:ascii="Times New Roman" w:hAnsi="Times New Roman" w:cs="Times New Roman"/>
          <w:sz w:val="24"/>
          <w:szCs w:val="24"/>
        </w:rPr>
        <w:t xml:space="preserve"> </w:t>
      </w:r>
      <w:proofErr w:type="spellStart"/>
      <w:r w:rsidRPr="00E567C8">
        <w:rPr>
          <w:rFonts w:ascii="Times New Roman" w:hAnsi="Times New Roman" w:cs="Times New Roman"/>
          <w:sz w:val="24"/>
          <w:szCs w:val="24"/>
        </w:rPr>
        <w:t>Simintzi</w:t>
      </w:r>
      <w:proofErr w:type="spellEnd"/>
      <w:r w:rsidRPr="00E567C8">
        <w:rPr>
          <w:rFonts w:ascii="Times New Roman" w:hAnsi="Times New Roman" w:cs="Times New Roman"/>
          <w:sz w:val="24"/>
          <w:szCs w:val="24"/>
        </w:rPr>
        <w:t>,</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E.</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2015</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Globalization of work and innovation: Evidence from doing business in China</w:t>
      </w:r>
      <w:r w:rsidRPr="00E567C8">
        <w:rPr>
          <w:rFonts w:ascii="Times New Roman" w:hAnsi="Times New Roman" w:cs="Times New Roman" w:hint="eastAsia"/>
          <w:sz w:val="24"/>
          <w:szCs w:val="24"/>
        </w:rPr>
        <w:t xml:space="preserve">. </w:t>
      </w:r>
      <w:r w:rsidRPr="00E567C8">
        <w:rPr>
          <w:rFonts w:ascii="Times New Roman" w:hAnsi="Times New Roman" w:cs="Times New Roman"/>
          <w:i/>
          <w:iCs/>
          <w:sz w:val="24"/>
          <w:szCs w:val="24"/>
        </w:rPr>
        <w:t>SSRN Working Paper.</w:t>
      </w:r>
    </w:p>
    <w:p w14:paraId="0922BDCA" w14:textId="77777777" w:rsidR="00894051" w:rsidRPr="00E567C8" w:rsidRDefault="00000000">
      <w:pPr>
        <w:ind w:left="480" w:hangingChars="200" w:hanging="480"/>
        <w:rPr>
          <w:rFonts w:ascii="Times New Roman" w:hAnsi="Times New Roman" w:cs="Times New Roman"/>
          <w:sz w:val="24"/>
          <w:szCs w:val="24"/>
          <w:shd w:val="clear" w:color="auto" w:fill="FFFFFF"/>
        </w:rPr>
      </w:pPr>
      <w:proofErr w:type="spellStart"/>
      <w:r w:rsidRPr="00E567C8">
        <w:rPr>
          <w:rFonts w:ascii="Times New Roman" w:hAnsi="Times New Roman" w:cs="Times New Roman" w:hint="eastAsia"/>
          <w:sz w:val="24"/>
          <w:szCs w:val="24"/>
          <w:shd w:val="clear" w:color="auto" w:fill="FFFFFF"/>
        </w:rPr>
        <w:t>Bentolila</w:t>
      </w:r>
      <w:proofErr w:type="spellEnd"/>
      <w:r w:rsidRPr="00E567C8">
        <w:rPr>
          <w:rFonts w:ascii="Times New Roman" w:hAnsi="Times New Roman" w:cs="Times New Roman" w:hint="eastAsia"/>
          <w:sz w:val="24"/>
          <w:szCs w:val="24"/>
          <w:shd w:val="clear" w:color="auto" w:fill="FFFFFF"/>
        </w:rPr>
        <w:t xml:space="preserve">, S., &amp; Bertola, G. (1990). Firing costs and </w:t>
      </w:r>
      <w:proofErr w:type="spellStart"/>
      <w:r w:rsidRPr="00E567C8">
        <w:rPr>
          <w:rFonts w:ascii="Times New Roman" w:hAnsi="Times New Roman" w:cs="Times New Roman" w:hint="eastAsia"/>
          <w:sz w:val="24"/>
          <w:szCs w:val="24"/>
          <w:shd w:val="clear" w:color="auto" w:fill="FFFFFF"/>
        </w:rPr>
        <w:t>labour</w:t>
      </w:r>
      <w:proofErr w:type="spellEnd"/>
      <w:r w:rsidRPr="00E567C8">
        <w:rPr>
          <w:rFonts w:ascii="Times New Roman" w:hAnsi="Times New Roman" w:cs="Times New Roman" w:hint="eastAsia"/>
          <w:sz w:val="24"/>
          <w:szCs w:val="24"/>
          <w:shd w:val="clear" w:color="auto" w:fill="FFFFFF"/>
        </w:rPr>
        <w:t xml:space="preserve"> demand: How bad is </w:t>
      </w:r>
      <w:proofErr w:type="spellStart"/>
      <w:proofErr w:type="gramStart"/>
      <w:r w:rsidRPr="00E567C8">
        <w:rPr>
          <w:rFonts w:ascii="Times New Roman" w:hAnsi="Times New Roman" w:cs="Times New Roman" w:hint="eastAsia"/>
          <w:sz w:val="24"/>
          <w:szCs w:val="24"/>
          <w:shd w:val="clear" w:color="auto" w:fill="FFFFFF"/>
        </w:rPr>
        <w:t>eurosclerosis</w:t>
      </w:r>
      <w:proofErr w:type="spellEnd"/>
      <w:r w:rsidRPr="00E567C8">
        <w:rPr>
          <w:rFonts w:ascii="Times New Roman" w:hAnsi="Times New Roman" w:cs="Times New Roman" w:hint="eastAsia"/>
          <w:sz w:val="24"/>
          <w:szCs w:val="24"/>
          <w:shd w:val="clear" w:color="auto" w:fill="FFFFFF"/>
        </w:rPr>
        <w:t>?.</w:t>
      </w:r>
      <w:proofErr w:type="gramEnd"/>
      <w:r w:rsidRPr="00E567C8">
        <w:rPr>
          <w:rFonts w:ascii="Times New Roman" w:hAnsi="Times New Roman" w:cs="Times New Roman" w:hint="eastAsia"/>
          <w:sz w:val="24"/>
          <w:szCs w:val="24"/>
          <w:shd w:val="clear" w:color="auto" w:fill="FFFFFF"/>
        </w:rPr>
        <w:t xml:space="preserve"> </w:t>
      </w:r>
      <w:r w:rsidRPr="00E567C8">
        <w:rPr>
          <w:rFonts w:ascii="Times New Roman" w:hAnsi="Times New Roman" w:cs="Times New Roman" w:hint="eastAsia"/>
          <w:i/>
          <w:iCs/>
          <w:sz w:val="24"/>
          <w:szCs w:val="24"/>
          <w:shd w:val="clear" w:color="auto" w:fill="FFFFFF"/>
        </w:rPr>
        <w:t>The Review of Economic Studies</w:t>
      </w:r>
      <w:r w:rsidRPr="00E567C8">
        <w:rPr>
          <w:rFonts w:ascii="Times New Roman" w:hAnsi="Times New Roman" w:cs="Times New Roman" w:hint="eastAsia"/>
          <w:sz w:val="24"/>
          <w:szCs w:val="24"/>
          <w:shd w:val="clear" w:color="auto" w:fill="FFFFFF"/>
        </w:rPr>
        <w:t>, 57(3), 381-402.</w:t>
      </w:r>
    </w:p>
    <w:p w14:paraId="14D79A12" w14:textId="77777777" w:rsidR="00894051" w:rsidRPr="00E567C8" w:rsidRDefault="00000000">
      <w:pPr>
        <w:ind w:left="480" w:hangingChars="200" w:hanging="480"/>
        <w:rPr>
          <w:rFonts w:ascii="Times New Roman" w:hAnsi="Times New Roman" w:cs="Times New Roman"/>
          <w:sz w:val="24"/>
          <w:szCs w:val="24"/>
          <w:shd w:val="clear" w:color="auto" w:fill="FFFFFF"/>
        </w:rPr>
      </w:pPr>
      <w:r w:rsidRPr="00E567C8">
        <w:rPr>
          <w:rFonts w:ascii="Times New Roman" w:hAnsi="Times New Roman" w:cs="Times New Roman"/>
          <w:sz w:val="24"/>
          <w:szCs w:val="24"/>
        </w:rPr>
        <w:t xml:space="preserve">Berck, P., </w:t>
      </w:r>
      <w:r w:rsidRPr="00E567C8">
        <w:rPr>
          <w:rFonts w:ascii="Times New Roman" w:hAnsi="Times New Roman" w:cs="Times New Roman" w:hint="eastAsia"/>
          <w:sz w:val="24"/>
          <w:szCs w:val="24"/>
        </w:rPr>
        <w:t>&amp;</w:t>
      </w:r>
      <w:r w:rsidRPr="00E567C8">
        <w:rPr>
          <w:rFonts w:ascii="Times New Roman" w:hAnsi="Times New Roman" w:cs="Times New Roman"/>
          <w:sz w:val="24"/>
          <w:szCs w:val="24"/>
        </w:rPr>
        <w:t xml:space="preserve"> Villas-Boas,</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S. B.</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2016</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A note on the triple difference in economic models</w:t>
      </w:r>
      <w:r w:rsidRPr="00E567C8">
        <w:rPr>
          <w:rFonts w:ascii="Times New Roman" w:hAnsi="Times New Roman" w:cs="Times New Roman" w:hint="eastAsia"/>
          <w:sz w:val="24"/>
          <w:szCs w:val="24"/>
        </w:rPr>
        <w:t xml:space="preserve">. </w:t>
      </w:r>
      <w:r w:rsidRPr="00E567C8">
        <w:rPr>
          <w:rFonts w:ascii="Times New Roman" w:hAnsi="Times New Roman" w:cs="Times New Roman"/>
          <w:i/>
          <w:iCs/>
          <w:sz w:val="24"/>
          <w:szCs w:val="24"/>
        </w:rPr>
        <w:t>Applied Economics Letters</w:t>
      </w:r>
      <w:r w:rsidRPr="00E567C8">
        <w:rPr>
          <w:rFonts w:ascii="Times New Roman" w:hAnsi="Times New Roman" w:cs="Times New Roman"/>
          <w:sz w:val="24"/>
          <w:szCs w:val="24"/>
        </w:rPr>
        <w:t>,</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23(4),</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239-242.</w:t>
      </w:r>
    </w:p>
    <w:p w14:paraId="2E3E540C" w14:textId="77777777" w:rsidR="00894051" w:rsidRPr="00E567C8" w:rsidRDefault="00000000">
      <w:pPr>
        <w:ind w:left="480" w:hangingChars="200" w:hanging="480"/>
        <w:contextualSpacing/>
        <w:rPr>
          <w:rFonts w:ascii="Times New Roman" w:hAnsi="Times New Roman" w:cs="Times New Roman"/>
          <w:sz w:val="24"/>
          <w:szCs w:val="24"/>
        </w:rPr>
      </w:pPr>
      <w:r w:rsidRPr="00E567C8">
        <w:rPr>
          <w:rFonts w:ascii="Times New Roman" w:hAnsi="Times New Roman" w:cs="Times New Roman" w:hint="eastAsia"/>
          <w:sz w:val="24"/>
          <w:szCs w:val="24"/>
        </w:rPr>
        <w:t xml:space="preserve">Bessen, J., Goos, M., Salomons, A., &amp; Van den Berge, W. (2023). What happens to workers at firms that </w:t>
      </w:r>
      <w:proofErr w:type="gramStart"/>
      <w:r w:rsidRPr="00E567C8">
        <w:rPr>
          <w:rFonts w:ascii="Times New Roman" w:hAnsi="Times New Roman" w:cs="Times New Roman" w:hint="eastAsia"/>
          <w:sz w:val="24"/>
          <w:szCs w:val="24"/>
        </w:rPr>
        <w:t>automate?.</w:t>
      </w:r>
      <w:proofErr w:type="gramEnd"/>
      <w:r w:rsidRPr="00E567C8">
        <w:rPr>
          <w:rFonts w:ascii="Times New Roman" w:hAnsi="Times New Roman" w:cs="Times New Roman" w:hint="eastAsia"/>
          <w:sz w:val="24"/>
          <w:szCs w:val="24"/>
        </w:rPr>
        <w:t> </w:t>
      </w:r>
      <w:r w:rsidRPr="00E567C8">
        <w:rPr>
          <w:rFonts w:ascii="Times New Roman" w:hAnsi="Times New Roman" w:cs="Times New Roman" w:hint="eastAsia"/>
          <w:i/>
          <w:iCs/>
          <w:sz w:val="24"/>
          <w:szCs w:val="24"/>
        </w:rPr>
        <w:t>Review of Economics and Statistics</w:t>
      </w:r>
      <w:r w:rsidRPr="00E567C8">
        <w:rPr>
          <w:rFonts w:ascii="Times New Roman" w:hAnsi="Times New Roman" w:cs="Times New Roman" w:hint="eastAsia"/>
          <w:sz w:val="24"/>
          <w:szCs w:val="24"/>
        </w:rPr>
        <w:t>, 1-45.</w:t>
      </w:r>
    </w:p>
    <w:p w14:paraId="282B09FB" w14:textId="77777777" w:rsidR="00894051" w:rsidRPr="00E567C8" w:rsidRDefault="00000000">
      <w:pPr>
        <w:ind w:left="480" w:hangingChars="200" w:hanging="480"/>
        <w:rPr>
          <w:rFonts w:ascii="Times New Roman" w:hAnsi="Times New Roman" w:cs="Times New Roman"/>
          <w:sz w:val="24"/>
          <w:szCs w:val="24"/>
        </w:rPr>
      </w:pPr>
      <w:r w:rsidRPr="00E567C8">
        <w:rPr>
          <w:rFonts w:ascii="Times New Roman" w:hAnsi="Times New Roman" w:cs="Times New Roman"/>
          <w:sz w:val="24"/>
          <w:szCs w:val="24"/>
        </w:rPr>
        <w:t>Caballero, R. J., Cowan, K. N.</w:t>
      </w:r>
      <w:r w:rsidRPr="00E567C8">
        <w:rPr>
          <w:rFonts w:ascii="Times New Roman" w:hAnsi="Times New Roman" w:cs="Times New Roman" w:hint="eastAsia"/>
          <w:sz w:val="24"/>
          <w:szCs w:val="24"/>
        </w:rPr>
        <w:t>,</w:t>
      </w:r>
      <w:r w:rsidRPr="00E567C8">
        <w:rPr>
          <w:rFonts w:ascii="Times New Roman" w:hAnsi="Times New Roman" w:cs="Times New Roman"/>
          <w:sz w:val="24"/>
          <w:szCs w:val="24"/>
        </w:rPr>
        <w:t xml:space="preserve"> Engel, E.</w:t>
      </w:r>
      <w:r w:rsidRPr="00E567C8">
        <w:rPr>
          <w:rFonts w:ascii="Times New Roman" w:hAnsi="Times New Roman" w:cs="Times New Roman" w:hint="eastAsia"/>
          <w:sz w:val="24"/>
          <w:szCs w:val="24"/>
        </w:rPr>
        <w:t>, &amp;</w:t>
      </w:r>
      <w:r w:rsidRPr="00E567C8">
        <w:rPr>
          <w:rFonts w:ascii="Times New Roman" w:hAnsi="Times New Roman" w:cs="Times New Roman"/>
          <w:sz w:val="24"/>
          <w:szCs w:val="24"/>
        </w:rPr>
        <w:t xml:space="preserve"> Micco,</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A.</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2013</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Effective labor regulation and microeconomic flexibility</w:t>
      </w:r>
      <w:r w:rsidRPr="00E567C8">
        <w:rPr>
          <w:rFonts w:ascii="Times New Roman" w:hAnsi="Times New Roman" w:cs="Times New Roman" w:hint="eastAsia"/>
          <w:sz w:val="24"/>
          <w:szCs w:val="24"/>
        </w:rPr>
        <w:t xml:space="preserve">. </w:t>
      </w:r>
      <w:r w:rsidRPr="00E567C8">
        <w:rPr>
          <w:rFonts w:ascii="Times New Roman" w:hAnsi="Times New Roman" w:cs="Times New Roman"/>
          <w:i/>
          <w:iCs/>
          <w:sz w:val="24"/>
          <w:szCs w:val="24"/>
        </w:rPr>
        <w:t>Journal of Development Economics</w:t>
      </w:r>
      <w:r w:rsidRPr="00E567C8">
        <w:rPr>
          <w:rFonts w:ascii="Times New Roman" w:hAnsi="Times New Roman" w:cs="Times New Roman"/>
          <w:sz w:val="24"/>
          <w:szCs w:val="24"/>
        </w:rPr>
        <w:t>,</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101,</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92-104.</w:t>
      </w:r>
    </w:p>
    <w:p w14:paraId="162AAFD0" w14:textId="77777777" w:rsidR="00894051" w:rsidRPr="00E567C8" w:rsidRDefault="00000000">
      <w:pPr>
        <w:ind w:left="480" w:hangingChars="200" w:hanging="480"/>
        <w:rPr>
          <w:rFonts w:ascii="Times New Roman" w:hAnsi="Times New Roman" w:cs="Times New Roman"/>
          <w:sz w:val="24"/>
          <w:szCs w:val="24"/>
          <w:shd w:val="clear" w:color="auto" w:fill="FFFFFF"/>
        </w:rPr>
      </w:pPr>
      <w:r w:rsidRPr="00E567C8">
        <w:rPr>
          <w:rFonts w:ascii="Times New Roman" w:hAnsi="Times New Roman" w:cs="Times New Roman"/>
          <w:sz w:val="24"/>
          <w:szCs w:val="24"/>
        </w:rPr>
        <w:t>Chen, D., Gao, H.</w:t>
      </w:r>
      <w:r w:rsidRPr="00E567C8">
        <w:rPr>
          <w:rFonts w:ascii="Times New Roman" w:hAnsi="Times New Roman" w:cs="Times New Roman" w:hint="eastAsia"/>
          <w:sz w:val="24"/>
          <w:szCs w:val="24"/>
        </w:rPr>
        <w:t>,</w:t>
      </w:r>
      <w:r w:rsidRPr="00E567C8">
        <w:rPr>
          <w:rFonts w:ascii="Times New Roman" w:hAnsi="Times New Roman" w:cs="Times New Roman"/>
          <w:sz w:val="24"/>
          <w:szCs w:val="24"/>
        </w:rPr>
        <w:t xml:space="preserve"> Luo,</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J.</w:t>
      </w:r>
      <w:r w:rsidRPr="00E567C8">
        <w:rPr>
          <w:rFonts w:ascii="Times New Roman" w:hAnsi="Times New Roman" w:cs="Times New Roman" w:hint="eastAsia"/>
          <w:sz w:val="24"/>
          <w:szCs w:val="24"/>
        </w:rPr>
        <w:t>,</w:t>
      </w:r>
      <w:r w:rsidRPr="00E567C8">
        <w:rPr>
          <w:rFonts w:ascii="Times New Roman" w:hAnsi="Times New Roman" w:cs="Times New Roman"/>
          <w:sz w:val="24"/>
          <w:szCs w:val="24"/>
        </w:rPr>
        <w:t xml:space="preserve"> </w:t>
      </w:r>
      <w:r w:rsidRPr="00E567C8">
        <w:rPr>
          <w:rFonts w:ascii="Times New Roman" w:hAnsi="Times New Roman" w:cs="Times New Roman" w:hint="eastAsia"/>
          <w:sz w:val="24"/>
          <w:szCs w:val="24"/>
        </w:rPr>
        <w:t>&amp;</w:t>
      </w:r>
      <w:r w:rsidRPr="00E567C8">
        <w:rPr>
          <w:rFonts w:ascii="Times New Roman" w:hAnsi="Times New Roman" w:cs="Times New Roman"/>
          <w:sz w:val="24"/>
          <w:szCs w:val="24"/>
        </w:rPr>
        <w:t xml:space="preserve"> Ma,</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Y.</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2019</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The Effects of rural–</w:t>
      </w:r>
      <w:r w:rsidRPr="00E567C8">
        <w:rPr>
          <w:rFonts w:ascii="Times New Roman" w:hAnsi="Times New Roman" w:cs="Times New Roman" w:hint="eastAsia"/>
          <w:sz w:val="24"/>
          <w:szCs w:val="24"/>
        </w:rPr>
        <w:t>u</w:t>
      </w:r>
      <w:r w:rsidRPr="00E567C8">
        <w:rPr>
          <w:rFonts w:ascii="Times New Roman" w:hAnsi="Times New Roman" w:cs="Times New Roman"/>
          <w:sz w:val="24"/>
          <w:szCs w:val="24"/>
        </w:rPr>
        <w:t xml:space="preserve">rban migration on corporate innovation: </w:t>
      </w:r>
      <w:r w:rsidRPr="00E567C8">
        <w:rPr>
          <w:rFonts w:ascii="Times New Roman" w:hAnsi="Times New Roman" w:cs="Times New Roman" w:hint="eastAsia"/>
          <w:sz w:val="24"/>
          <w:szCs w:val="24"/>
        </w:rPr>
        <w:t>E</w:t>
      </w:r>
      <w:r w:rsidRPr="00E567C8">
        <w:rPr>
          <w:rFonts w:ascii="Times New Roman" w:hAnsi="Times New Roman" w:cs="Times New Roman"/>
          <w:sz w:val="24"/>
          <w:szCs w:val="24"/>
        </w:rPr>
        <w:t>vidence from a natural experiment in China</w:t>
      </w:r>
      <w:r w:rsidRPr="00E567C8">
        <w:rPr>
          <w:rFonts w:ascii="Times New Roman" w:hAnsi="Times New Roman" w:cs="Times New Roman" w:hint="eastAsia"/>
          <w:sz w:val="24"/>
          <w:szCs w:val="24"/>
        </w:rPr>
        <w:t xml:space="preserve">. </w:t>
      </w:r>
      <w:proofErr w:type="gramStart"/>
      <w:r w:rsidRPr="00E567C8">
        <w:rPr>
          <w:rFonts w:ascii="Times New Roman" w:hAnsi="Times New Roman" w:cs="Times New Roman"/>
          <w:sz w:val="24"/>
          <w:szCs w:val="24"/>
        </w:rPr>
        <w:t>,</w:t>
      </w:r>
      <w:r w:rsidRPr="00E567C8">
        <w:rPr>
          <w:rFonts w:ascii="Times New Roman" w:hAnsi="Times New Roman" w:cs="Times New Roman"/>
          <w:i/>
          <w:iCs/>
          <w:sz w:val="24"/>
          <w:szCs w:val="24"/>
        </w:rPr>
        <w:t>Financial</w:t>
      </w:r>
      <w:proofErr w:type="gramEnd"/>
      <w:r w:rsidRPr="00E567C8">
        <w:rPr>
          <w:rFonts w:ascii="Times New Roman" w:hAnsi="Times New Roman" w:cs="Times New Roman"/>
          <w:i/>
          <w:iCs/>
          <w:sz w:val="24"/>
          <w:szCs w:val="24"/>
        </w:rPr>
        <w:t xml:space="preserve"> Management</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49(2),</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521-545.</w:t>
      </w:r>
    </w:p>
    <w:p w14:paraId="7EA778EE" w14:textId="77777777" w:rsidR="00894051" w:rsidRPr="00E567C8" w:rsidRDefault="00000000">
      <w:pPr>
        <w:widowControl/>
        <w:ind w:left="480" w:hangingChars="200" w:hanging="480"/>
        <w:contextualSpacing/>
        <w:rPr>
          <w:rFonts w:ascii="Times New Roman" w:hAnsi="Times New Roman" w:cs="Times New Roman"/>
          <w:sz w:val="24"/>
          <w:szCs w:val="24"/>
        </w:rPr>
      </w:pPr>
      <w:r w:rsidRPr="00E567C8">
        <w:rPr>
          <w:rFonts w:ascii="Times New Roman" w:hAnsi="Times New Roman" w:cs="Times New Roman"/>
          <w:sz w:val="24"/>
          <w:szCs w:val="24"/>
        </w:rPr>
        <w:t>Chen, Y</w:t>
      </w:r>
      <w:r w:rsidRPr="00E567C8">
        <w:rPr>
          <w:rFonts w:ascii="Times New Roman" w:hAnsi="Times New Roman" w:cs="Times New Roman" w:hint="eastAsia"/>
          <w:sz w:val="24"/>
          <w:szCs w:val="24"/>
        </w:rPr>
        <w:t>.</w:t>
      </w:r>
      <w:r w:rsidRPr="00E567C8">
        <w:rPr>
          <w:rFonts w:ascii="Times New Roman" w:hAnsi="Times New Roman" w:cs="Times New Roman"/>
          <w:sz w:val="24"/>
          <w:szCs w:val="24"/>
        </w:rPr>
        <w:t>, Zhang,</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J.</w:t>
      </w:r>
      <w:r w:rsidRPr="00E567C8">
        <w:rPr>
          <w:rFonts w:ascii="Times New Roman" w:hAnsi="Times New Roman" w:cs="Times New Roman" w:hint="eastAsia"/>
          <w:sz w:val="24"/>
          <w:szCs w:val="24"/>
        </w:rPr>
        <w:t>,</w:t>
      </w:r>
      <w:r w:rsidRPr="00E567C8">
        <w:rPr>
          <w:rFonts w:ascii="Times New Roman" w:hAnsi="Times New Roman" w:cs="Times New Roman"/>
          <w:sz w:val="24"/>
          <w:szCs w:val="24"/>
        </w:rPr>
        <w:t xml:space="preserve"> </w:t>
      </w:r>
      <w:r w:rsidRPr="00E567C8">
        <w:rPr>
          <w:rFonts w:ascii="Times New Roman" w:hAnsi="Times New Roman" w:cs="Times New Roman" w:hint="eastAsia"/>
          <w:sz w:val="24"/>
          <w:szCs w:val="24"/>
        </w:rPr>
        <w:t>&amp;</w:t>
      </w:r>
      <w:r w:rsidRPr="00E567C8">
        <w:rPr>
          <w:rFonts w:ascii="Times New Roman" w:hAnsi="Times New Roman" w:cs="Times New Roman"/>
          <w:sz w:val="24"/>
          <w:szCs w:val="24"/>
        </w:rPr>
        <w:t xml:space="preserve"> Zhou</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Y.</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2022</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Industrial robots and spatial allocation of labor.</w:t>
      </w:r>
      <w:r w:rsidRPr="00E567C8">
        <w:rPr>
          <w:rFonts w:ascii="Times New Roman" w:hAnsi="Times New Roman" w:cs="Times New Roman" w:hint="eastAsia"/>
          <w:sz w:val="24"/>
          <w:szCs w:val="24"/>
        </w:rPr>
        <w:t xml:space="preserve"> </w:t>
      </w:r>
      <w:r w:rsidRPr="00E567C8">
        <w:rPr>
          <w:rFonts w:ascii="Times New Roman" w:hAnsi="Times New Roman" w:cs="Times New Roman"/>
          <w:i/>
          <w:iCs/>
          <w:sz w:val="24"/>
          <w:szCs w:val="24"/>
        </w:rPr>
        <w:t>Economic Research</w:t>
      </w:r>
      <w:r w:rsidRPr="00E567C8">
        <w:rPr>
          <w:rFonts w:ascii="Times New Roman" w:hAnsi="Times New Roman" w:cs="Times New Roman"/>
          <w:sz w:val="24"/>
          <w:szCs w:val="24"/>
        </w:rPr>
        <w:t>,</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1,</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172-188. (in Chinese)</w:t>
      </w:r>
    </w:p>
    <w:p w14:paraId="79D72F67" w14:textId="77777777" w:rsidR="00894051" w:rsidRPr="00E567C8" w:rsidRDefault="00000000">
      <w:pPr>
        <w:ind w:left="480" w:hangingChars="200" w:hanging="480"/>
        <w:rPr>
          <w:rFonts w:ascii="Times New Roman" w:hAnsi="Times New Roman" w:cs="Times New Roman"/>
          <w:sz w:val="24"/>
          <w:szCs w:val="24"/>
          <w:shd w:val="clear" w:color="auto" w:fill="FFFFFF"/>
        </w:rPr>
      </w:pPr>
      <w:r w:rsidRPr="00E567C8">
        <w:rPr>
          <w:rFonts w:ascii="Times New Roman" w:hAnsi="Times New Roman" w:cs="Times New Roman"/>
          <w:sz w:val="24"/>
          <w:szCs w:val="24"/>
        </w:rPr>
        <w:t>Cheng, H., Jia,</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R.</w:t>
      </w:r>
      <w:r w:rsidRPr="00E567C8">
        <w:rPr>
          <w:rFonts w:ascii="Times New Roman" w:hAnsi="Times New Roman" w:cs="Times New Roman" w:hint="eastAsia"/>
          <w:sz w:val="24"/>
          <w:szCs w:val="24"/>
        </w:rPr>
        <w:t>,</w:t>
      </w:r>
      <w:r w:rsidRPr="00E567C8">
        <w:rPr>
          <w:rFonts w:ascii="Times New Roman" w:hAnsi="Times New Roman" w:cs="Times New Roman"/>
          <w:sz w:val="24"/>
          <w:szCs w:val="24"/>
        </w:rPr>
        <w:t xml:space="preserve"> Li,</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D.</w:t>
      </w:r>
      <w:r w:rsidRPr="00E567C8">
        <w:rPr>
          <w:rFonts w:ascii="Times New Roman" w:hAnsi="Times New Roman" w:cs="Times New Roman" w:hint="eastAsia"/>
          <w:sz w:val="24"/>
          <w:szCs w:val="24"/>
        </w:rPr>
        <w:t>,</w:t>
      </w:r>
      <w:r w:rsidRPr="00E567C8">
        <w:rPr>
          <w:rFonts w:ascii="Times New Roman" w:hAnsi="Times New Roman" w:cs="Times New Roman"/>
          <w:sz w:val="24"/>
          <w:szCs w:val="24"/>
        </w:rPr>
        <w:t xml:space="preserve"> </w:t>
      </w:r>
      <w:r w:rsidRPr="00E567C8">
        <w:rPr>
          <w:rFonts w:ascii="Times New Roman" w:hAnsi="Times New Roman" w:cs="Times New Roman" w:hint="eastAsia"/>
          <w:sz w:val="24"/>
          <w:szCs w:val="24"/>
        </w:rPr>
        <w:t>&amp;</w:t>
      </w:r>
      <w:r w:rsidRPr="00E567C8">
        <w:rPr>
          <w:rFonts w:ascii="Times New Roman" w:hAnsi="Times New Roman" w:cs="Times New Roman"/>
          <w:sz w:val="24"/>
          <w:szCs w:val="24"/>
        </w:rPr>
        <w:t xml:space="preserve"> Li,</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H.</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2019</w:t>
      </w:r>
      <w:r w:rsidRPr="00E567C8">
        <w:rPr>
          <w:rFonts w:ascii="Times New Roman" w:hAnsi="Times New Roman" w:cs="Times New Roman" w:hint="eastAsia"/>
          <w:sz w:val="24"/>
          <w:szCs w:val="24"/>
        </w:rPr>
        <w:t>). T</w:t>
      </w:r>
      <w:r w:rsidRPr="00E567C8">
        <w:rPr>
          <w:rFonts w:ascii="Times New Roman" w:hAnsi="Times New Roman" w:cs="Times New Roman"/>
          <w:sz w:val="24"/>
          <w:szCs w:val="24"/>
        </w:rPr>
        <w:t>he rise of robots in China</w:t>
      </w:r>
      <w:r w:rsidRPr="00E567C8">
        <w:rPr>
          <w:rFonts w:ascii="Times New Roman" w:hAnsi="Times New Roman" w:cs="Times New Roman" w:hint="eastAsia"/>
          <w:sz w:val="24"/>
          <w:szCs w:val="24"/>
        </w:rPr>
        <w:t>.</w:t>
      </w:r>
      <w:r w:rsidRPr="00E567C8">
        <w:rPr>
          <w:rFonts w:ascii="Times New Roman" w:hAnsi="Times New Roman" w:cs="Times New Roman" w:hint="eastAsia"/>
          <w:i/>
          <w:iCs/>
          <w:sz w:val="24"/>
          <w:szCs w:val="24"/>
        </w:rPr>
        <w:t xml:space="preserve"> </w:t>
      </w:r>
      <w:r w:rsidRPr="00E567C8">
        <w:rPr>
          <w:rFonts w:ascii="Times New Roman" w:hAnsi="Times New Roman" w:cs="Times New Roman"/>
          <w:i/>
          <w:iCs/>
          <w:sz w:val="24"/>
          <w:szCs w:val="24"/>
        </w:rPr>
        <w:t>Journal of Economic Perspectives</w:t>
      </w:r>
      <w:r w:rsidRPr="00E567C8">
        <w:rPr>
          <w:rFonts w:ascii="Times New Roman" w:hAnsi="Times New Roman" w:cs="Times New Roman"/>
          <w:sz w:val="24"/>
          <w:szCs w:val="24"/>
        </w:rPr>
        <w:t>,</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33(2),</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71-88.</w:t>
      </w:r>
    </w:p>
    <w:p w14:paraId="4F4286D1" w14:textId="77777777" w:rsidR="00894051" w:rsidRPr="00E567C8" w:rsidRDefault="00000000">
      <w:pPr>
        <w:ind w:left="480" w:hangingChars="200" w:hanging="480"/>
        <w:rPr>
          <w:rFonts w:ascii="Times New Roman" w:hAnsi="Times New Roman" w:cs="Times New Roman"/>
          <w:sz w:val="24"/>
          <w:szCs w:val="24"/>
          <w:shd w:val="clear" w:color="auto" w:fill="FFFFFF"/>
        </w:rPr>
      </w:pPr>
      <w:r w:rsidRPr="00E567C8">
        <w:rPr>
          <w:rFonts w:ascii="Times New Roman" w:hAnsi="Times New Roman" w:cs="Times New Roman" w:hint="eastAsia"/>
          <w:sz w:val="24"/>
          <w:szCs w:val="24"/>
          <w:shd w:val="clear" w:color="auto" w:fill="FFFFFF"/>
        </w:rPr>
        <w:t xml:space="preserve">Dauth, W., Findeisen, S., </w:t>
      </w:r>
      <w:proofErr w:type="spellStart"/>
      <w:r w:rsidRPr="00E567C8">
        <w:rPr>
          <w:rFonts w:ascii="Times New Roman" w:hAnsi="Times New Roman" w:cs="Times New Roman" w:hint="eastAsia"/>
          <w:sz w:val="24"/>
          <w:szCs w:val="24"/>
          <w:shd w:val="clear" w:color="auto" w:fill="FFFFFF"/>
        </w:rPr>
        <w:t>Suedekum</w:t>
      </w:r>
      <w:proofErr w:type="spellEnd"/>
      <w:r w:rsidRPr="00E567C8">
        <w:rPr>
          <w:rFonts w:ascii="Times New Roman" w:hAnsi="Times New Roman" w:cs="Times New Roman" w:hint="eastAsia"/>
          <w:sz w:val="24"/>
          <w:szCs w:val="24"/>
          <w:shd w:val="clear" w:color="auto" w:fill="FFFFFF"/>
        </w:rPr>
        <w:t xml:space="preserve">, J., &amp; Woessner, N. (2021). The adjustment of labor markets to robots. </w:t>
      </w:r>
      <w:r w:rsidRPr="00E567C8">
        <w:rPr>
          <w:rFonts w:ascii="Times New Roman" w:hAnsi="Times New Roman" w:cs="Times New Roman" w:hint="eastAsia"/>
          <w:i/>
          <w:iCs/>
          <w:sz w:val="24"/>
          <w:szCs w:val="24"/>
          <w:shd w:val="clear" w:color="auto" w:fill="FFFFFF"/>
        </w:rPr>
        <w:t>Journal of the European Economic Association</w:t>
      </w:r>
      <w:r w:rsidRPr="00E567C8">
        <w:rPr>
          <w:rFonts w:ascii="Times New Roman" w:hAnsi="Times New Roman" w:cs="Times New Roman" w:hint="eastAsia"/>
          <w:sz w:val="24"/>
          <w:szCs w:val="24"/>
          <w:shd w:val="clear" w:color="auto" w:fill="FFFFFF"/>
        </w:rPr>
        <w:t>, 00(0), 1-50.</w:t>
      </w:r>
    </w:p>
    <w:p w14:paraId="463AD844" w14:textId="77777777" w:rsidR="00894051" w:rsidRPr="00E567C8" w:rsidRDefault="00000000">
      <w:pPr>
        <w:widowControl/>
        <w:ind w:left="480" w:hangingChars="200" w:hanging="480"/>
        <w:contextualSpacing/>
        <w:rPr>
          <w:rFonts w:ascii="Times New Roman" w:hAnsi="Times New Roman" w:cs="Times New Roman"/>
          <w:sz w:val="24"/>
          <w:szCs w:val="24"/>
        </w:rPr>
      </w:pPr>
      <w:r w:rsidRPr="00E567C8">
        <w:rPr>
          <w:rFonts w:ascii="Times New Roman" w:hAnsi="Times New Roman" w:cs="Times New Roman"/>
          <w:sz w:val="24"/>
          <w:szCs w:val="24"/>
        </w:rPr>
        <w:t>Du, P.</w:t>
      </w:r>
      <w:r w:rsidRPr="00E567C8">
        <w:rPr>
          <w:rFonts w:ascii="Times New Roman" w:hAnsi="Times New Roman" w:cs="Times New Roman" w:hint="eastAsia"/>
          <w:sz w:val="24"/>
          <w:szCs w:val="24"/>
        </w:rPr>
        <w:t>,</w:t>
      </w:r>
      <w:r w:rsidRPr="00E567C8">
        <w:rPr>
          <w:rFonts w:ascii="Times New Roman" w:hAnsi="Times New Roman" w:cs="Times New Roman"/>
          <w:sz w:val="24"/>
          <w:szCs w:val="24"/>
        </w:rPr>
        <w:t xml:space="preserve"> Xu,</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S.</w:t>
      </w:r>
      <w:r w:rsidRPr="00E567C8">
        <w:rPr>
          <w:rFonts w:ascii="Times New Roman" w:hAnsi="Times New Roman" w:cs="Times New Roman" w:hint="eastAsia"/>
          <w:sz w:val="24"/>
          <w:szCs w:val="24"/>
        </w:rPr>
        <w:t>,</w:t>
      </w:r>
      <w:r w:rsidRPr="00E567C8">
        <w:rPr>
          <w:rFonts w:ascii="Times New Roman" w:hAnsi="Times New Roman" w:cs="Times New Roman"/>
          <w:sz w:val="24"/>
          <w:szCs w:val="24"/>
        </w:rPr>
        <w:t xml:space="preserve"> </w:t>
      </w:r>
      <w:r w:rsidRPr="00E567C8">
        <w:rPr>
          <w:rFonts w:ascii="Times New Roman" w:hAnsi="Times New Roman" w:cs="Times New Roman" w:hint="eastAsia"/>
          <w:sz w:val="24"/>
          <w:szCs w:val="24"/>
        </w:rPr>
        <w:t>&amp;</w:t>
      </w:r>
      <w:r w:rsidRPr="00E567C8">
        <w:rPr>
          <w:rFonts w:ascii="Times New Roman" w:hAnsi="Times New Roman" w:cs="Times New Roman"/>
          <w:sz w:val="24"/>
          <w:szCs w:val="24"/>
        </w:rPr>
        <w:t xml:space="preserve"> Zhang</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B.</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2021</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Economic effects of social insurance base reform.</w:t>
      </w:r>
      <w:r w:rsidRPr="00E567C8">
        <w:rPr>
          <w:rFonts w:ascii="Times New Roman" w:hAnsi="Times New Roman" w:cs="Times New Roman" w:hint="eastAsia"/>
          <w:sz w:val="24"/>
          <w:szCs w:val="24"/>
        </w:rPr>
        <w:t xml:space="preserve"> </w:t>
      </w:r>
      <w:r w:rsidRPr="00E567C8">
        <w:rPr>
          <w:rFonts w:ascii="Times New Roman" w:hAnsi="Times New Roman" w:cs="Times New Roman"/>
          <w:i/>
          <w:iCs/>
          <w:sz w:val="24"/>
          <w:szCs w:val="24"/>
        </w:rPr>
        <w:t>Economic Research</w:t>
      </w:r>
      <w:r w:rsidRPr="00E567C8">
        <w:rPr>
          <w:rFonts w:ascii="Times New Roman" w:hAnsi="Times New Roman" w:cs="Times New Roman"/>
          <w:sz w:val="24"/>
          <w:szCs w:val="24"/>
        </w:rPr>
        <w:t>,</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6,</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142-158. (in Chinese)</w:t>
      </w:r>
    </w:p>
    <w:p w14:paraId="5A878876" w14:textId="77777777" w:rsidR="00894051" w:rsidRPr="00E567C8" w:rsidRDefault="00000000">
      <w:pPr>
        <w:ind w:left="480" w:hangingChars="200" w:hanging="480"/>
        <w:rPr>
          <w:rFonts w:ascii="Times New Roman" w:hAnsi="Times New Roman" w:cs="Times New Roman"/>
          <w:sz w:val="24"/>
          <w:szCs w:val="24"/>
          <w:shd w:val="clear" w:color="auto" w:fill="FFFFFF"/>
        </w:rPr>
      </w:pPr>
      <w:r w:rsidRPr="00E567C8">
        <w:rPr>
          <w:rFonts w:ascii="Times New Roman" w:hAnsi="Times New Roman" w:cs="Times New Roman"/>
          <w:sz w:val="24"/>
          <w:szCs w:val="24"/>
        </w:rPr>
        <w:t>Duffy, J., Papageorgiou,</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C.</w:t>
      </w:r>
      <w:r w:rsidRPr="00E567C8">
        <w:rPr>
          <w:rFonts w:ascii="Times New Roman" w:hAnsi="Times New Roman" w:cs="Times New Roman" w:hint="eastAsia"/>
          <w:sz w:val="24"/>
          <w:szCs w:val="24"/>
        </w:rPr>
        <w:t>,</w:t>
      </w:r>
      <w:r w:rsidRPr="00E567C8">
        <w:rPr>
          <w:rFonts w:ascii="Times New Roman" w:hAnsi="Times New Roman" w:cs="Times New Roman"/>
          <w:sz w:val="24"/>
          <w:szCs w:val="24"/>
        </w:rPr>
        <w:t xml:space="preserve"> </w:t>
      </w:r>
      <w:r w:rsidRPr="00E567C8">
        <w:rPr>
          <w:rFonts w:ascii="Times New Roman" w:hAnsi="Times New Roman" w:cs="Times New Roman" w:hint="eastAsia"/>
          <w:sz w:val="24"/>
          <w:szCs w:val="24"/>
        </w:rPr>
        <w:t>&amp;</w:t>
      </w:r>
      <w:r w:rsidRPr="00E567C8">
        <w:rPr>
          <w:rFonts w:ascii="Times New Roman" w:hAnsi="Times New Roman" w:cs="Times New Roman"/>
          <w:sz w:val="24"/>
          <w:szCs w:val="24"/>
        </w:rPr>
        <w:t xml:space="preserve"> Perez-Sebastian,</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F.</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2004</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Capital-skill complementarity? Evidence from a panel of countries</w:t>
      </w:r>
      <w:r w:rsidRPr="00E567C8">
        <w:rPr>
          <w:rFonts w:ascii="Times New Roman" w:hAnsi="Times New Roman" w:cs="Times New Roman" w:hint="eastAsia"/>
          <w:sz w:val="24"/>
          <w:szCs w:val="24"/>
        </w:rPr>
        <w:t xml:space="preserve">. </w:t>
      </w:r>
      <w:r w:rsidRPr="00E567C8">
        <w:rPr>
          <w:rFonts w:ascii="Times New Roman" w:hAnsi="Times New Roman" w:cs="Times New Roman"/>
          <w:i/>
          <w:iCs/>
          <w:sz w:val="24"/>
          <w:szCs w:val="24"/>
        </w:rPr>
        <w:t>Review of Economics and Statistics</w:t>
      </w:r>
      <w:r w:rsidRPr="00E567C8">
        <w:rPr>
          <w:rFonts w:ascii="Times New Roman" w:hAnsi="Times New Roman" w:cs="Times New Roman"/>
          <w:sz w:val="24"/>
          <w:szCs w:val="24"/>
        </w:rPr>
        <w:t>,</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86(1),</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327-344.</w:t>
      </w:r>
    </w:p>
    <w:p w14:paraId="1C8AF5F4" w14:textId="77777777" w:rsidR="00894051" w:rsidRPr="00E567C8" w:rsidRDefault="00000000">
      <w:pPr>
        <w:ind w:left="480" w:hangingChars="200" w:hanging="480"/>
        <w:rPr>
          <w:rFonts w:ascii="Times New Roman" w:hAnsi="Times New Roman" w:cs="Times New Roman"/>
          <w:sz w:val="24"/>
          <w:szCs w:val="24"/>
          <w:shd w:val="clear" w:color="auto" w:fill="FFFFFF"/>
        </w:rPr>
      </w:pPr>
      <w:r w:rsidRPr="00E567C8">
        <w:rPr>
          <w:rFonts w:ascii="Times New Roman" w:hAnsi="Times New Roman" w:cs="Times New Roman"/>
          <w:sz w:val="24"/>
          <w:szCs w:val="24"/>
        </w:rPr>
        <w:t>Elvin, M.</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1972</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The high-</w:t>
      </w:r>
      <w:r w:rsidRPr="00E567C8">
        <w:rPr>
          <w:rFonts w:ascii="Times New Roman" w:hAnsi="Times New Roman" w:cs="Times New Roman" w:hint="eastAsia"/>
          <w:sz w:val="24"/>
          <w:szCs w:val="24"/>
        </w:rPr>
        <w:t>l</w:t>
      </w:r>
      <w:r w:rsidRPr="00E567C8">
        <w:rPr>
          <w:rFonts w:ascii="Times New Roman" w:hAnsi="Times New Roman" w:cs="Times New Roman"/>
          <w:sz w:val="24"/>
          <w:szCs w:val="24"/>
        </w:rPr>
        <w:t xml:space="preserve">evel equilibrium trap: the cause of the decline of invention in the traditional </w:t>
      </w:r>
      <w:proofErr w:type="spellStart"/>
      <w:r w:rsidRPr="00E567C8">
        <w:rPr>
          <w:rFonts w:ascii="Times New Roman" w:hAnsi="Times New Roman" w:cs="Times New Roman"/>
          <w:sz w:val="24"/>
          <w:szCs w:val="24"/>
        </w:rPr>
        <w:t>chinese</w:t>
      </w:r>
      <w:proofErr w:type="spellEnd"/>
      <w:r w:rsidRPr="00E567C8">
        <w:rPr>
          <w:rFonts w:ascii="Times New Roman" w:hAnsi="Times New Roman" w:cs="Times New Roman"/>
          <w:sz w:val="24"/>
          <w:szCs w:val="24"/>
        </w:rPr>
        <w:t xml:space="preserve"> textile industries</w:t>
      </w:r>
      <w:r w:rsidRPr="00E567C8">
        <w:rPr>
          <w:rFonts w:ascii="Times New Roman" w:hAnsi="Times New Roman" w:cs="Times New Roman" w:hint="eastAsia"/>
          <w:sz w:val="24"/>
          <w:szCs w:val="24"/>
        </w:rPr>
        <w:t xml:space="preserve">. </w:t>
      </w:r>
      <w:r w:rsidRPr="00E567C8">
        <w:rPr>
          <w:rFonts w:ascii="Times New Roman" w:hAnsi="Times New Roman" w:cs="Times New Roman"/>
          <w:i/>
          <w:iCs/>
          <w:sz w:val="24"/>
          <w:szCs w:val="24"/>
        </w:rPr>
        <w:t xml:space="preserve">Stanford </w:t>
      </w:r>
      <w:r w:rsidRPr="00E567C8">
        <w:rPr>
          <w:rFonts w:ascii="Times New Roman" w:hAnsi="Times New Roman" w:cs="Times New Roman"/>
          <w:i/>
          <w:iCs/>
          <w:sz w:val="24"/>
          <w:szCs w:val="24"/>
          <w:shd w:val="clear" w:color="auto" w:fill="FFFFFF"/>
        </w:rPr>
        <w:t>Univ. Press</w:t>
      </w:r>
      <w:r w:rsidRPr="00E567C8">
        <w:rPr>
          <w:rFonts w:ascii="Times New Roman" w:hAnsi="Times New Roman" w:cs="Times New Roman"/>
          <w:sz w:val="24"/>
          <w:szCs w:val="24"/>
        </w:rPr>
        <w:t>.</w:t>
      </w:r>
    </w:p>
    <w:p w14:paraId="1A0A5860" w14:textId="77777777" w:rsidR="00894051" w:rsidRPr="00E567C8" w:rsidRDefault="00000000">
      <w:pPr>
        <w:ind w:left="480" w:hangingChars="200" w:hanging="480"/>
        <w:rPr>
          <w:rFonts w:ascii="Times New Roman" w:hAnsi="Times New Roman" w:cs="Times New Roman"/>
          <w:sz w:val="24"/>
          <w:szCs w:val="24"/>
          <w:shd w:val="clear" w:color="auto" w:fill="FFFFFF"/>
        </w:rPr>
      </w:pPr>
      <w:r w:rsidRPr="00E567C8">
        <w:rPr>
          <w:rFonts w:ascii="Times New Roman" w:hAnsi="Times New Roman" w:cs="Times New Roman"/>
          <w:sz w:val="24"/>
          <w:szCs w:val="24"/>
        </w:rPr>
        <w:t xml:space="preserve">Fan, Z., </w:t>
      </w:r>
      <w:r w:rsidRPr="00E567C8">
        <w:rPr>
          <w:rFonts w:ascii="Times New Roman" w:hAnsi="Times New Roman" w:cs="Times New Roman" w:hint="eastAsia"/>
          <w:sz w:val="24"/>
          <w:szCs w:val="24"/>
        </w:rPr>
        <w:t>&amp;</w:t>
      </w:r>
      <w:r w:rsidRPr="00E567C8">
        <w:rPr>
          <w:rFonts w:ascii="Times New Roman" w:hAnsi="Times New Roman" w:cs="Times New Roman"/>
          <w:sz w:val="24"/>
          <w:szCs w:val="24"/>
        </w:rPr>
        <w:t xml:space="preserve"> Liu,</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Y.</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2020</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Tax compliance and investment incentives: firm responses to accelerated depreciation in China</w:t>
      </w:r>
      <w:r w:rsidRPr="00E567C8">
        <w:rPr>
          <w:rFonts w:ascii="Times New Roman" w:hAnsi="Times New Roman" w:cs="Times New Roman" w:hint="eastAsia"/>
          <w:sz w:val="24"/>
          <w:szCs w:val="24"/>
        </w:rPr>
        <w:t>.</w:t>
      </w:r>
      <w:r w:rsidRPr="00E567C8">
        <w:rPr>
          <w:rFonts w:ascii="Times New Roman" w:hAnsi="Times New Roman" w:cs="Times New Roman"/>
          <w:sz w:val="24"/>
          <w:szCs w:val="24"/>
        </w:rPr>
        <w:t xml:space="preserve"> </w:t>
      </w:r>
      <w:r w:rsidRPr="00E567C8">
        <w:rPr>
          <w:rFonts w:ascii="Times New Roman" w:hAnsi="Times New Roman" w:cs="Times New Roman"/>
          <w:i/>
          <w:iCs/>
          <w:sz w:val="24"/>
          <w:szCs w:val="24"/>
        </w:rPr>
        <w:t>Journal of Economic Behavior and Organization</w:t>
      </w:r>
      <w:r w:rsidRPr="00E567C8">
        <w:rPr>
          <w:rFonts w:ascii="Times New Roman" w:hAnsi="Times New Roman" w:cs="Times New Roman"/>
          <w:sz w:val="24"/>
          <w:szCs w:val="24"/>
        </w:rPr>
        <w:t>,</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176,</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1-17.</w:t>
      </w:r>
    </w:p>
    <w:p w14:paraId="19ED2056" w14:textId="77777777" w:rsidR="00894051" w:rsidRPr="00E567C8" w:rsidRDefault="00000000">
      <w:pPr>
        <w:ind w:left="480" w:hangingChars="200" w:hanging="480"/>
        <w:rPr>
          <w:rFonts w:ascii="Times New Roman" w:hAnsi="Times New Roman" w:cs="Times New Roman"/>
          <w:sz w:val="24"/>
          <w:szCs w:val="24"/>
          <w:shd w:val="clear" w:color="auto" w:fill="FFFFFF"/>
        </w:rPr>
      </w:pPr>
      <w:r w:rsidRPr="00E567C8">
        <w:rPr>
          <w:rFonts w:ascii="Times New Roman" w:hAnsi="Times New Roman" w:cs="Times New Roman" w:hint="eastAsia"/>
          <w:sz w:val="24"/>
          <w:szCs w:val="24"/>
          <w:shd w:val="clear" w:color="auto" w:fill="FFFFFF"/>
        </w:rPr>
        <w:t>Gallardo, R. K., &amp; Sauer, J. (2018). Adoption of labor-saving technologies in agriculture. </w:t>
      </w:r>
      <w:r w:rsidRPr="00E567C8">
        <w:rPr>
          <w:rFonts w:ascii="Times New Roman" w:hAnsi="Times New Roman" w:cs="Times New Roman" w:hint="eastAsia"/>
          <w:i/>
          <w:iCs/>
          <w:sz w:val="24"/>
          <w:szCs w:val="24"/>
          <w:shd w:val="clear" w:color="auto" w:fill="FFFFFF"/>
        </w:rPr>
        <w:t>Annual Review of Resource Economics</w:t>
      </w:r>
      <w:r w:rsidRPr="00E567C8">
        <w:rPr>
          <w:rFonts w:ascii="Times New Roman" w:hAnsi="Times New Roman" w:cs="Times New Roman" w:hint="eastAsia"/>
          <w:sz w:val="24"/>
          <w:szCs w:val="24"/>
          <w:shd w:val="clear" w:color="auto" w:fill="FFFFFF"/>
        </w:rPr>
        <w:t>, 10(1), 185-206.</w:t>
      </w:r>
    </w:p>
    <w:p w14:paraId="38FE4554" w14:textId="77777777" w:rsidR="00894051" w:rsidRPr="00E567C8" w:rsidRDefault="00000000">
      <w:pPr>
        <w:widowControl/>
        <w:ind w:left="480" w:hangingChars="200" w:hanging="480"/>
        <w:contextualSpacing/>
        <w:rPr>
          <w:rFonts w:ascii="Times New Roman" w:hAnsi="Times New Roman" w:cs="Times New Roman"/>
          <w:sz w:val="24"/>
          <w:szCs w:val="24"/>
        </w:rPr>
      </w:pPr>
      <w:r w:rsidRPr="00E567C8">
        <w:rPr>
          <w:rFonts w:ascii="Times New Roman" w:hAnsi="Times New Roman" w:cs="Times New Roman"/>
          <w:sz w:val="24"/>
          <w:szCs w:val="24"/>
        </w:rPr>
        <w:t xml:space="preserve">Giuntella, O., </w:t>
      </w:r>
      <w:r w:rsidRPr="00E567C8">
        <w:rPr>
          <w:rFonts w:ascii="Times New Roman" w:hAnsi="Times New Roman" w:cs="Times New Roman" w:hint="eastAsia"/>
          <w:sz w:val="24"/>
          <w:szCs w:val="24"/>
        </w:rPr>
        <w:t>&amp;</w:t>
      </w:r>
      <w:r w:rsidRPr="00E567C8">
        <w:rPr>
          <w:rFonts w:ascii="Times New Roman" w:hAnsi="Times New Roman" w:cs="Times New Roman"/>
          <w:sz w:val="24"/>
          <w:szCs w:val="24"/>
        </w:rPr>
        <w:t xml:space="preserve"> Wang,</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T.</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2019</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 xml:space="preserve">Is an army of robots marching on Chinese </w:t>
      </w:r>
      <w:proofErr w:type="gramStart"/>
      <w:r w:rsidRPr="00E567C8">
        <w:rPr>
          <w:rFonts w:ascii="Times New Roman" w:hAnsi="Times New Roman" w:cs="Times New Roman" w:hint="eastAsia"/>
          <w:sz w:val="24"/>
          <w:szCs w:val="24"/>
        </w:rPr>
        <w:t>j</w:t>
      </w:r>
      <w:r w:rsidRPr="00E567C8">
        <w:rPr>
          <w:rFonts w:ascii="Times New Roman" w:hAnsi="Times New Roman" w:cs="Times New Roman"/>
          <w:sz w:val="24"/>
          <w:szCs w:val="24"/>
        </w:rPr>
        <w:t>obs?</w:t>
      </w:r>
      <w:r w:rsidRPr="00E567C8">
        <w:rPr>
          <w:rFonts w:ascii="Times New Roman" w:hAnsi="Times New Roman" w:cs="Times New Roman" w:hint="eastAsia"/>
          <w:sz w:val="24"/>
          <w:szCs w:val="24"/>
        </w:rPr>
        <w:t>.</w:t>
      </w:r>
      <w:proofErr w:type="gramEnd"/>
      <w:r w:rsidRPr="00E567C8">
        <w:rPr>
          <w:rFonts w:ascii="Times New Roman" w:hAnsi="Times New Roman" w:cs="Times New Roman" w:hint="eastAsia"/>
          <w:sz w:val="24"/>
          <w:szCs w:val="24"/>
        </w:rPr>
        <w:t xml:space="preserve"> </w:t>
      </w:r>
      <w:r w:rsidRPr="00E567C8">
        <w:rPr>
          <w:rFonts w:ascii="Times New Roman" w:hAnsi="Times New Roman" w:cs="Times New Roman"/>
          <w:i/>
          <w:iCs/>
          <w:sz w:val="24"/>
          <w:szCs w:val="24"/>
        </w:rPr>
        <w:t xml:space="preserve">Working </w:t>
      </w:r>
      <w:r w:rsidRPr="00E567C8">
        <w:rPr>
          <w:rFonts w:ascii="Times New Roman" w:hAnsi="Times New Roman" w:cs="Times New Roman" w:hint="eastAsia"/>
          <w:i/>
          <w:iCs/>
          <w:sz w:val="24"/>
          <w:szCs w:val="24"/>
        </w:rPr>
        <w:t>P</w:t>
      </w:r>
      <w:r w:rsidRPr="00E567C8">
        <w:rPr>
          <w:rFonts w:ascii="Times New Roman" w:hAnsi="Times New Roman" w:cs="Times New Roman"/>
          <w:i/>
          <w:iCs/>
          <w:sz w:val="24"/>
          <w:szCs w:val="24"/>
        </w:rPr>
        <w:t>aper</w:t>
      </w:r>
      <w:r w:rsidRPr="00E567C8">
        <w:rPr>
          <w:rFonts w:ascii="Times New Roman" w:hAnsi="Times New Roman" w:cs="Times New Roman"/>
          <w:sz w:val="24"/>
          <w:szCs w:val="24"/>
        </w:rPr>
        <w:t>.</w:t>
      </w:r>
    </w:p>
    <w:p w14:paraId="0DB6894D" w14:textId="77777777" w:rsidR="00894051" w:rsidRPr="00E567C8" w:rsidRDefault="00000000">
      <w:pPr>
        <w:widowControl/>
        <w:ind w:left="480" w:hangingChars="200" w:hanging="480"/>
        <w:contextualSpacing/>
        <w:rPr>
          <w:rFonts w:ascii="Times New Roman" w:hAnsi="Times New Roman" w:cs="Times New Roman"/>
          <w:sz w:val="24"/>
          <w:szCs w:val="24"/>
        </w:rPr>
      </w:pPr>
      <w:r w:rsidRPr="00E567C8">
        <w:rPr>
          <w:rFonts w:ascii="Times New Roman" w:hAnsi="Times New Roman" w:cs="Times New Roman" w:hint="eastAsia"/>
          <w:sz w:val="24"/>
          <w:szCs w:val="24"/>
        </w:rPr>
        <w:t xml:space="preserve">Graetz, G., &amp; Michaels, G. (2018). Robots at work. </w:t>
      </w:r>
      <w:r w:rsidRPr="00E567C8">
        <w:rPr>
          <w:rFonts w:ascii="Times New Roman" w:hAnsi="Times New Roman" w:cs="Times New Roman" w:hint="eastAsia"/>
          <w:i/>
          <w:iCs/>
          <w:sz w:val="24"/>
          <w:szCs w:val="24"/>
        </w:rPr>
        <w:t>The Review of Economics and Statistics</w:t>
      </w:r>
      <w:r w:rsidRPr="00E567C8">
        <w:rPr>
          <w:rFonts w:ascii="Times New Roman" w:hAnsi="Times New Roman" w:cs="Times New Roman" w:hint="eastAsia"/>
          <w:sz w:val="24"/>
          <w:szCs w:val="24"/>
        </w:rPr>
        <w:t>, 100(5), 753-768.</w:t>
      </w:r>
    </w:p>
    <w:p w14:paraId="2EBE0406" w14:textId="77777777" w:rsidR="00894051" w:rsidRPr="00E567C8" w:rsidRDefault="00000000">
      <w:pPr>
        <w:widowControl/>
        <w:ind w:left="480" w:hangingChars="200" w:hanging="480"/>
        <w:contextualSpacing/>
        <w:rPr>
          <w:rFonts w:ascii="Times New Roman" w:hAnsi="Times New Roman" w:cs="Times New Roman"/>
          <w:sz w:val="24"/>
          <w:szCs w:val="24"/>
        </w:rPr>
      </w:pPr>
      <w:proofErr w:type="spellStart"/>
      <w:r w:rsidRPr="00E567C8">
        <w:rPr>
          <w:rFonts w:ascii="Times New Roman" w:hAnsi="Times New Roman" w:cs="Times New Roman"/>
          <w:sz w:val="24"/>
          <w:szCs w:val="24"/>
        </w:rPr>
        <w:t>Griliches</w:t>
      </w:r>
      <w:proofErr w:type="spellEnd"/>
      <w:r w:rsidRPr="00E567C8">
        <w:rPr>
          <w:rFonts w:ascii="Times New Roman" w:hAnsi="Times New Roman" w:cs="Times New Roman"/>
          <w:sz w:val="24"/>
          <w:szCs w:val="24"/>
        </w:rPr>
        <w:t>, Z.</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1969</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Capital-skill complementarity</w:t>
      </w:r>
      <w:r w:rsidRPr="00E567C8">
        <w:rPr>
          <w:rFonts w:ascii="Times New Roman" w:hAnsi="Times New Roman" w:cs="Times New Roman" w:hint="eastAsia"/>
          <w:sz w:val="24"/>
          <w:szCs w:val="24"/>
        </w:rPr>
        <w:t xml:space="preserve">. </w:t>
      </w:r>
      <w:r w:rsidRPr="00E567C8">
        <w:rPr>
          <w:rFonts w:ascii="Times New Roman" w:hAnsi="Times New Roman" w:cs="Times New Roman"/>
          <w:i/>
          <w:iCs/>
          <w:sz w:val="24"/>
          <w:szCs w:val="24"/>
        </w:rPr>
        <w:t>Review of Economics and Statistics</w:t>
      </w:r>
      <w:r w:rsidRPr="00E567C8">
        <w:rPr>
          <w:rFonts w:ascii="Times New Roman" w:hAnsi="Times New Roman" w:cs="Times New Roman"/>
          <w:sz w:val="24"/>
          <w:szCs w:val="24"/>
        </w:rPr>
        <w:t>,</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51(4),</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 xml:space="preserve">465-468. </w:t>
      </w:r>
    </w:p>
    <w:p w14:paraId="4AAD24BC" w14:textId="77777777" w:rsidR="00894051" w:rsidRPr="00E567C8" w:rsidRDefault="00000000">
      <w:pPr>
        <w:widowControl/>
        <w:ind w:left="480" w:hangingChars="200" w:hanging="480"/>
        <w:contextualSpacing/>
        <w:rPr>
          <w:rFonts w:ascii="Times New Roman" w:hAnsi="Times New Roman" w:cs="Times New Roman"/>
          <w:sz w:val="24"/>
          <w:szCs w:val="24"/>
        </w:rPr>
      </w:pPr>
      <w:r w:rsidRPr="00E567C8">
        <w:rPr>
          <w:rFonts w:ascii="Times New Roman" w:hAnsi="Times New Roman" w:cs="Times New Roman"/>
          <w:sz w:val="24"/>
          <w:szCs w:val="24"/>
        </w:rPr>
        <w:t xml:space="preserve">Hadlock, C. J., </w:t>
      </w:r>
      <w:r w:rsidRPr="00E567C8">
        <w:rPr>
          <w:rFonts w:ascii="Times New Roman" w:hAnsi="Times New Roman" w:cs="Times New Roman" w:hint="eastAsia"/>
          <w:sz w:val="24"/>
          <w:szCs w:val="24"/>
        </w:rPr>
        <w:t>&amp;</w:t>
      </w:r>
      <w:r w:rsidRPr="00E567C8">
        <w:rPr>
          <w:rFonts w:ascii="Times New Roman" w:hAnsi="Times New Roman" w:cs="Times New Roman"/>
          <w:sz w:val="24"/>
          <w:szCs w:val="24"/>
        </w:rPr>
        <w:t xml:space="preserve"> Pierce,</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J. R.</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2010</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 xml:space="preserve">New evidence on measuring financial constraints: moving beyond the </w:t>
      </w:r>
      <w:proofErr w:type="spellStart"/>
      <w:proofErr w:type="gramStart"/>
      <w:r w:rsidRPr="00E567C8">
        <w:rPr>
          <w:rFonts w:ascii="Times New Roman" w:hAnsi="Times New Roman" w:cs="Times New Roman"/>
          <w:sz w:val="24"/>
          <w:szCs w:val="24"/>
        </w:rPr>
        <w:t>KZ.Index</w:t>
      </w:r>
      <w:proofErr w:type="spellEnd"/>
      <w:proofErr w:type="gramEnd"/>
      <w:r w:rsidRPr="00E567C8">
        <w:rPr>
          <w:rFonts w:ascii="Times New Roman" w:hAnsi="Times New Roman" w:cs="Times New Roman" w:hint="eastAsia"/>
          <w:sz w:val="24"/>
          <w:szCs w:val="24"/>
        </w:rPr>
        <w:t xml:space="preserve">. </w:t>
      </w:r>
      <w:r w:rsidRPr="00E567C8">
        <w:rPr>
          <w:rFonts w:ascii="Times New Roman" w:hAnsi="Times New Roman" w:cs="Times New Roman"/>
          <w:i/>
          <w:iCs/>
          <w:sz w:val="24"/>
          <w:szCs w:val="24"/>
        </w:rPr>
        <w:t>Review of Financial Studies</w:t>
      </w:r>
      <w:r w:rsidRPr="00E567C8">
        <w:rPr>
          <w:rFonts w:ascii="Times New Roman" w:hAnsi="Times New Roman" w:cs="Times New Roman"/>
          <w:sz w:val="24"/>
          <w:szCs w:val="24"/>
        </w:rPr>
        <w:t>,</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23(5),</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1909-1940.</w:t>
      </w:r>
    </w:p>
    <w:p w14:paraId="6F670FDE" w14:textId="77777777" w:rsidR="00894051" w:rsidRPr="00E567C8" w:rsidRDefault="00000000">
      <w:pPr>
        <w:widowControl/>
        <w:ind w:left="480" w:hangingChars="200" w:hanging="480"/>
        <w:contextualSpacing/>
        <w:rPr>
          <w:rFonts w:ascii="Times New Roman" w:hAnsi="Times New Roman" w:cs="Times New Roman"/>
          <w:sz w:val="24"/>
          <w:szCs w:val="24"/>
        </w:rPr>
      </w:pPr>
      <w:r w:rsidRPr="00E567C8">
        <w:rPr>
          <w:rFonts w:ascii="Times New Roman" w:hAnsi="Times New Roman" w:cs="Times New Roman" w:hint="eastAsia"/>
          <w:sz w:val="24"/>
          <w:szCs w:val="24"/>
        </w:rPr>
        <w:t xml:space="preserve">Hicks, J. (1932). The theory of wages. </w:t>
      </w:r>
      <w:r w:rsidRPr="00E567C8">
        <w:rPr>
          <w:rFonts w:ascii="Times New Roman" w:hAnsi="Times New Roman" w:cs="Times New Roman" w:hint="eastAsia"/>
          <w:i/>
          <w:iCs/>
          <w:sz w:val="24"/>
          <w:szCs w:val="24"/>
        </w:rPr>
        <w:t>London: Macmillan</w:t>
      </w:r>
      <w:r w:rsidRPr="00E567C8">
        <w:rPr>
          <w:rFonts w:ascii="Times New Roman" w:hAnsi="Times New Roman" w:cs="Times New Roman" w:hint="eastAsia"/>
          <w:sz w:val="24"/>
          <w:szCs w:val="24"/>
        </w:rPr>
        <w:t>.</w:t>
      </w:r>
    </w:p>
    <w:p w14:paraId="5FD8B41A" w14:textId="77777777" w:rsidR="00894051" w:rsidRPr="00E567C8" w:rsidRDefault="00000000">
      <w:pPr>
        <w:ind w:left="480" w:hangingChars="200" w:hanging="480"/>
        <w:rPr>
          <w:rFonts w:ascii="Times New Roman" w:hAnsi="Times New Roman" w:cs="Times New Roman"/>
          <w:sz w:val="24"/>
          <w:szCs w:val="24"/>
          <w:shd w:val="clear" w:color="auto" w:fill="FFFFFF"/>
        </w:rPr>
      </w:pPr>
      <w:proofErr w:type="spellStart"/>
      <w:r w:rsidRPr="00E567C8">
        <w:rPr>
          <w:rFonts w:ascii="Times New Roman" w:hAnsi="Times New Roman" w:cs="Times New Roman"/>
          <w:sz w:val="24"/>
          <w:szCs w:val="24"/>
          <w:shd w:val="clear" w:color="auto" w:fill="FFFFFF"/>
        </w:rPr>
        <w:t>Hopenhayn</w:t>
      </w:r>
      <w:proofErr w:type="spellEnd"/>
      <w:r w:rsidRPr="00E567C8">
        <w:rPr>
          <w:rFonts w:ascii="Times New Roman" w:hAnsi="Times New Roman" w:cs="Times New Roman"/>
          <w:sz w:val="24"/>
          <w:szCs w:val="24"/>
          <w:shd w:val="clear" w:color="auto" w:fill="FFFFFF"/>
        </w:rPr>
        <w:t xml:space="preserve">, H., </w:t>
      </w:r>
      <w:r w:rsidRPr="00E567C8">
        <w:rPr>
          <w:rFonts w:ascii="Times New Roman" w:hAnsi="Times New Roman" w:cs="Times New Roman" w:hint="eastAsia"/>
          <w:sz w:val="24"/>
          <w:szCs w:val="24"/>
          <w:shd w:val="clear" w:color="auto" w:fill="FFFFFF"/>
        </w:rPr>
        <w:t>&amp;</w:t>
      </w:r>
      <w:r w:rsidRPr="00E567C8">
        <w:rPr>
          <w:rFonts w:ascii="Times New Roman" w:hAnsi="Times New Roman" w:cs="Times New Roman"/>
          <w:sz w:val="24"/>
          <w:szCs w:val="24"/>
          <w:shd w:val="clear" w:color="auto" w:fill="FFFFFF"/>
        </w:rPr>
        <w:t xml:space="preserve"> Rogerson,</w:t>
      </w:r>
      <w:r w:rsidRPr="00E567C8">
        <w:rPr>
          <w:rFonts w:ascii="Times New Roman" w:hAnsi="Times New Roman" w:cs="Times New Roman" w:hint="eastAsia"/>
          <w:sz w:val="24"/>
          <w:szCs w:val="24"/>
          <w:shd w:val="clear" w:color="auto" w:fill="FFFFFF"/>
        </w:rPr>
        <w:t xml:space="preserve"> </w:t>
      </w:r>
      <w:r w:rsidRPr="00E567C8">
        <w:rPr>
          <w:rFonts w:ascii="Times New Roman" w:hAnsi="Times New Roman" w:cs="Times New Roman"/>
          <w:sz w:val="24"/>
          <w:szCs w:val="24"/>
          <w:shd w:val="clear" w:color="auto" w:fill="FFFFFF"/>
        </w:rPr>
        <w:t>R.</w:t>
      </w:r>
      <w:r w:rsidRPr="00E567C8">
        <w:rPr>
          <w:rFonts w:ascii="Times New Roman" w:hAnsi="Times New Roman" w:cs="Times New Roman" w:hint="eastAsia"/>
          <w:sz w:val="24"/>
          <w:szCs w:val="24"/>
          <w:shd w:val="clear" w:color="auto" w:fill="FFFFFF"/>
        </w:rPr>
        <w:t xml:space="preserve"> (</w:t>
      </w:r>
      <w:r w:rsidRPr="00E567C8">
        <w:rPr>
          <w:rFonts w:ascii="Times New Roman" w:hAnsi="Times New Roman" w:cs="Times New Roman"/>
          <w:sz w:val="24"/>
          <w:szCs w:val="24"/>
          <w:shd w:val="clear" w:color="auto" w:fill="FFFFFF"/>
        </w:rPr>
        <w:t>1993</w:t>
      </w:r>
      <w:r w:rsidRPr="00E567C8">
        <w:rPr>
          <w:rFonts w:ascii="Times New Roman" w:hAnsi="Times New Roman" w:cs="Times New Roman" w:hint="eastAsia"/>
          <w:sz w:val="24"/>
          <w:szCs w:val="24"/>
          <w:shd w:val="clear" w:color="auto" w:fill="FFFFFF"/>
        </w:rPr>
        <w:t xml:space="preserve">). </w:t>
      </w:r>
      <w:r w:rsidRPr="00E567C8">
        <w:rPr>
          <w:rFonts w:ascii="Times New Roman" w:hAnsi="Times New Roman" w:cs="Times New Roman"/>
          <w:sz w:val="24"/>
          <w:szCs w:val="24"/>
          <w:shd w:val="clear" w:color="auto" w:fill="FFFFFF"/>
        </w:rPr>
        <w:t xml:space="preserve">Job turnover and policy evaluation: </w:t>
      </w:r>
      <w:r w:rsidRPr="00E567C8">
        <w:rPr>
          <w:rFonts w:ascii="Times New Roman" w:hAnsi="Times New Roman" w:cs="Times New Roman" w:hint="eastAsia"/>
          <w:sz w:val="24"/>
          <w:szCs w:val="24"/>
          <w:shd w:val="clear" w:color="auto" w:fill="FFFFFF"/>
        </w:rPr>
        <w:t>A</w:t>
      </w:r>
      <w:r w:rsidRPr="00E567C8">
        <w:rPr>
          <w:rFonts w:ascii="Times New Roman" w:hAnsi="Times New Roman" w:cs="Times New Roman"/>
          <w:sz w:val="24"/>
          <w:szCs w:val="24"/>
          <w:shd w:val="clear" w:color="auto" w:fill="FFFFFF"/>
        </w:rPr>
        <w:t xml:space="preserve"> general equilibrium analysis</w:t>
      </w:r>
      <w:r w:rsidRPr="00E567C8">
        <w:rPr>
          <w:rFonts w:ascii="Times New Roman" w:hAnsi="Times New Roman" w:cs="Times New Roman" w:hint="eastAsia"/>
          <w:sz w:val="24"/>
          <w:szCs w:val="24"/>
          <w:shd w:val="clear" w:color="auto" w:fill="FFFFFF"/>
        </w:rPr>
        <w:t xml:space="preserve">. </w:t>
      </w:r>
      <w:r w:rsidRPr="00E567C8">
        <w:rPr>
          <w:rFonts w:ascii="Times New Roman" w:hAnsi="Times New Roman" w:cs="Times New Roman"/>
          <w:i/>
          <w:iCs/>
          <w:sz w:val="24"/>
          <w:szCs w:val="24"/>
          <w:shd w:val="clear" w:color="auto" w:fill="FFFFFF"/>
        </w:rPr>
        <w:t>Journal of Political Economy</w:t>
      </w:r>
      <w:r w:rsidRPr="00E567C8">
        <w:rPr>
          <w:rFonts w:ascii="Times New Roman" w:hAnsi="Times New Roman" w:cs="Times New Roman"/>
          <w:sz w:val="24"/>
          <w:szCs w:val="24"/>
          <w:shd w:val="clear" w:color="auto" w:fill="FFFFFF"/>
        </w:rPr>
        <w:t>,</w:t>
      </w:r>
      <w:r w:rsidRPr="00E567C8">
        <w:rPr>
          <w:rFonts w:ascii="Times New Roman" w:hAnsi="Times New Roman" w:cs="Times New Roman" w:hint="eastAsia"/>
          <w:sz w:val="24"/>
          <w:szCs w:val="24"/>
          <w:shd w:val="clear" w:color="auto" w:fill="FFFFFF"/>
        </w:rPr>
        <w:t xml:space="preserve"> </w:t>
      </w:r>
      <w:r w:rsidRPr="00E567C8">
        <w:rPr>
          <w:rFonts w:ascii="Times New Roman" w:hAnsi="Times New Roman" w:cs="Times New Roman"/>
          <w:sz w:val="24"/>
          <w:szCs w:val="24"/>
          <w:shd w:val="clear" w:color="auto" w:fill="FFFFFF"/>
        </w:rPr>
        <w:t>101(5),</w:t>
      </w:r>
      <w:r w:rsidRPr="00E567C8">
        <w:rPr>
          <w:rFonts w:ascii="Times New Roman" w:hAnsi="Times New Roman" w:cs="Times New Roman" w:hint="eastAsia"/>
          <w:sz w:val="24"/>
          <w:szCs w:val="24"/>
          <w:shd w:val="clear" w:color="auto" w:fill="FFFFFF"/>
        </w:rPr>
        <w:t xml:space="preserve"> </w:t>
      </w:r>
      <w:r w:rsidRPr="00E567C8">
        <w:rPr>
          <w:rFonts w:ascii="Times New Roman" w:hAnsi="Times New Roman" w:cs="Times New Roman"/>
          <w:sz w:val="24"/>
          <w:szCs w:val="24"/>
          <w:shd w:val="clear" w:color="auto" w:fill="FFFFFF"/>
        </w:rPr>
        <w:t>915-938.</w:t>
      </w:r>
    </w:p>
    <w:p w14:paraId="17823E69" w14:textId="77777777" w:rsidR="00894051" w:rsidRPr="00E567C8" w:rsidRDefault="00000000">
      <w:pPr>
        <w:ind w:left="480" w:hangingChars="200" w:hanging="480"/>
        <w:rPr>
          <w:rFonts w:ascii="Times New Roman" w:hAnsi="Times New Roman" w:cs="Times New Roman"/>
          <w:sz w:val="24"/>
          <w:szCs w:val="24"/>
          <w:shd w:val="clear" w:color="auto" w:fill="FFFFFF"/>
        </w:rPr>
      </w:pPr>
      <w:r w:rsidRPr="00E567C8">
        <w:rPr>
          <w:rFonts w:ascii="Times New Roman" w:hAnsi="Times New Roman" w:cs="Times New Roman"/>
          <w:sz w:val="24"/>
          <w:szCs w:val="24"/>
          <w:shd w:val="clear" w:color="auto" w:fill="FFFFFF"/>
        </w:rPr>
        <w:t xml:space="preserve">Hsieh, C. T., </w:t>
      </w:r>
      <w:r w:rsidRPr="00E567C8">
        <w:rPr>
          <w:rFonts w:ascii="Times New Roman" w:hAnsi="Times New Roman" w:cs="Times New Roman" w:hint="eastAsia"/>
          <w:sz w:val="24"/>
          <w:szCs w:val="24"/>
          <w:shd w:val="clear" w:color="auto" w:fill="FFFFFF"/>
        </w:rPr>
        <w:t>&amp;</w:t>
      </w:r>
      <w:r w:rsidRPr="00E567C8">
        <w:rPr>
          <w:rFonts w:ascii="Times New Roman" w:hAnsi="Times New Roman" w:cs="Times New Roman"/>
          <w:sz w:val="24"/>
          <w:szCs w:val="24"/>
          <w:shd w:val="clear" w:color="auto" w:fill="FFFFFF"/>
        </w:rPr>
        <w:t xml:space="preserve"> Klenow,</w:t>
      </w:r>
      <w:r w:rsidRPr="00E567C8">
        <w:rPr>
          <w:rFonts w:ascii="Times New Roman" w:hAnsi="Times New Roman" w:cs="Times New Roman" w:hint="eastAsia"/>
          <w:sz w:val="24"/>
          <w:szCs w:val="24"/>
          <w:shd w:val="clear" w:color="auto" w:fill="FFFFFF"/>
        </w:rPr>
        <w:t xml:space="preserve"> </w:t>
      </w:r>
      <w:r w:rsidRPr="00E567C8">
        <w:rPr>
          <w:rFonts w:ascii="Times New Roman" w:hAnsi="Times New Roman" w:cs="Times New Roman"/>
          <w:sz w:val="24"/>
          <w:szCs w:val="24"/>
          <w:shd w:val="clear" w:color="auto" w:fill="FFFFFF"/>
        </w:rPr>
        <w:t>P. J.</w:t>
      </w:r>
      <w:r w:rsidRPr="00E567C8">
        <w:rPr>
          <w:rFonts w:ascii="Times New Roman" w:hAnsi="Times New Roman" w:cs="Times New Roman" w:hint="eastAsia"/>
          <w:sz w:val="24"/>
          <w:szCs w:val="24"/>
          <w:shd w:val="clear" w:color="auto" w:fill="FFFFFF"/>
        </w:rPr>
        <w:t xml:space="preserve"> (</w:t>
      </w:r>
      <w:r w:rsidRPr="00E567C8">
        <w:rPr>
          <w:rFonts w:ascii="Times New Roman" w:hAnsi="Times New Roman" w:cs="Times New Roman"/>
          <w:sz w:val="24"/>
          <w:szCs w:val="24"/>
          <w:shd w:val="clear" w:color="auto" w:fill="FFFFFF"/>
        </w:rPr>
        <w:t>2009</w:t>
      </w:r>
      <w:r w:rsidRPr="00E567C8">
        <w:rPr>
          <w:rFonts w:ascii="Times New Roman" w:hAnsi="Times New Roman" w:cs="Times New Roman" w:hint="eastAsia"/>
          <w:sz w:val="24"/>
          <w:szCs w:val="24"/>
          <w:shd w:val="clear" w:color="auto" w:fill="FFFFFF"/>
        </w:rPr>
        <w:t xml:space="preserve">). </w:t>
      </w:r>
      <w:r w:rsidRPr="00E567C8">
        <w:rPr>
          <w:rFonts w:ascii="Times New Roman" w:hAnsi="Times New Roman" w:cs="Times New Roman"/>
          <w:sz w:val="24"/>
          <w:szCs w:val="24"/>
          <w:shd w:val="clear" w:color="auto" w:fill="FFFFFF"/>
        </w:rPr>
        <w:t xml:space="preserve">Misallocation and manufacturing </w:t>
      </w:r>
      <w:proofErr w:type="spellStart"/>
      <w:r w:rsidRPr="00E567C8">
        <w:rPr>
          <w:rFonts w:ascii="Times New Roman" w:hAnsi="Times New Roman" w:cs="Times New Roman"/>
          <w:sz w:val="24"/>
          <w:szCs w:val="24"/>
          <w:shd w:val="clear" w:color="auto" w:fill="FFFFFF"/>
        </w:rPr>
        <w:t>tfp</w:t>
      </w:r>
      <w:proofErr w:type="spellEnd"/>
      <w:r w:rsidRPr="00E567C8">
        <w:rPr>
          <w:rFonts w:ascii="Times New Roman" w:hAnsi="Times New Roman" w:cs="Times New Roman"/>
          <w:sz w:val="24"/>
          <w:szCs w:val="24"/>
          <w:shd w:val="clear" w:color="auto" w:fill="FFFFFF"/>
        </w:rPr>
        <w:t xml:space="preserve"> in China and India</w:t>
      </w:r>
      <w:r w:rsidRPr="00E567C8">
        <w:rPr>
          <w:rFonts w:ascii="Times New Roman" w:hAnsi="Times New Roman" w:cs="Times New Roman" w:hint="eastAsia"/>
          <w:sz w:val="24"/>
          <w:szCs w:val="24"/>
          <w:shd w:val="clear" w:color="auto" w:fill="FFFFFF"/>
        </w:rPr>
        <w:t xml:space="preserve">. </w:t>
      </w:r>
      <w:r w:rsidRPr="00E567C8">
        <w:rPr>
          <w:rFonts w:ascii="Times New Roman" w:hAnsi="Times New Roman" w:cs="Times New Roman"/>
          <w:i/>
          <w:iCs/>
          <w:sz w:val="24"/>
          <w:szCs w:val="24"/>
          <w:shd w:val="clear" w:color="auto" w:fill="FFFFFF"/>
        </w:rPr>
        <w:t>Quarterly Journal of Economics</w:t>
      </w:r>
      <w:r w:rsidRPr="00E567C8">
        <w:rPr>
          <w:rFonts w:ascii="Times New Roman" w:hAnsi="Times New Roman" w:cs="Times New Roman"/>
          <w:sz w:val="24"/>
          <w:szCs w:val="24"/>
          <w:shd w:val="clear" w:color="auto" w:fill="FFFFFF"/>
        </w:rPr>
        <w:t>,</w:t>
      </w:r>
      <w:r w:rsidRPr="00E567C8">
        <w:rPr>
          <w:rFonts w:ascii="Times New Roman" w:hAnsi="Times New Roman" w:cs="Times New Roman" w:hint="eastAsia"/>
          <w:sz w:val="24"/>
          <w:szCs w:val="24"/>
          <w:shd w:val="clear" w:color="auto" w:fill="FFFFFF"/>
        </w:rPr>
        <w:t xml:space="preserve"> </w:t>
      </w:r>
      <w:r w:rsidRPr="00E567C8">
        <w:rPr>
          <w:rFonts w:ascii="Times New Roman" w:hAnsi="Times New Roman" w:cs="Times New Roman"/>
          <w:sz w:val="24"/>
          <w:szCs w:val="24"/>
          <w:shd w:val="clear" w:color="auto" w:fill="FFFFFF"/>
        </w:rPr>
        <w:t>124(4),</w:t>
      </w:r>
      <w:r w:rsidRPr="00E567C8">
        <w:rPr>
          <w:rFonts w:ascii="Times New Roman" w:hAnsi="Times New Roman" w:cs="Times New Roman" w:hint="eastAsia"/>
          <w:sz w:val="24"/>
          <w:szCs w:val="24"/>
          <w:shd w:val="clear" w:color="auto" w:fill="FFFFFF"/>
        </w:rPr>
        <w:t xml:space="preserve"> </w:t>
      </w:r>
      <w:r w:rsidRPr="00E567C8">
        <w:rPr>
          <w:rFonts w:ascii="Times New Roman" w:hAnsi="Times New Roman" w:cs="Times New Roman"/>
          <w:sz w:val="24"/>
          <w:szCs w:val="24"/>
          <w:shd w:val="clear" w:color="auto" w:fill="FFFFFF"/>
        </w:rPr>
        <w:t>1403-1448.</w:t>
      </w:r>
    </w:p>
    <w:p w14:paraId="7AA10A5F" w14:textId="77777777" w:rsidR="00894051" w:rsidRPr="00E567C8" w:rsidRDefault="00000000">
      <w:pPr>
        <w:ind w:left="480" w:hangingChars="200" w:hanging="480"/>
        <w:rPr>
          <w:rFonts w:ascii="Times New Roman" w:hAnsi="Times New Roman" w:cs="Times New Roman"/>
          <w:sz w:val="24"/>
          <w:szCs w:val="24"/>
        </w:rPr>
      </w:pPr>
      <w:r w:rsidRPr="00E567C8">
        <w:rPr>
          <w:rFonts w:ascii="Times New Roman" w:hAnsi="Times New Roman" w:cs="Times New Roman"/>
          <w:sz w:val="24"/>
          <w:szCs w:val="24"/>
        </w:rPr>
        <w:t>Irmen, A.</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2017</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Capital- and labor-saving technical change in an aging economy</w:t>
      </w:r>
      <w:r w:rsidRPr="00E567C8">
        <w:rPr>
          <w:rFonts w:ascii="Times New Roman" w:hAnsi="Times New Roman" w:cs="Times New Roman" w:hint="eastAsia"/>
          <w:sz w:val="24"/>
          <w:szCs w:val="24"/>
        </w:rPr>
        <w:t xml:space="preserve">. </w:t>
      </w:r>
      <w:r w:rsidRPr="00E567C8">
        <w:rPr>
          <w:rFonts w:ascii="Times New Roman" w:hAnsi="Times New Roman" w:cs="Times New Roman"/>
          <w:i/>
          <w:iCs/>
          <w:sz w:val="24"/>
          <w:szCs w:val="24"/>
        </w:rPr>
        <w:t>International Economic Review</w:t>
      </w:r>
      <w:r w:rsidRPr="00E567C8">
        <w:rPr>
          <w:rFonts w:ascii="Times New Roman" w:hAnsi="Times New Roman" w:cs="Times New Roman"/>
          <w:sz w:val="24"/>
          <w:szCs w:val="24"/>
        </w:rPr>
        <w:t>,</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58(1),</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261-285.</w:t>
      </w:r>
    </w:p>
    <w:p w14:paraId="0F17E29D" w14:textId="77777777" w:rsidR="00894051" w:rsidRPr="00E567C8" w:rsidRDefault="00000000">
      <w:pPr>
        <w:widowControl/>
        <w:ind w:left="480" w:hangingChars="200" w:hanging="480"/>
        <w:contextualSpacing/>
        <w:rPr>
          <w:rFonts w:ascii="Times New Roman"/>
          <w:sz w:val="24"/>
          <w:szCs w:val="24"/>
        </w:rPr>
      </w:pPr>
      <w:proofErr w:type="spellStart"/>
      <w:r w:rsidRPr="00E567C8">
        <w:rPr>
          <w:rFonts w:ascii="Times New Roman" w:hAnsi="Times New Roman" w:hint="eastAsia"/>
          <w:kern w:val="0"/>
          <w:sz w:val="24"/>
          <w:szCs w:val="24"/>
        </w:rPr>
        <w:t>Karabarbounis</w:t>
      </w:r>
      <w:proofErr w:type="spellEnd"/>
      <w:r w:rsidRPr="00E567C8">
        <w:rPr>
          <w:rFonts w:ascii="Times New Roman" w:hAnsi="Times New Roman" w:hint="eastAsia"/>
          <w:kern w:val="0"/>
          <w:sz w:val="24"/>
          <w:szCs w:val="24"/>
        </w:rPr>
        <w:t xml:space="preserve">, L., &amp; Neiman, B. (2014). </w:t>
      </w:r>
      <w:r w:rsidRPr="00E567C8">
        <w:rPr>
          <w:rFonts w:ascii="Times New Roman" w:hAnsi="Times New Roman" w:cs="Times New Roman"/>
          <w:sz w:val="24"/>
          <w:szCs w:val="24"/>
        </w:rPr>
        <w:t xml:space="preserve">Capital depreciation and labor shares around the world: </w:t>
      </w:r>
      <w:r w:rsidRPr="00E567C8">
        <w:rPr>
          <w:rFonts w:ascii="Times New Roman" w:hAnsi="Times New Roman" w:cs="Times New Roman" w:hint="eastAsia"/>
          <w:sz w:val="24"/>
          <w:szCs w:val="24"/>
        </w:rPr>
        <w:t>M</w:t>
      </w:r>
      <w:r w:rsidRPr="00E567C8">
        <w:rPr>
          <w:rFonts w:ascii="Times New Roman" w:hAnsi="Times New Roman" w:cs="Times New Roman"/>
          <w:sz w:val="24"/>
          <w:szCs w:val="24"/>
        </w:rPr>
        <w:t xml:space="preserve">easurement and </w:t>
      </w:r>
      <w:proofErr w:type="spellStart"/>
      <w:r w:rsidRPr="00E567C8">
        <w:rPr>
          <w:rFonts w:ascii="Times New Roman" w:hAnsi="Times New Roman" w:cs="Times New Roman"/>
          <w:sz w:val="24"/>
          <w:szCs w:val="24"/>
        </w:rPr>
        <w:t>implications</w:t>
      </w:r>
      <w:r w:rsidRPr="00E567C8">
        <w:rPr>
          <w:rFonts w:ascii="宋体" w:hAnsi="宋体" w:cs="宋体" w:hint="eastAsia"/>
          <w:sz w:val="24"/>
          <w:szCs w:val="24"/>
        </w:rPr>
        <w:t>.</w:t>
      </w:r>
      <w:r w:rsidRPr="00E567C8">
        <w:rPr>
          <w:rFonts w:ascii="Times New Roman" w:hint="eastAsia"/>
          <w:i/>
          <w:iCs/>
          <w:sz w:val="24"/>
          <w:szCs w:val="24"/>
        </w:rPr>
        <w:t>Quarterly</w:t>
      </w:r>
      <w:proofErr w:type="spellEnd"/>
      <w:r w:rsidRPr="00E567C8">
        <w:rPr>
          <w:rFonts w:ascii="Times New Roman" w:hint="eastAsia"/>
          <w:i/>
          <w:iCs/>
          <w:sz w:val="24"/>
          <w:szCs w:val="24"/>
        </w:rPr>
        <w:t xml:space="preserve"> Journal of Economics</w:t>
      </w:r>
      <w:r w:rsidRPr="00E567C8">
        <w:rPr>
          <w:rFonts w:ascii="Times New Roman" w:hint="eastAsia"/>
          <w:sz w:val="24"/>
          <w:szCs w:val="24"/>
        </w:rPr>
        <w:t>, 129(1), 61-103</w:t>
      </w:r>
      <w:r w:rsidRPr="00E567C8">
        <w:rPr>
          <w:rFonts w:ascii="Times New Roman" w:hint="eastAsia"/>
          <w:sz w:val="24"/>
          <w:szCs w:val="24"/>
        </w:rPr>
        <w:t>．</w:t>
      </w:r>
    </w:p>
    <w:p w14:paraId="225D5D81" w14:textId="77777777" w:rsidR="00894051" w:rsidRPr="00E567C8" w:rsidRDefault="00000000">
      <w:pPr>
        <w:widowControl/>
        <w:ind w:left="480" w:hangingChars="200" w:hanging="480"/>
        <w:contextualSpacing/>
        <w:rPr>
          <w:rFonts w:ascii="Times New Roman" w:hAnsi="Times New Roman" w:cs="Times New Roman"/>
          <w:sz w:val="24"/>
          <w:szCs w:val="24"/>
        </w:rPr>
      </w:pPr>
      <w:r w:rsidRPr="00E567C8">
        <w:rPr>
          <w:rFonts w:ascii="Times New Roman" w:hAnsi="Times New Roman" w:cs="Times New Roman"/>
          <w:sz w:val="24"/>
          <w:szCs w:val="24"/>
        </w:rPr>
        <w:t>Li</w:t>
      </w:r>
      <w:r w:rsidRPr="00E567C8">
        <w:rPr>
          <w:rFonts w:ascii="Times New Roman" w:hAnsi="Times New Roman" w:cs="Times New Roman" w:hint="eastAsia"/>
          <w:sz w:val="24"/>
          <w:szCs w:val="24"/>
        </w:rPr>
        <w:t>,</w:t>
      </w:r>
      <w:r w:rsidRPr="00E567C8">
        <w:rPr>
          <w:rFonts w:ascii="Times New Roman" w:hAnsi="Times New Roman" w:cs="Times New Roman"/>
          <w:sz w:val="24"/>
          <w:szCs w:val="24"/>
        </w:rPr>
        <w:t xml:space="preserve"> L., </w:t>
      </w:r>
      <w:r w:rsidRPr="00E567C8">
        <w:rPr>
          <w:rFonts w:ascii="Times New Roman" w:hAnsi="Times New Roman" w:cs="Times New Roman" w:hint="eastAsia"/>
          <w:sz w:val="24"/>
          <w:szCs w:val="24"/>
        </w:rPr>
        <w:t>&amp;</w:t>
      </w:r>
      <w:r w:rsidRPr="00E567C8">
        <w:rPr>
          <w:rFonts w:ascii="Times New Roman" w:hAnsi="Times New Roman" w:cs="Times New Roman"/>
          <w:sz w:val="24"/>
          <w:szCs w:val="24"/>
        </w:rPr>
        <w:t xml:space="preserve"> Wang</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 xml:space="preserve">C. </w:t>
      </w:r>
      <w:r w:rsidRPr="00E567C8">
        <w:rPr>
          <w:rFonts w:ascii="Times New Roman" w:hAnsi="Times New Roman" w:cs="Times New Roman" w:hint="eastAsia"/>
          <w:sz w:val="24"/>
          <w:szCs w:val="24"/>
        </w:rPr>
        <w:t>(</w:t>
      </w:r>
      <w:r w:rsidRPr="00E567C8">
        <w:rPr>
          <w:rFonts w:ascii="Times New Roman" w:hAnsi="Times New Roman" w:cs="Times New Roman"/>
          <w:sz w:val="24"/>
          <w:szCs w:val="24"/>
        </w:rPr>
        <w:t>2017</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 xml:space="preserve">Tax burden, innovation capability, and enterprise upgrading: </w:t>
      </w:r>
      <w:r w:rsidRPr="00E567C8">
        <w:rPr>
          <w:rFonts w:ascii="Times New Roman" w:hAnsi="Times New Roman" w:cs="Times New Roman" w:hint="eastAsia"/>
          <w:sz w:val="24"/>
          <w:szCs w:val="24"/>
        </w:rPr>
        <w:t>E</w:t>
      </w:r>
      <w:r w:rsidRPr="00E567C8">
        <w:rPr>
          <w:rFonts w:ascii="Times New Roman" w:hAnsi="Times New Roman" w:cs="Times New Roman"/>
          <w:sz w:val="24"/>
          <w:szCs w:val="24"/>
        </w:rPr>
        <w:t>mpirical evidence from listed companies on the new third board.</w:t>
      </w:r>
      <w:r w:rsidRPr="00E567C8">
        <w:rPr>
          <w:rFonts w:ascii="Times New Roman" w:hAnsi="Times New Roman" w:cs="Times New Roman" w:hint="eastAsia"/>
          <w:sz w:val="24"/>
          <w:szCs w:val="24"/>
        </w:rPr>
        <w:t xml:space="preserve"> </w:t>
      </w:r>
      <w:r w:rsidRPr="00E567C8">
        <w:rPr>
          <w:rFonts w:ascii="Times New Roman" w:hAnsi="Times New Roman" w:cs="Times New Roman"/>
          <w:i/>
          <w:iCs/>
          <w:sz w:val="24"/>
          <w:szCs w:val="24"/>
        </w:rPr>
        <w:t>Economic Research</w:t>
      </w:r>
      <w:r w:rsidRPr="00E567C8">
        <w:rPr>
          <w:rFonts w:ascii="Times New Roman" w:hAnsi="Times New Roman" w:cs="Times New Roman"/>
          <w:sz w:val="24"/>
          <w:szCs w:val="24"/>
        </w:rPr>
        <w:t>,</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52(11),</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119-134. (in Chinese)</w:t>
      </w:r>
    </w:p>
    <w:p w14:paraId="72D8E7BD" w14:textId="77777777" w:rsidR="00894051" w:rsidRPr="00E567C8" w:rsidRDefault="00000000">
      <w:pPr>
        <w:ind w:left="480" w:hangingChars="200" w:hanging="480"/>
        <w:rPr>
          <w:rFonts w:ascii="Times New Roman" w:hAnsi="Times New Roman" w:cs="Times New Roman"/>
          <w:sz w:val="24"/>
          <w:szCs w:val="24"/>
        </w:rPr>
      </w:pPr>
      <w:r w:rsidRPr="00E567C8">
        <w:rPr>
          <w:rFonts w:ascii="Times New Roman" w:hAnsi="Times New Roman" w:cs="Times New Roman" w:hint="eastAsia"/>
          <w:sz w:val="24"/>
          <w:szCs w:val="24"/>
        </w:rPr>
        <w:t xml:space="preserve">Li, X., &amp; Freeman, R. B. (2015). How does China's new </w:t>
      </w:r>
      <w:proofErr w:type="spellStart"/>
      <w:r w:rsidRPr="00E567C8">
        <w:rPr>
          <w:rFonts w:ascii="Times New Roman" w:hAnsi="Times New Roman" w:cs="Times New Roman" w:hint="eastAsia"/>
          <w:sz w:val="24"/>
          <w:szCs w:val="24"/>
        </w:rPr>
        <w:t>labour</w:t>
      </w:r>
      <w:proofErr w:type="spellEnd"/>
      <w:r w:rsidRPr="00E567C8">
        <w:rPr>
          <w:rFonts w:ascii="Times New Roman" w:hAnsi="Times New Roman" w:cs="Times New Roman" w:hint="eastAsia"/>
          <w:sz w:val="24"/>
          <w:szCs w:val="24"/>
        </w:rPr>
        <w:t xml:space="preserve"> contract law affect floating </w:t>
      </w:r>
      <w:proofErr w:type="gramStart"/>
      <w:r w:rsidRPr="00E567C8">
        <w:rPr>
          <w:rFonts w:ascii="Times New Roman" w:hAnsi="Times New Roman" w:cs="Times New Roman" w:hint="eastAsia"/>
          <w:sz w:val="24"/>
          <w:szCs w:val="24"/>
        </w:rPr>
        <w:t>workers?.</w:t>
      </w:r>
      <w:proofErr w:type="gramEnd"/>
      <w:r w:rsidRPr="00E567C8">
        <w:rPr>
          <w:rFonts w:ascii="Times New Roman" w:hAnsi="Times New Roman" w:cs="Times New Roman" w:hint="eastAsia"/>
          <w:sz w:val="24"/>
          <w:szCs w:val="24"/>
        </w:rPr>
        <w:t> </w:t>
      </w:r>
      <w:r w:rsidRPr="00E567C8">
        <w:rPr>
          <w:rFonts w:ascii="Times New Roman" w:hAnsi="Times New Roman" w:cs="Times New Roman" w:hint="eastAsia"/>
          <w:i/>
          <w:iCs/>
          <w:sz w:val="24"/>
          <w:szCs w:val="24"/>
        </w:rPr>
        <w:t>British Journal of Industrial Relations</w:t>
      </w:r>
      <w:r w:rsidRPr="00E567C8">
        <w:rPr>
          <w:rFonts w:ascii="Times New Roman" w:hAnsi="Times New Roman" w:cs="Times New Roman" w:hint="eastAsia"/>
          <w:sz w:val="24"/>
          <w:szCs w:val="24"/>
        </w:rPr>
        <w:t>, 53(4), 711-735.</w:t>
      </w:r>
    </w:p>
    <w:p w14:paraId="063F419D" w14:textId="77777777" w:rsidR="00894051" w:rsidRPr="00E567C8" w:rsidRDefault="00000000">
      <w:pPr>
        <w:ind w:left="480" w:hangingChars="200" w:hanging="480"/>
        <w:rPr>
          <w:rFonts w:ascii="Times New Roman" w:hAnsi="Times New Roman" w:cs="Times New Roman"/>
          <w:sz w:val="24"/>
          <w:szCs w:val="24"/>
        </w:rPr>
      </w:pPr>
      <w:r w:rsidRPr="00E567C8">
        <w:rPr>
          <w:rFonts w:ascii="Times New Roman" w:hAnsi="Times New Roman" w:cs="Times New Roman" w:hint="eastAsia"/>
          <w:sz w:val="24"/>
          <w:szCs w:val="24"/>
        </w:rPr>
        <w:t xml:space="preserve">Liu, G., Liu, Y., Zhang, C., &amp; Zhu, Y. (2021). Social insurance law and corporate financing decisions in China. </w:t>
      </w:r>
      <w:r w:rsidRPr="00E567C8">
        <w:rPr>
          <w:rFonts w:ascii="Times New Roman" w:hAnsi="Times New Roman" w:cs="Times New Roman" w:hint="eastAsia"/>
          <w:i/>
          <w:iCs/>
          <w:sz w:val="24"/>
          <w:szCs w:val="24"/>
        </w:rPr>
        <w:t>Journal of Economic Behavior and Organization</w:t>
      </w:r>
      <w:r w:rsidRPr="00E567C8">
        <w:rPr>
          <w:rFonts w:ascii="Times New Roman" w:hAnsi="Times New Roman" w:cs="Times New Roman" w:hint="eastAsia"/>
          <w:sz w:val="24"/>
          <w:szCs w:val="24"/>
        </w:rPr>
        <w:t xml:space="preserve">, 190, 816-837. </w:t>
      </w:r>
    </w:p>
    <w:p w14:paraId="43C4D291" w14:textId="77777777" w:rsidR="00894051" w:rsidRPr="00E567C8" w:rsidRDefault="00000000">
      <w:pPr>
        <w:widowControl/>
        <w:ind w:left="480" w:hangingChars="200" w:hanging="480"/>
        <w:contextualSpacing/>
        <w:rPr>
          <w:rFonts w:ascii="Times New Roman" w:hAnsi="Times New Roman" w:cs="Times New Roman"/>
          <w:sz w:val="24"/>
          <w:szCs w:val="24"/>
        </w:rPr>
      </w:pPr>
      <w:r w:rsidRPr="00E567C8">
        <w:rPr>
          <w:rFonts w:ascii="Times New Roman" w:hAnsi="Times New Roman" w:cs="Times New Roman"/>
          <w:sz w:val="24"/>
          <w:szCs w:val="24"/>
        </w:rPr>
        <w:t xml:space="preserve">Liu, </w:t>
      </w:r>
      <w:r w:rsidRPr="00E567C8">
        <w:rPr>
          <w:rFonts w:ascii="Times New Roman" w:hAnsi="Times New Roman" w:cs="Times New Roman" w:hint="eastAsia"/>
          <w:sz w:val="24"/>
          <w:szCs w:val="24"/>
        </w:rPr>
        <w:t>G.,</w:t>
      </w:r>
      <w:r w:rsidRPr="00E567C8">
        <w:rPr>
          <w:rFonts w:ascii="Times New Roman" w:hAnsi="Times New Roman" w:cs="Times New Roman"/>
          <w:sz w:val="24"/>
          <w:szCs w:val="24"/>
        </w:rPr>
        <w:t xml:space="preserve"> Ye,</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Y.</w:t>
      </w:r>
      <w:r w:rsidRPr="00E567C8">
        <w:rPr>
          <w:rFonts w:ascii="Times New Roman" w:hAnsi="Times New Roman" w:cs="Times New Roman" w:hint="eastAsia"/>
          <w:sz w:val="24"/>
          <w:szCs w:val="24"/>
        </w:rPr>
        <w:t>,</w:t>
      </w:r>
      <w:r w:rsidRPr="00E567C8">
        <w:rPr>
          <w:rFonts w:ascii="Times New Roman" w:hAnsi="Times New Roman" w:cs="Times New Roman"/>
          <w:sz w:val="24"/>
          <w:szCs w:val="24"/>
        </w:rPr>
        <w:t xml:space="preserve"> </w:t>
      </w:r>
      <w:r w:rsidRPr="00E567C8">
        <w:rPr>
          <w:rFonts w:ascii="Times New Roman" w:hAnsi="Times New Roman" w:cs="Times New Roman" w:hint="eastAsia"/>
          <w:sz w:val="24"/>
          <w:szCs w:val="24"/>
        </w:rPr>
        <w:t>&amp;</w:t>
      </w:r>
      <w:r w:rsidRPr="00E567C8">
        <w:rPr>
          <w:rFonts w:ascii="Times New Roman" w:hAnsi="Times New Roman" w:cs="Times New Roman"/>
          <w:sz w:val="24"/>
          <w:szCs w:val="24"/>
        </w:rPr>
        <w:t xml:space="preserve"> Zhang</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 xml:space="preserve">J. </w:t>
      </w:r>
      <w:r w:rsidRPr="00E567C8">
        <w:rPr>
          <w:rFonts w:ascii="Times New Roman" w:hAnsi="Times New Roman" w:cs="Times New Roman" w:hint="eastAsia"/>
          <w:sz w:val="24"/>
          <w:szCs w:val="24"/>
        </w:rPr>
        <w:t>(</w:t>
      </w:r>
      <w:r w:rsidRPr="00E567C8">
        <w:rPr>
          <w:rFonts w:ascii="Times New Roman" w:hAnsi="Times New Roman" w:cs="Times New Roman"/>
          <w:sz w:val="24"/>
          <w:szCs w:val="24"/>
        </w:rPr>
        <w:t>2021</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Social insurance contributions, corporate liquidity constraints, and stable employment: A quasi-natural experiment based on the implementation of the social insurance law.</w:t>
      </w:r>
      <w:r w:rsidRPr="00E567C8">
        <w:rPr>
          <w:rFonts w:ascii="Times New Roman" w:hAnsi="Times New Roman" w:cs="Times New Roman" w:hint="eastAsia"/>
          <w:sz w:val="24"/>
          <w:szCs w:val="24"/>
        </w:rPr>
        <w:t xml:space="preserve"> </w:t>
      </w:r>
      <w:r w:rsidRPr="00E567C8">
        <w:rPr>
          <w:rFonts w:ascii="Times New Roman" w:hAnsi="Times New Roman" w:cs="Times New Roman"/>
          <w:i/>
          <w:iCs/>
          <w:sz w:val="24"/>
          <w:szCs w:val="24"/>
        </w:rPr>
        <w:t>China Industrial Economics</w:t>
      </w:r>
      <w:r w:rsidRPr="00E567C8">
        <w:rPr>
          <w:rFonts w:ascii="Times New Roman" w:hAnsi="Times New Roman" w:cs="Times New Roman"/>
          <w:sz w:val="24"/>
          <w:szCs w:val="24"/>
        </w:rPr>
        <w:t>,</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5,</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152-169. (in Chinese)</w:t>
      </w:r>
    </w:p>
    <w:p w14:paraId="70CED6CB" w14:textId="77777777" w:rsidR="00894051" w:rsidRPr="00E567C8" w:rsidRDefault="00000000">
      <w:pPr>
        <w:widowControl/>
        <w:ind w:left="480" w:hangingChars="200" w:hanging="480"/>
        <w:contextualSpacing/>
        <w:rPr>
          <w:rFonts w:ascii="Times New Roman" w:hAnsi="Times New Roman" w:cs="Times New Roman"/>
          <w:sz w:val="24"/>
          <w:szCs w:val="24"/>
        </w:rPr>
      </w:pPr>
      <w:r w:rsidRPr="00E567C8">
        <w:rPr>
          <w:rFonts w:ascii="Times New Roman" w:hAnsi="Times New Roman" w:cs="Times New Roman"/>
          <w:sz w:val="24"/>
          <w:szCs w:val="24"/>
        </w:rPr>
        <w:t>Liu, G., Zhang</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J.</w:t>
      </w:r>
      <w:r w:rsidRPr="00E567C8">
        <w:rPr>
          <w:rFonts w:ascii="Times New Roman" w:hAnsi="Times New Roman" w:cs="Times New Roman" w:hint="eastAsia"/>
          <w:sz w:val="24"/>
          <w:szCs w:val="24"/>
        </w:rPr>
        <w:t>,</w:t>
      </w:r>
      <w:r w:rsidRPr="00E567C8">
        <w:rPr>
          <w:rFonts w:ascii="Times New Roman" w:hAnsi="Times New Roman" w:cs="Times New Roman"/>
          <w:sz w:val="24"/>
          <w:szCs w:val="24"/>
        </w:rPr>
        <w:t xml:space="preserve"> </w:t>
      </w:r>
      <w:r w:rsidRPr="00E567C8">
        <w:rPr>
          <w:rFonts w:ascii="Times New Roman" w:hAnsi="Times New Roman" w:cs="Times New Roman" w:hint="eastAsia"/>
          <w:sz w:val="24"/>
          <w:szCs w:val="24"/>
        </w:rPr>
        <w:t>&amp;</w:t>
      </w:r>
      <w:r w:rsidRPr="00E567C8">
        <w:rPr>
          <w:rFonts w:ascii="Times New Roman" w:hAnsi="Times New Roman" w:cs="Times New Roman"/>
          <w:sz w:val="24"/>
          <w:szCs w:val="24"/>
        </w:rPr>
        <w:t xml:space="preserve"> Liu</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Y.</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2018</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Financial asset allocation, macroeconomic environment, and corporate leverage.</w:t>
      </w:r>
      <w:r w:rsidRPr="00E567C8">
        <w:rPr>
          <w:rFonts w:ascii="Times New Roman" w:hAnsi="Times New Roman" w:cs="Times New Roman" w:hint="eastAsia"/>
          <w:sz w:val="24"/>
          <w:szCs w:val="24"/>
        </w:rPr>
        <w:t xml:space="preserve"> </w:t>
      </w:r>
      <w:r w:rsidRPr="00E567C8">
        <w:rPr>
          <w:rFonts w:ascii="Times New Roman" w:hAnsi="Times New Roman" w:cs="Times New Roman"/>
          <w:i/>
          <w:iCs/>
          <w:sz w:val="24"/>
          <w:szCs w:val="24"/>
        </w:rPr>
        <w:t>World Economy</w:t>
      </w:r>
      <w:r w:rsidRPr="00E567C8">
        <w:rPr>
          <w:rFonts w:ascii="Times New Roman" w:hAnsi="Times New Roman" w:cs="Times New Roman"/>
          <w:sz w:val="24"/>
          <w:szCs w:val="24"/>
        </w:rPr>
        <w:t>,</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41(1),</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148-173. (in Chinese)</w:t>
      </w:r>
    </w:p>
    <w:p w14:paraId="4A132CF2" w14:textId="77777777" w:rsidR="00894051" w:rsidRPr="00E567C8" w:rsidRDefault="00000000">
      <w:pPr>
        <w:widowControl/>
        <w:ind w:left="480" w:hangingChars="200" w:hanging="480"/>
        <w:contextualSpacing/>
        <w:rPr>
          <w:rFonts w:ascii="Times New Roman" w:hAnsi="Times New Roman" w:cs="Times New Roman"/>
          <w:sz w:val="24"/>
          <w:szCs w:val="24"/>
        </w:rPr>
      </w:pPr>
      <w:r w:rsidRPr="00E567C8">
        <w:rPr>
          <w:rFonts w:ascii="Times New Roman" w:hAnsi="Times New Roman" w:cs="Times New Roman"/>
          <w:sz w:val="24"/>
          <w:szCs w:val="24"/>
        </w:rPr>
        <w:t>Liu, Q</w:t>
      </w:r>
      <w:r w:rsidRPr="00E567C8">
        <w:rPr>
          <w:rFonts w:ascii="Times New Roman" w:hAnsi="Times New Roman" w:cs="Times New Roman" w:hint="eastAsia"/>
          <w:sz w:val="24"/>
          <w:szCs w:val="24"/>
        </w:rPr>
        <w:t>.,</w:t>
      </w:r>
      <w:r w:rsidRPr="00E567C8">
        <w:rPr>
          <w:rFonts w:ascii="Times New Roman" w:hAnsi="Times New Roman" w:cs="Times New Roman"/>
          <w:sz w:val="24"/>
          <w:szCs w:val="24"/>
        </w:rPr>
        <w:t xml:space="preserve"> </w:t>
      </w:r>
      <w:r w:rsidRPr="00E567C8">
        <w:rPr>
          <w:rFonts w:ascii="Times New Roman" w:hAnsi="Times New Roman" w:cs="Times New Roman" w:hint="eastAsia"/>
          <w:sz w:val="24"/>
          <w:szCs w:val="24"/>
        </w:rPr>
        <w:t>&amp;</w:t>
      </w:r>
      <w:r w:rsidRPr="00E567C8">
        <w:rPr>
          <w:rFonts w:ascii="Times New Roman" w:hAnsi="Times New Roman" w:cs="Times New Roman"/>
          <w:sz w:val="24"/>
          <w:szCs w:val="24"/>
        </w:rPr>
        <w:t xml:space="preserve"> Zhao,</w:t>
      </w:r>
      <w:r w:rsidRPr="00E567C8">
        <w:rPr>
          <w:rFonts w:ascii="Times New Roman" w:hAnsi="Times New Roman" w:cs="Times New Roman" w:hint="eastAsia"/>
          <w:sz w:val="24"/>
          <w:szCs w:val="24"/>
        </w:rPr>
        <w:t xml:space="preserve"> C.</w:t>
      </w:r>
      <w:r w:rsidRPr="00E567C8">
        <w:rPr>
          <w:rFonts w:ascii="Times New Roman" w:hAnsi="Times New Roman" w:cs="Times New Roman"/>
          <w:sz w:val="24"/>
          <w:szCs w:val="24"/>
        </w:rPr>
        <w:t xml:space="preserve"> </w:t>
      </w:r>
      <w:r w:rsidRPr="00E567C8">
        <w:rPr>
          <w:rFonts w:ascii="Times New Roman" w:hAnsi="Times New Roman" w:cs="Times New Roman" w:hint="eastAsia"/>
          <w:sz w:val="24"/>
          <w:szCs w:val="24"/>
        </w:rPr>
        <w:t>(</w:t>
      </w:r>
      <w:r w:rsidRPr="00E567C8">
        <w:rPr>
          <w:rFonts w:ascii="Times New Roman" w:hAnsi="Times New Roman" w:cs="Times New Roman"/>
          <w:sz w:val="24"/>
          <w:szCs w:val="24"/>
        </w:rPr>
        <w:t>2020</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Tax policy incentives and enterprise human capital upgrading.</w:t>
      </w:r>
      <w:r w:rsidRPr="00E567C8">
        <w:rPr>
          <w:rFonts w:ascii="Times New Roman" w:hAnsi="Times New Roman" w:cs="Times New Roman" w:hint="eastAsia"/>
          <w:sz w:val="24"/>
          <w:szCs w:val="24"/>
        </w:rPr>
        <w:t xml:space="preserve"> </w:t>
      </w:r>
      <w:r w:rsidRPr="00E567C8">
        <w:rPr>
          <w:rFonts w:ascii="Times New Roman" w:hAnsi="Times New Roman" w:cs="Times New Roman"/>
          <w:i/>
          <w:iCs/>
          <w:sz w:val="24"/>
          <w:szCs w:val="24"/>
        </w:rPr>
        <w:t>Economic Research</w:t>
      </w:r>
      <w:r w:rsidRPr="00E567C8">
        <w:rPr>
          <w:rFonts w:ascii="Times New Roman" w:hAnsi="Times New Roman" w:cs="Times New Roman"/>
          <w:sz w:val="24"/>
          <w:szCs w:val="24"/>
        </w:rPr>
        <w:t>,</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55(4),</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70-85. (in Chinese)</w:t>
      </w:r>
    </w:p>
    <w:p w14:paraId="5CB01BDA" w14:textId="77777777" w:rsidR="00894051" w:rsidRPr="00E567C8" w:rsidRDefault="00000000">
      <w:pPr>
        <w:widowControl/>
        <w:ind w:left="480" w:hangingChars="200" w:hanging="480"/>
        <w:contextualSpacing/>
        <w:rPr>
          <w:rFonts w:ascii="Times New Roman" w:hAnsi="Times New Roman" w:cs="Times New Roman"/>
          <w:sz w:val="24"/>
          <w:szCs w:val="24"/>
        </w:rPr>
      </w:pPr>
      <w:r w:rsidRPr="00E567C8">
        <w:rPr>
          <w:rFonts w:ascii="Times New Roman" w:hAnsi="Times New Roman" w:cs="Times New Roman"/>
          <w:sz w:val="24"/>
          <w:szCs w:val="24"/>
        </w:rPr>
        <w:t>Li</w:t>
      </w:r>
      <w:r w:rsidRPr="00E567C8">
        <w:rPr>
          <w:rFonts w:ascii="Times New Roman" w:hAnsi="Times New Roman" w:cs="Times New Roman" w:hint="eastAsia"/>
          <w:sz w:val="24"/>
          <w:szCs w:val="24"/>
        </w:rPr>
        <w:t>u</w:t>
      </w:r>
      <w:r w:rsidRPr="00E567C8">
        <w:rPr>
          <w:rFonts w:ascii="Times New Roman" w:hAnsi="Times New Roman" w:cs="Times New Roman"/>
          <w:sz w:val="24"/>
          <w:szCs w:val="24"/>
        </w:rPr>
        <w:t xml:space="preserve">, </w:t>
      </w:r>
      <w:r w:rsidRPr="00E567C8">
        <w:rPr>
          <w:rFonts w:ascii="Times New Roman" w:hAnsi="Times New Roman" w:cs="Times New Roman" w:hint="eastAsia"/>
          <w:sz w:val="24"/>
          <w:szCs w:val="24"/>
        </w:rPr>
        <w:t>Q</w:t>
      </w:r>
      <w:r w:rsidRPr="00E567C8">
        <w:rPr>
          <w:rFonts w:ascii="Times New Roman" w:hAnsi="Times New Roman" w:cs="Times New Roman"/>
          <w:sz w:val="24"/>
          <w:szCs w:val="24"/>
        </w:rPr>
        <w:t>.</w:t>
      </w:r>
      <w:r w:rsidRPr="00E567C8">
        <w:rPr>
          <w:rFonts w:ascii="Times New Roman" w:hAnsi="Times New Roman" w:cs="Times New Roman" w:hint="eastAsia"/>
          <w:sz w:val="24"/>
          <w:szCs w:val="24"/>
        </w:rPr>
        <w:t>,</w:t>
      </w:r>
      <w:r w:rsidRPr="00E567C8">
        <w:rPr>
          <w:rFonts w:ascii="Times New Roman" w:hAnsi="Times New Roman" w:cs="Times New Roman"/>
          <w:sz w:val="24"/>
          <w:szCs w:val="24"/>
        </w:rPr>
        <w:t xml:space="preserve"> </w:t>
      </w:r>
      <w:r w:rsidRPr="00E567C8">
        <w:rPr>
          <w:rFonts w:ascii="Times New Roman" w:hAnsi="Times New Roman" w:cs="Times New Roman" w:hint="eastAsia"/>
          <w:sz w:val="24"/>
          <w:szCs w:val="24"/>
        </w:rPr>
        <w:t>&amp;</w:t>
      </w:r>
      <w:r w:rsidRPr="00E567C8">
        <w:rPr>
          <w:rFonts w:ascii="Times New Roman" w:hAnsi="Times New Roman" w:cs="Times New Roman"/>
          <w:sz w:val="24"/>
          <w:szCs w:val="24"/>
        </w:rPr>
        <w:t xml:space="preserve"> </w:t>
      </w:r>
      <w:r w:rsidRPr="00E567C8">
        <w:rPr>
          <w:rFonts w:ascii="Times New Roman" w:hAnsi="Times New Roman" w:cs="Times New Roman" w:hint="eastAsia"/>
          <w:sz w:val="24"/>
          <w:szCs w:val="24"/>
        </w:rPr>
        <w:t>Xi</w:t>
      </w:r>
      <w:r w:rsidRPr="00E567C8">
        <w:rPr>
          <w:rFonts w:ascii="Times New Roman" w:hAnsi="Times New Roman" w:cs="Times New Roman"/>
          <w:sz w:val="24"/>
          <w:szCs w:val="24"/>
        </w:rPr>
        <w:t>ao</w:t>
      </w:r>
      <w:r w:rsidRPr="00E567C8">
        <w:rPr>
          <w:rFonts w:ascii="Times New Roman" w:hAnsi="Times New Roman" w:cs="Times New Roman" w:hint="eastAsia"/>
          <w:sz w:val="24"/>
          <w:szCs w:val="24"/>
        </w:rPr>
        <w:t>, B</w:t>
      </w:r>
      <w:r w:rsidRPr="00E567C8">
        <w:rPr>
          <w:rFonts w:ascii="Times New Roman" w:hAnsi="Times New Roman" w:cs="Times New Roman"/>
          <w:sz w:val="24"/>
          <w:szCs w:val="24"/>
        </w:rPr>
        <w:t>.</w:t>
      </w:r>
      <w:r w:rsidRPr="00E567C8">
        <w:rPr>
          <w:rFonts w:ascii="Times New Roman" w:hAnsi="Times New Roman" w:cs="Times New Roman" w:hint="eastAsia"/>
          <w:sz w:val="24"/>
          <w:szCs w:val="24"/>
        </w:rPr>
        <w:t xml:space="preserve"> G. (</w:t>
      </w:r>
      <w:r w:rsidRPr="00E567C8">
        <w:rPr>
          <w:rFonts w:ascii="Times New Roman" w:hAnsi="Times New Roman" w:cs="Times New Roman"/>
          <w:sz w:val="24"/>
          <w:szCs w:val="24"/>
        </w:rPr>
        <w:t>20</w:t>
      </w:r>
      <w:r w:rsidRPr="00E567C8">
        <w:rPr>
          <w:rFonts w:ascii="Times New Roman" w:hAnsi="Times New Roman" w:cs="Times New Roman" w:hint="eastAsia"/>
          <w:sz w:val="24"/>
          <w:szCs w:val="24"/>
        </w:rPr>
        <w:t xml:space="preserve">23). Labor cost and labor-saving technological innovations: evidence from AI language models and patent texts. </w:t>
      </w:r>
      <w:r w:rsidRPr="00E567C8">
        <w:rPr>
          <w:rFonts w:ascii="Times New Roman" w:hAnsi="Times New Roman" w:cs="Times New Roman" w:hint="eastAsia"/>
          <w:i/>
          <w:iCs/>
          <w:sz w:val="24"/>
          <w:szCs w:val="24"/>
        </w:rPr>
        <w:t>Economic research</w:t>
      </w:r>
      <w:r w:rsidRPr="00E567C8">
        <w:rPr>
          <w:rFonts w:ascii="Times New Roman" w:hAnsi="Times New Roman" w:cs="Times New Roman"/>
          <w:sz w:val="24"/>
          <w:szCs w:val="24"/>
        </w:rPr>
        <w:t>,</w:t>
      </w:r>
      <w:r w:rsidRPr="00E567C8">
        <w:rPr>
          <w:rFonts w:ascii="Times New Roman" w:hAnsi="Times New Roman" w:cs="Times New Roman" w:hint="eastAsia"/>
          <w:sz w:val="24"/>
          <w:szCs w:val="24"/>
        </w:rPr>
        <w:t xml:space="preserve"> 58(2), 74-90.</w:t>
      </w:r>
      <w:r w:rsidRPr="00E567C8">
        <w:rPr>
          <w:rFonts w:ascii="Times New Roman" w:hAnsi="Times New Roman" w:cs="Times New Roman"/>
          <w:sz w:val="24"/>
          <w:szCs w:val="24"/>
        </w:rPr>
        <w:t xml:space="preserve"> (in Chinese)</w:t>
      </w:r>
    </w:p>
    <w:p w14:paraId="6B294F29" w14:textId="77777777" w:rsidR="00894051" w:rsidRPr="00E567C8" w:rsidRDefault="00000000">
      <w:pPr>
        <w:ind w:left="480" w:hangingChars="200" w:hanging="480"/>
        <w:rPr>
          <w:rFonts w:ascii="Times New Roman" w:hAnsi="Times New Roman" w:cs="Times New Roman"/>
          <w:sz w:val="24"/>
          <w:szCs w:val="24"/>
          <w:shd w:val="clear" w:color="auto" w:fill="FFFFFF"/>
        </w:rPr>
      </w:pPr>
      <w:r w:rsidRPr="00E567C8">
        <w:rPr>
          <w:rFonts w:ascii="Times New Roman" w:hAnsi="Times New Roman" w:cs="Times New Roman"/>
          <w:sz w:val="24"/>
          <w:szCs w:val="24"/>
          <w:shd w:val="clear" w:color="auto" w:fill="FFFFFF"/>
        </w:rPr>
        <w:t xml:space="preserve">Olley, G. S., </w:t>
      </w:r>
      <w:r w:rsidRPr="00E567C8">
        <w:rPr>
          <w:rFonts w:ascii="Times New Roman" w:hAnsi="Times New Roman" w:cs="Times New Roman" w:hint="eastAsia"/>
          <w:sz w:val="24"/>
          <w:szCs w:val="24"/>
          <w:shd w:val="clear" w:color="auto" w:fill="FFFFFF"/>
        </w:rPr>
        <w:t>&amp;</w:t>
      </w:r>
      <w:r w:rsidRPr="00E567C8">
        <w:rPr>
          <w:rFonts w:ascii="Times New Roman" w:hAnsi="Times New Roman" w:cs="Times New Roman"/>
          <w:sz w:val="24"/>
          <w:szCs w:val="24"/>
          <w:shd w:val="clear" w:color="auto" w:fill="FFFFFF"/>
        </w:rPr>
        <w:t xml:space="preserve"> Pakes,</w:t>
      </w:r>
      <w:r w:rsidRPr="00E567C8">
        <w:rPr>
          <w:rFonts w:ascii="Times New Roman" w:hAnsi="Times New Roman" w:cs="Times New Roman" w:hint="eastAsia"/>
          <w:sz w:val="24"/>
          <w:szCs w:val="24"/>
          <w:shd w:val="clear" w:color="auto" w:fill="FFFFFF"/>
        </w:rPr>
        <w:t xml:space="preserve"> </w:t>
      </w:r>
      <w:r w:rsidRPr="00E567C8">
        <w:rPr>
          <w:rFonts w:ascii="Times New Roman" w:hAnsi="Times New Roman" w:cs="Times New Roman"/>
          <w:sz w:val="24"/>
          <w:szCs w:val="24"/>
          <w:shd w:val="clear" w:color="auto" w:fill="FFFFFF"/>
        </w:rPr>
        <w:t>A.</w:t>
      </w:r>
      <w:r w:rsidRPr="00E567C8">
        <w:rPr>
          <w:rFonts w:ascii="Times New Roman" w:hAnsi="Times New Roman" w:cs="Times New Roman" w:hint="eastAsia"/>
          <w:sz w:val="24"/>
          <w:szCs w:val="24"/>
          <w:shd w:val="clear" w:color="auto" w:fill="FFFFFF"/>
        </w:rPr>
        <w:t xml:space="preserve"> (</w:t>
      </w:r>
      <w:r w:rsidRPr="00E567C8">
        <w:rPr>
          <w:rFonts w:ascii="Times New Roman" w:hAnsi="Times New Roman" w:cs="Times New Roman"/>
          <w:sz w:val="24"/>
          <w:szCs w:val="24"/>
          <w:shd w:val="clear" w:color="auto" w:fill="FFFFFF"/>
        </w:rPr>
        <w:t>1996</w:t>
      </w:r>
      <w:r w:rsidRPr="00E567C8">
        <w:rPr>
          <w:rFonts w:ascii="Times New Roman" w:hAnsi="Times New Roman" w:cs="Times New Roman" w:hint="eastAsia"/>
          <w:sz w:val="24"/>
          <w:szCs w:val="24"/>
          <w:shd w:val="clear" w:color="auto" w:fill="FFFFFF"/>
        </w:rPr>
        <w:t xml:space="preserve">). </w:t>
      </w:r>
      <w:r w:rsidRPr="00E567C8">
        <w:rPr>
          <w:rFonts w:ascii="Times New Roman" w:hAnsi="Times New Roman" w:cs="Times New Roman"/>
          <w:sz w:val="24"/>
          <w:szCs w:val="24"/>
          <w:shd w:val="clear" w:color="auto" w:fill="FFFFFF"/>
        </w:rPr>
        <w:t>The dynamics of productivity in the telecommunications equipment industry</w:t>
      </w:r>
      <w:r w:rsidRPr="00E567C8">
        <w:rPr>
          <w:rFonts w:ascii="Times New Roman" w:hAnsi="Times New Roman" w:cs="Times New Roman" w:hint="eastAsia"/>
          <w:sz w:val="24"/>
          <w:szCs w:val="24"/>
          <w:shd w:val="clear" w:color="auto" w:fill="FFFFFF"/>
        </w:rPr>
        <w:t>.</w:t>
      </w:r>
      <w:r w:rsidRPr="00E567C8">
        <w:rPr>
          <w:rFonts w:ascii="Times New Roman" w:hAnsi="Times New Roman" w:cs="Times New Roman"/>
          <w:sz w:val="24"/>
          <w:szCs w:val="24"/>
          <w:shd w:val="clear" w:color="auto" w:fill="FFFFFF"/>
        </w:rPr>
        <w:t xml:space="preserve"> </w:t>
      </w:r>
      <w:proofErr w:type="spellStart"/>
      <w:r w:rsidRPr="00E567C8">
        <w:rPr>
          <w:rFonts w:ascii="Times New Roman" w:hAnsi="Times New Roman" w:cs="Times New Roman"/>
          <w:i/>
          <w:iCs/>
          <w:sz w:val="24"/>
          <w:szCs w:val="24"/>
          <w:shd w:val="clear" w:color="auto" w:fill="FFFFFF"/>
        </w:rPr>
        <w:t>Econometrica</w:t>
      </w:r>
      <w:proofErr w:type="spellEnd"/>
      <w:r w:rsidRPr="00E567C8">
        <w:rPr>
          <w:rFonts w:ascii="Times New Roman" w:hAnsi="Times New Roman" w:cs="Times New Roman"/>
          <w:sz w:val="24"/>
          <w:szCs w:val="24"/>
          <w:shd w:val="clear" w:color="auto" w:fill="FFFFFF"/>
        </w:rPr>
        <w:t>,</w:t>
      </w:r>
      <w:r w:rsidRPr="00E567C8">
        <w:rPr>
          <w:rFonts w:ascii="Times New Roman" w:hAnsi="Times New Roman" w:cs="Times New Roman" w:hint="eastAsia"/>
          <w:sz w:val="24"/>
          <w:szCs w:val="24"/>
          <w:shd w:val="clear" w:color="auto" w:fill="FFFFFF"/>
        </w:rPr>
        <w:t xml:space="preserve"> </w:t>
      </w:r>
      <w:r w:rsidRPr="00E567C8">
        <w:rPr>
          <w:rFonts w:ascii="Times New Roman" w:hAnsi="Times New Roman" w:cs="Times New Roman"/>
          <w:sz w:val="24"/>
          <w:szCs w:val="24"/>
          <w:shd w:val="clear" w:color="auto" w:fill="FFFFFF"/>
        </w:rPr>
        <w:t>64(6),</w:t>
      </w:r>
      <w:r w:rsidRPr="00E567C8">
        <w:rPr>
          <w:rFonts w:ascii="Times New Roman" w:hAnsi="Times New Roman" w:cs="Times New Roman" w:hint="eastAsia"/>
          <w:sz w:val="24"/>
          <w:szCs w:val="24"/>
          <w:shd w:val="clear" w:color="auto" w:fill="FFFFFF"/>
        </w:rPr>
        <w:t xml:space="preserve"> </w:t>
      </w:r>
      <w:r w:rsidRPr="00E567C8">
        <w:rPr>
          <w:rFonts w:ascii="Times New Roman" w:hAnsi="Times New Roman" w:cs="Times New Roman"/>
          <w:sz w:val="24"/>
          <w:szCs w:val="24"/>
          <w:shd w:val="clear" w:color="auto" w:fill="FFFFFF"/>
        </w:rPr>
        <w:t>1263-1297.</w:t>
      </w:r>
    </w:p>
    <w:p w14:paraId="2ACED759" w14:textId="77777777" w:rsidR="00894051" w:rsidRPr="00E567C8" w:rsidRDefault="00000000">
      <w:pPr>
        <w:ind w:left="480" w:hangingChars="200" w:hanging="480"/>
        <w:rPr>
          <w:rFonts w:ascii="Times New Roman" w:hAnsi="Times New Roman" w:cs="Times New Roman"/>
          <w:sz w:val="24"/>
          <w:szCs w:val="24"/>
        </w:rPr>
      </w:pPr>
      <w:r w:rsidRPr="00E567C8">
        <w:rPr>
          <w:rFonts w:ascii="Times New Roman" w:hAnsi="Times New Roman" w:cs="Times New Roman"/>
          <w:sz w:val="24"/>
          <w:szCs w:val="24"/>
        </w:rPr>
        <w:t xml:space="preserve">Petrin, A., </w:t>
      </w:r>
      <w:r w:rsidRPr="00E567C8">
        <w:rPr>
          <w:rFonts w:ascii="Times New Roman" w:hAnsi="Times New Roman" w:cs="Times New Roman" w:hint="eastAsia"/>
          <w:sz w:val="24"/>
          <w:szCs w:val="24"/>
        </w:rPr>
        <w:t>&amp;</w:t>
      </w:r>
      <w:r w:rsidRPr="00E567C8">
        <w:rPr>
          <w:rFonts w:ascii="Times New Roman" w:hAnsi="Times New Roman" w:cs="Times New Roman"/>
          <w:sz w:val="24"/>
          <w:szCs w:val="24"/>
        </w:rPr>
        <w:t xml:space="preserve"> Sivadasan,</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J.</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2013</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Estimating lost output from allocative inefficiency, with an application to Chile and firing costs</w:t>
      </w:r>
      <w:r w:rsidRPr="00E567C8">
        <w:rPr>
          <w:rFonts w:ascii="Times New Roman" w:hAnsi="Times New Roman" w:cs="Times New Roman" w:hint="eastAsia"/>
          <w:sz w:val="24"/>
          <w:szCs w:val="24"/>
        </w:rPr>
        <w:t xml:space="preserve">. </w:t>
      </w:r>
      <w:r w:rsidRPr="00E567C8">
        <w:rPr>
          <w:rFonts w:ascii="Times New Roman" w:hAnsi="Times New Roman" w:cs="Times New Roman"/>
          <w:i/>
          <w:iCs/>
          <w:sz w:val="24"/>
          <w:szCs w:val="24"/>
        </w:rPr>
        <w:t>The Review of Economics and Statistics</w:t>
      </w:r>
      <w:r w:rsidRPr="00E567C8">
        <w:rPr>
          <w:rFonts w:ascii="Times New Roman" w:hAnsi="Times New Roman" w:cs="Times New Roman"/>
          <w:sz w:val="24"/>
          <w:szCs w:val="24"/>
        </w:rPr>
        <w:t>,</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95(1),</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 xml:space="preserve">286-301. </w:t>
      </w:r>
    </w:p>
    <w:p w14:paraId="5C284A1F" w14:textId="77777777" w:rsidR="00894051" w:rsidRPr="00E567C8" w:rsidRDefault="00000000">
      <w:pPr>
        <w:ind w:left="480" w:hangingChars="200" w:hanging="480"/>
        <w:rPr>
          <w:rFonts w:ascii="Times New Roman" w:hAnsi="Times New Roman" w:cs="Times New Roman"/>
          <w:sz w:val="24"/>
          <w:szCs w:val="24"/>
          <w:shd w:val="clear" w:color="auto" w:fill="FFFFFF"/>
        </w:rPr>
      </w:pPr>
      <w:r w:rsidRPr="00E567C8">
        <w:rPr>
          <w:rFonts w:ascii="Times New Roman" w:hAnsi="Times New Roman" w:cs="Times New Roman"/>
          <w:sz w:val="24"/>
          <w:szCs w:val="24"/>
          <w:shd w:val="clear" w:color="auto" w:fill="FFFFFF"/>
        </w:rPr>
        <w:t>Piketty, T.</w:t>
      </w:r>
      <w:r w:rsidRPr="00E567C8">
        <w:rPr>
          <w:rFonts w:ascii="Times New Roman" w:hAnsi="Times New Roman" w:cs="Times New Roman" w:hint="eastAsia"/>
          <w:sz w:val="24"/>
          <w:szCs w:val="24"/>
          <w:shd w:val="clear" w:color="auto" w:fill="FFFFFF"/>
        </w:rPr>
        <w:t xml:space="preserve"> (</w:t>
      </w:r>
      <w:r w:rsidRPr="00E567C8">
        <w:rPr>
          <w:rFonts w:ascii="Times New Roman" w:hAnsi="Times New Roman" w:cs="Times New Roman"/>
          <w:sz w:val="24"/>
          <w:szCs w:val="24"/>
          <w:shd w:val="clear" w:color="auto" w:fill="FFFFFF"/>
        </w:rPr>
        <w:t>2014</w:t>
      </w:r>
      <w:r w:rsidRPr="00E567C8">
        <w:rPr>
          <w:rFonts w:ascii="Times New Roman" w:hAnsi="Times New Roman" w:cs="Times New Roman" w:hint="eastAsia"/>
          <w:sz w:val="24"/>
          <w:szCs w:val="24"/>
          <w:shd w:val="clear" w:color="auto" w:fill="FFFFFF"/>
        </w:rPr>
        <w:t xml:space="preserve">). </w:t>
      </w:r>
      <w:r w:rsidRPr="00E567C8">
        <w:rPr>
          <w:rFonts w:ascii="Times New Roman" w:hAnsi="Times New Roman" w:cs="Times New Roman"/>
          <w:sz w:val="24"/>
          <w:szCs w:val="24"/>
          <w:shd w:val="clear" w:color="auto" w:fill="FFFFFF"/>
        </w:rPr>
        <w:t>Capital in the twenty-first century</w:t>
      </w:r>
      <w:r w:rsidRPr="00E567C8">
        <w:rPr>
          <w:rFonts w:ascii="Times New Roman" w:hAnsi="Times New Roman" w:cs="Times New Roman" w:hint="eastAsia"/>
          <w:sz w:val="24"/>
          <w:szCs w:val="24"/>
          <w:shd w:val="clear" w:color="auto" w:fill="FFFFFF"/>
        </w:rPr>
        <w:t>.</w:t>
      </w:r>
      <w:r w:rsidRPr="00E567C8">
        <w:rPr>
          <w:rFonts w:ascii="Times New Roman" w:hAnsi="Times New Roman" w:cs="Times New Roman"/>
          <w:sz w:val="24"/>
          <w:szCs w:val="24"/>
          <w:shd w:val="clear" w:color="auto" w:fill="FFFFFF"/>
        </w:rPr>
        <w:t xml:space="preserve"> </w:t>
      </w:r>
      <w:proofErr w:type="spellStart"/>
      <w:proofErr w:type="gramStart"/>
      <w:r w:rsidRPr="00E567C8">
        <w:rPr>
          <w:rFonts w:ascii="Times New Roman" w:hAnsi="Times New Roman" w:cs="Times New Roman"/>
          <w:i/>
          <w:iCs/>
          <w:sz w:val="24"/>
          <w:szCs w:val="24"/>
          <w:shd w:val="clear" w:color="auto" w:fill="FFFFFF"/>
        </w:rPr>
        <w:t>Cambridge,MA</w:t>
      </w:r>
      <w:proofErr w:type="gramEnd"/>
      <w:r w:rsidRPr="00E567C8">
        <w:rPr>
          <w:rFonts w:ascii="Times New Roman" w:hAnsi="Times New Roman" w:cs="Times New Roman"/>
          <w:i/>
          <w:iCs/>
          <w:sz w:val="24"/>
          <w:szCs w:val="24"/>
          <w:shd w:val="clear" w:color="auto" w:fill="FFFFFF"/>
        </w:rPr>
        <w:t>:Harvard</w:t>
      </w:r>
      <w:proofErr w:type="spellEnd"/>
      <w:r w:rsidRPr="00E567C8">
        <w:rPr>
          <w:rFonts w:ascii="Times New Roman" w:hAnsi="Times New Roman" w:cs="Times New Roman"/>
          <w:i/>
          <w:iCs/>
          <w:sz w:val="24"/>
          <w:szCs w:val="24"/>
          <w:shd w:val="clear" w:color="auto" w:fill="FFFFFF"/>
        </w:rPr>
        <w:t xml:space="preserve"> University Press</w:t>
      </w:r>
      <w:r w:rsidRPr="00E567C8">
        <w:rPr>
          <w:rFonts w:ascii="Times New Roman" w:hAnsi="Times New Roman" w:cs="Times New Roman"/>
          <w:sz w:val="24"/>
          <w:szCs w:val="24"/>
          <w:shd w:val="clear" w:color="auto" w:fill="FFFFFF"/>
        </w:rPr>
        <w:t>.</w:t>
      </w:r>
    </w:p>
    <w:p w14:paraId="10B06A78" w14:textId="77777777" w:rsidR="00894051" w:rsidRPr="00E567C8" w:rsidRDefault="00000000">
      <w:pPr>
        <w:ind w:left="480" w:hangingChars="200" w:hanging="480"/>
        <w:rPr>
          <w:rFonts w:ascii="Times New Roman" w:hAnsi="Times New Roman" w:cs="Times New Roman"/>
          <w:sz w:val="24"/>
          <w:szCs w:val="24"/>
          <w:shd w:val="clear" w:color="auto" w:fill="FFFFFF"/>
        </w:rPr>
      </w:pPr>
      <w:r w:rsidRPr="00E567C8">
        <w:rPr>
          <w:rFonts w:ascii="Times New Roman"/>
          <w:sz w:val="24"/>
          <w:szCs w:val="24"/>
        </w:rPr>
        <w:t>Ricardo, D</w:t>
      </w:r>
      <w:r w:rsidRPr="00E567C8">
        <w:rPr>
          <w:rFonts w:ascii="Times New Roman" w:hint="eastAsia"/>
          <w:sz w:val="24"/>
          <w:szCs w:val="24"/>
        </w:rPr>
        <w:t>. (</w:t>
      </w:r>
      <w:r w:rsidRPr="00E567C8">
        <w:rPr>
          <w:rFonts w:ascii="Times New Roman"/>
          <w:sz w:val="24"/>
          <w:szCs w:val="24"/>
        </w:rPr>
        <w:t>1951</w:t>
      </w:r>
      <w:proofErr w:type="gramStart"/>
      <w:r w:rsidRPr="00E567C8">
        <w:rPr>
          <w:rFonts w:ascii="Times New Roman" w:hint="eastAsia"/>
          <w:sz w:val="24"/>
          <w:szCs w:val="24"/>
        </w:rPr>
        <w:t>).</w:t>
      </w:r>
      <w:r w:rsidRPr="00E567C8">
        <w:rPr>
          <w:rFonts w:ascii="Times New Roman"/>
          <w:sz w:val="24"/>
          <w:szCs w:val="24"/>
        </w:rPr>
        <w:t>Works</w:t>
      </w:r>
      <w:proofErr w:type="gramEnd"/>
      <w:r w:rsidRPr="00E567C8">
        <w:rPr>
          <w:rFonts w:ascii="Times New Roman"/>
          <w:sz w:val="24"/>
          <w:szCs w:val="24"/>
        </w:rPr>
        <w:t xml:space="preserve"> and correspondence: pamphlets and </w:t>
      </w:r>
      <w:r w:rsidRPr="00E567C8">
        <w:rPr>
          <w:rFonts w:ascii="Times New Roman" w:hint="eastAsia"/>
          <w:sz w:val="24"/>
          <w:szCs w:val="24"/>
        </w:rPr>
        <w:t>p</w:t>
      </w:r>
      <w:r w:rsidRPr="00E567C8">
        <w:rPr>
          <w:rFonts w:ascii="Times New Roman"/>
          <w:sz w:val="24"/>
          <w:szCs w:val="24"/>
        </w:rPr>
        <w:t>aper</w:t>
      </w:r>
      <w:r w:rsidRPr="00E567C8">
        <w:rPr>
          <w:rFonts w:ascii="Times New Roman" w:hAnsi="Times New Roman" w:cs="Times New Roman"/>
          <w:sz w:val="24"/>
          <w:szCs w:val="24"/>
        </w:rPr>
        <w:t>s</w:t>
      </w:r>
      <w:r w:rsidRPr="00E567C8">
        <w:rPr>
          <w:rFonts w:ascii="Times New Roman" w:hAnsi="Times New Roman" w:cs="Times New Roman" w:hint="eastAsia"/>
          <w:sz w:val="24"/>
          <w:szCs w:val="24"/>
        </w:rPr>
        <w:t xml:space="preserve">. </w:t>
      </w:r>
      <w:r w:rsidRPr="00E567C8">
        <w:rPr>
          <w:rFonts w:ascii="Times New Roman"/>
          <w:i/>
          <w:iCs/>
          <w:sz w:val="24"/>
          <w:szCs w:val="24"/>
        </w:rPr>
        <w:t>At the University Press for the Royal Economic Society</w:t>
      </w:r>
      <w:r w:rsidRPr="00E567C8">
        <w:rPr>
          <w:rFonts w:ascii="Times New Roman" w:hint="eastAsia"/>
          <w:sz w:val="24"/>
          <w:szCs w:val="24"/>
        </w:rPr>
        <w:t xml:space="preserve">, </w:t>
      </w:r>
      <w:r w:rsidRPr="00E567C8">
        <w:rPr>
          <w:rFonts w:ascii="Times New Roman"/>
          <w:sz w:val="24"/>
          <w:szCs w:val="24"/>
        </w:rPr>
        <w:t>1809-1811</w:t>
      </w:r>
      <w:r w:rsidRPr="00E567C8">
        <w:rPr>
          <w:rFonts w:ascii="Times New Roman" w:hint="eastAsia"/>
          <w:sz w:val="24"/>
          <w:szCs w:val="24"/>
        </w:rPr>
        <w:t>.</w:t>
      </w:r>
    </w:p>
    <w:p w14:paraId="5AF143F3" w14:textId="77777777" w:rsidR="00894051" w:rsidRPr="00E567C8" w:rsidRDefault="00000000">
      <w:pPr>
        <w:ind w:left="480" w:hangingChars="200" w:hanging="480"/>
        <w:rPr>
          <w:rFonts w:ascii="Times New Roman" w:hAnsi="Times New Roman" w:cs="Times New Roman"/>
          <w:sz w:val="24"/>
          <w:szCs w:val="24"/>
          <w:shd w:val="clear" w:color="auto" w:fill="FFFFFF"/>
        </w:rPr>
      </w:pPr>
      <w:r w:rsidRPr="00E567C8">
        <w:rPr>
          <w:rFonts w:ascii="Times New Roman" w:hAnsi="Times New Roman" w:cs="Times New Roman" w:hint="eastAsia"/>
          <w:sz w:val="24"/>
          <w:szCs w:val="24"/>
        </w:rPr>
        <w:t>R</w:t>
      </w:r>
      <w:r w:rsidRPr="00E567C8">
        <w:rPr>
          <w:rFonts w:ascii="Times New Roman" w:hAnsi="Times New Roman" w:cs="Times New Roman"/>
          <w:sz w:val="24"/>
          <w:szCs w:val="24"/>
        </w:rPr>
        <w:t>omer</w:t>
      </w:r>
      <w:r w:rsidRPr="00E567C8">
        <w:rPr>
          <w:rFonts w:ascii="Times New Roman" w:hAnsi="Times New Roman" w:cs="Times New Roman" w:hint="eastAsia"/>
          <w:sz w:val="24"/>
          <w:szCs w:val="24"/>
        </w:rPr>
        <w:t xml:space="preserve">, P. M. (1986). </w:t>
      </w:r>
      <w:r w:rsidRPr="00E567C8">
        <w:rPr>
          <w:rFonts w:ascii="Times New Roman" w:hAnsi="Times New Roman" w:cs="Times New Roman"/>
          <w:sz w:val="24"/>
          <w:szCs w:val="24"/>
        </w:rPr>
        <w:t>Increasing returns and long-run growth</w:t>
      </w:r>
      <w:r w:rsidRPr="00E567C8">
        <w:rPr>
          <w:rFonts w:ascii="Times New Roman" w:hAnsi="Times New Roman" w:cs="Times New Roman" w:hint="eastAsia"/>
          <w:sz w:val="24"/>
          <w:szCs w:val="24"/>
        </w:rPr>
        <w:t xml:space="preserve">. </w:t>
      </w:r>
      <w:r w:rsidRPr="00E567C8">
        <w:rPr>
          <w:rFonts w:ascii="Times New Roman" w:hAnsi="Times New Roman" w:cs="Times New Roman" w:hint="eastAsia"/>
          <w:i/>
          <w:iCs/>
          <w:sz w:val="24"/>
          <w:szCs w:val="24"/>
        </w:rPr>
        <w:t>Journal of Political Economy</w:t>
      </w:r>
      <w:r w:rsidRPr="00E567C8">
        <w:rPr>
          <w:rFonts w:ascii="Times New Roman" w:hAnsi="Times New Roman" w:cs="Times New Roman" w:hint="eastAsia"/>
          <w:sz w:val="24"/>
          <w:szCs w:val="24"/>
        </w:rPr>
        <w:t>, 94(5), 1002-1037.</w:t>
      </w:r>
    </w:p>
    <w:p w14:paraId="74C8B09E" w14:textId="77777777" w:rsidR="00894051" w:rsidRPr="00E567C8" w:rsidRDefault="00000000">
      <w:pPr>
        <w:ind w:left="480" w:hangingChars="200" w:hanging="480"/>
        <w:rPr>
          <w:rFonts w:ascii="Times New Roman"/>
          <w:sz w:val="24"/>
          <w:szCs w:val="24"/>
        </w:rPr>
      </w:pPr>
      <w:r w:rsidRPr="00E567C8">
        <w:rPr>
          <w:rFonts w:ascii="Times New Roman" w:hAnsi="Times New Roman" w:cs="Times New Roman" w:hint="eastAsia"/>
          <w:sz w:val="24"/>
          <w:szCs w:val="24"/>
        </w:rPr>
        <w:t>R</w:t>
      </w:r>
      <w:r w:rsidRPr="00E567C8">
        <w:rPr>
          <w:rFonts w:ascii="Times New Roman" w:hAnsi="Times New Roman" w:cs="Times New Roman"/>
          <w:sz w:val="24"/>
          <w:szCs w:val="24"/>
        </w:rPr>
        <w:t>omer</w:t>
      </w:r>
      <w:r w:rsidRPr="00E567C8">
        <w:rPr>
          <w:rFonts w:ascii="Times New Roman" w:hAnsi="Times New Roman" w:cs="Times New Roman" w:hint="eastAsia"/>
          <w:sz w:val="24"/>
          <w:szCs w:val="24"/>
        </w:rPr>
        <w:t xml:space="preserve">, P. M. (1990). </w:t>
      </w:r>
      <w:r w:rsidRPr="00E567C8">
        <w:rPr>
          <w:rFonts w:ascii="Times New Roman" w:hAnsi="Times New Roman" w:cs="Times New Roman"/>
          <w:sz w:val="24"/>
          <w:szCs w:val="24"/>
        </w:rPr>
        <w:t>Endogenous technological change</w:t>
      </w:r>
      <w:r w:rsidRPr="00E567C8">
        <w:rPr>
          <w:rFonts w:ascii="Times New Roman" w:hAnsi="Times New Roman" w:cs="Times New Roman" w:hint="eastAsia"/>
          <w:sz w:val="24"/>
          <w:szCs w:val="24"/>
        </w:rPr>
        <w:t xml:space="preserve">. </w:t>
      </w:r>
      <w:r w:rsidRPr="00E567C8">
        <w:rPr>
          <w:rFonts w:ascii="Times New Roman" w:hAnsi="Times New Roman" w:cs="Times New Roman"/>
          <w:i/>
          <w:iCs/>
          <w:sz w:val="24"/>
          <w:szCs w:val="24"/>
        </w:rPr>
        <w:t>Journal of Political Economy</w:t>
      </w:r>
      <w:r w:rsidRPr="00E567C8">
        <w:rPr>
          <w:rFonts w:ascii="Times New Roman" w:hAnsi="Times New Roman" w:cs="Times New Roman"/>
          <w:sz w:val="24"/>
          <w:szCs w:val="24"/>
        </w:rPr>
        <w:t>,</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98,</w:t>
      </w:r>
      <w:r w:rsidRPr="00E567C8">
        <w:rPr>
          <w:rFonts w:ascii="Times New Roman" w:hAnsi="Times New Roman" w:cs="Times New Roman" w:hint="eastAsia"/>
          <w:sz w:val="24"/>
          <w:szCs w:val="24"/>
        </w:rPr>
        <w:t xml:space="preserve"> </w:t>
      </w:r>
      <w:r w:rsidRPr="00E567C8">
        <w:rPr>
          <w:rFonts w:ascii="Times New Roman"/>
          <w:sz w:val="24"/>
          <w:szCs w:val="24"/>
        </w:rPr>
        <w:t>71-102.</w:t>
      </w:r>
    </w:p>
    <w:p w14:paraId="522C9A74" w14:textId="77777777" w:rsidR="00894051" w:rsidRPr="00E567C8" w:rsidRDefault="00000000">
      <w:pPr>
        <w:ind w:left="480" w:hangingChars="200" w:hanging="480"/>
        <w:rPr>
          <w:rFonts w:ascii="Times New Roman" w:hAnsi="Times New Roman" w:cs="Times New Roman"/>
          <w:sz w:val="24"/>
          <w:szCs w:val="24"/>
        </w:rPr>
      </w:pPr>
      <w:r w:rsidRPr="00E567C8">
        <w:rPr>
          <w:rFonts w:ascii="Times New Roman" w:hAnsi="Times New Roman" w:cs="Times New Roman"/>
          <w:sz w:val="24"/>
          <w:szCs w:val="24"/>
        </w:rPr>
        <w:t>Serfling, M.</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2016</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Firing costs and capital structure decisions</w:t>
      </w:r>
      <w:r w:rsidRPr="00E567C8">
        <w:rPr>
          <w:rFonts w:ascii="Times New Roman" w:hAnsi="Times New Roman" w:cs="Times New Roman" w:hint="eastAsia"/>
          <w:sz w:val="24"/>
          <w:szCs w:val="24"/>
        </w:rPr>
        <w:t xml:space="preserve">. </w:t>
      </w:r>
      <w:r w:rsidRPr="00E567C8">
        <w:rPr>
          <w:rFonts w:ascii="Times New Roman" w:hAnsi="Times New Roman" w:cs="Times New Roman"/>
          <w:i/>
          <w:iCs/>
          <w:sz w:val="24"/>
          <w:szCs w:val="24"/>
        </w:rPr>
        <w:t>Journal of Finance</w:t>
      </w:r>
      <w:r w:rsidRPr="00E567C8">
        <w:rPr>
          <w:rFonts w:ascii="Times New Roman" w:hAnsi="Times New Roman" w:cs="Times New Roman"/>
          <w:sz w:val="24"/>
          <w:szCs w:val="24"/>
        </w:rPr>
        <w:t>,</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71(5),</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2239-2286.</w:t>
      </w:r>
    </w:p>
    <w:p w14:paraId="142E3420" w14:textId="77777777" w:rsidR="00894051" w:rsidRPr="00E567C8" w:rsidRDefault="00000000">
      <w:pPr>
        <w:widowControl/>
        <w:ind w:left="480" w:hangingChars="200" w:hanging="480"/>
        <w:contextualSpacing/>
        <w:rPr>
          <w:rFonts w:ascii="Times New Roman" w:hAnsi="Times New Roman" w:cs="Times New Roman"/>
          <w:sz w:val="24"/>
          <w:szCs w:val="24"/>
        </w:rPr>
      </w:pPr>
      <w:r w:rsidRPr="00E567C8">
        <w:rPr>
          <w:rFonts w:ascii="Times New Roman" w:hAnsi="Times New Roman" w:cs="Times New Roman"/>
          <w:sz w:val="24"/>
          <w:szCs w:val="24"/>
        </w:rPr>
        <w:t>Wang, W</w:t>
      </w:r>
      <w:r w:rsidRPr="00E567C8">
        <w:rPr>
          <w:rFonts w:ascii="Times New Roman" w:hAnsi="Times New Roman" w:cs="Times New Roman" w:hint="eastAsia"/>
          <w:sz w:val="24"/>
          <w:szCs w:val="24"/>
        </w:rPr>
        <w:t>.</w:t>
      </w:r>
      <w:r w:rsidRPr="00E567C8">
        <w:rPr>
          <w:rFonts w:ascii="Times New Roman" w:hAnsi="Times New Roman" w:cs="Times New Roman"/>
          <w:sz w:val="24"/>
          <w:szCs w:val="24"/>
        </w:rPr>
        <w:t>, Li,</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X.</w:t>
      </w:r>
      <w:r w:rsidRPr="00E567C8">
        <w:rPr>
          <w:rFonts w:ascii="Times New Roman" w:hAnsi="Times New Roman" w:cs="Times New Roman" w:hint="eastAsia"/>
          <w:sz w:val="24"/>
          <w:szCs w:val="24"/>
        </w:rPr>
        <w:t>,</w:t>
      </w:r>
      <w:r w:rsidRPr="00E567C8">
        <w:rPr>
          <w:rFonts w:ascii="Times New Roman" w:hAnsi="Times New Roman" w:cs="Times New Roman"/>
          <w:sz w:val="24"/>
          <w:szCs w:val="24"/>
        </w:rPr>
        <w:t xml:space="preserve"> </w:t>
      </w:r>
      <w:r w:rsidRPr="00E567C8">
        <w:rPr>
          <w:rFonts w:ascii="Times New Roman" w:hAnsi="Times New Roman" w:cs="Times New Roman" w:hint="eastAsia"/>
          <w:sz w:val="24"/>
          <w:szCs w:val="24"/>
        </w:rPr>
        <w:t>&amp;</w:t>
      </w:r>
      <w:r w:rsidRPr="00E567C8">
        <w:rPr>
          <w:rFonts w:ascii="Times New Roman" w:hAnsi="Times New Roman" w:cs="Times New Roman"/>
          <w:sz w:val="24"/>
          <w:szCs w:val="24"/>
        </w:rPr>
        <w:t xml:space="preserve"> Lu,</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 xml:space="preserve">Y. </w:t>
      </w:r>
      <w:r w:rsidRPr="00E567C8">
        <w:rPr>
          <w:rFonts w:ascii="Times New Roman" w:hAnsi="Times New Roman" w:cs="Times New Roman" w:hint="eastAsia"/>
          <w:sz w:val="24"/>
          <w:szCs w:val="24"/>
        </w:rPr>
        <w:t>(</w:t>
      </w:r>
      <w:r w:rsidRPr="00E567C8">
        <w:rPr>
          <w:rFonts w:ascii="Times New Roman" w:hAnsi="Times New Roman" w:cs="Times New Roman"/>
          <w:sz w:val="24"/>
          <w:szCs w:val="24"/>
        </w:rPr>
        <w:t>2020</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Tax incentives and corporate debt burden: evidence from the half-income tax collection policy for small and micro enterprises.</w:t>
      </w:r>
      <w:r w:rsidRPr="00E567C8">
        <w:rPr>
          <w:rFonts w:ascii="Times New Roman" w:hAnsi="Times New Roman" w:cs="Times New Roman" w:hint="eastAsia"/>
          <w:sz w:val="24"/>
          <w:szCs w:val="24"/>
        </w:rPr>
        <w:t xml:space="preserve"> </w:t>
      </w:r>
      <w:r w:rsidRPr="00E567C8">
        <w:rPr>
          <w:rFonts w:ascii="Times New Roman" w:hAnsi="Times New Roman" w:cs="Times New Roman"/>
          <w:i/>
          <w:iCs/>
          <w:sz w:val="24"/>
          <w:szCs w:val="24"/>
        </w:rPr>
        <w:t>Economic Research</w:t>
      </w:r>
      <w:r w:rsidRPr="00E567C8">
        <w:rPr>
          <w:rFonts w:ascii="Times New Roman" w:hAnsi="Times New Roman" w:cs="Times New Roman"/>
          <w:sz w:val="24"/>
          <w:szCs w:val="24"/>
        </w:rPr>
        <w:t>,</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55(8),</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105-120. (in Chinese)</w:t>
      </w:r>
    </w:p>
    <w:p w14:paraId="4B927D40" w14:textId="77777777" w:rsidR="00894051" w:rsidRPr="00E567C8" w:rsidRDefault="00000000">
      <w:pPr>
        <w:widowControl/>
        <w:ind w:left="480" w:hangingChars="200" w:hanging="480"/>
        <w:contextualSpacing/>
        <w:rPr>
          <w:rFonts w:ascii="Times New Roman" w:hAnsi="Times New Roman" w:cs="Times New Roman"/>
          <w:sz w:val="24"/>
          <w:szCs w:val="24"/>
        </w:rPr>
      </w:pPr>
      <w:r w:rsidRPr="00E567C8">
        <w:rPr>
          <w:rFonts w:ascii="Times New Roman" w:hAnsi="Times New Roman" w:cs="Times New Roman"/>
          <w:sz w:val="24"/>
          <w:szCs w:val="24"/>
        </w:rPr>
        <w:t>Wang, X.</w:t>
      </w:r>
      <w:r w:rsidRPr="00E567C8">
        <w:rPr>
          <w:rFonts w:ascii="Times New Roman" w:hAnsi="Times New Roman" w:cs="Times New Roman" w:hint="eastAsia"/>
          <w:sz w:val="24"/>
          <w:szCs w:val="24"/>
        </w:rPr>
        <w:t>,</w:t>
      </w:r>
      <w:r w:rsidRPr="00E567C8">
        <w:rPr>
          <w:rFonts w:ascii="Times New Roman" w:hAnsi="Times New Roman" w:cs="Times New Roman"/>
          <w:sz w:val="24"/>
          <w:szCs w:val="24"/>
        </w:rPr>
        <w:t xml:space="preserve"> </w:t>
      </w:r>
      <w:r w:rsidRPr="00E567C8">
        <w:rPr>
          <w:rFonts w:ascii="Times New Roman" w:hAnsi="Times New Roman" w:cs="Times New Roman" w:hint="eastAsia"/>
          <w:sz w:val="24"/>
          <w:szCs w:val="24"/>
        </w:rPr>
        <w:t>&amp;</w:t>
      </w:r>
      <w:r w:rsidRPr="00E567C8">
        <w:rPr>
          <w:rFonts w:ascii="Times New Roman" w:hAnsi="Times New Roman" w:cs="Times New Roman"/>
          <w:sz w:val="24"/>
          <w:szCs w:val="24"/>
        </w:rPr>
        <w:t xml:space="preserve"> Huang,</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 xml:space="preserve">Z. </w:t>
      </w:r>
      <w:r w:rsidRPr="00E567C8">
        <w:rPr>
          <w:rFonts w:ascii="Times New Roman" w:hAnsi="Times New Roman" w:cs="Times New Roman" w:hint="eastAsia"/>
          <w:sz w:val="24"/>
          <w:szCs w:val="24"/>
        </w:rPr>
        <w:t>(</w:t>
      </w:r>
      <w:r w:rsidRPr="00E567C8">
        <w:rPr>
          <w:rFonts w:ascii="Times New Roman" w:hAnsi="Times New Roman" w:cs="Times New Roman"/>
          <w:sz w:val="24"/>
          <w:szCs w:val="24"/>
        </w:rPr>
        <w:t>2022</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Social insurance contributions and corporate hiring decisions: perspective of the implementation of the social insurance law.</w:t>
      </w:r>
      <w:r w:rsidRPr="00E567C8">
        <w:rPr>
          <w:rFonts w:ascii="Times New Roman" w:hAnsi="Times New Roman" w:cs="Times New Roman" w:hint="eastAsia"/>
          <w:sz w:val="24"/>
          <w:szCs w:val="24"/>
        </w:rPr>
        <w:t xml:space="preserve"> </w:t>
      </w:r>
      <w:r w:rsidRPr="00E567C8">
        <w:rPr>
          <w:rFonts w:ascii="Times New Roman" w:hAnsi="Times New Roman" w:cs="Times New Roman"/>
          <w:i/>
          <w:iCs/>
          <w:sz w:val="24"/>
          <w:szCs w:val="24"/>
        </w:rPr>
        <w:t>Public Finance Research</w:t>
      </w:r>
      <w:r w:rsidRPr="00E567C8">
        <w:rPr>
          <w:rFonts w:ascii="Times New Roman" w:hAnsi="Times New Roman" w:cs="Times New Roman"/>
          <w:sz w:val="24"/>
          <w:szCs w:val="24"/>
        </w:rPr>
        <w:t>,</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4,</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82-96+36. (in Chinese)</w:t>
      </w:r>
    </w:p>
    <w:p w14:paraId="4DDBE0FB" w14:textId="77777777" w:rsidR="00894051" w:rsidRPr="00E567C8" w:rsidRDefault="00000000">
      <w:pPr>
        <w:widowControl/>
        <w:ind w:left="480" w:hangingChars="200" w:hanging="480"/>
        <w:contextualSpacing/>
        <w:rPr>
          <w:rFonts w:ascii="Times New Roman" w:hAnsi="Times New Roman" w:cs="Times New Roman"/>
          <w:sz w:val="24"/>
          <w:szCs w:val="24"/>
        </w:rPr>
      </w:pPr>
      <w:r w:rsidRPr="00E567C8">
        <w:rPr>
          <w:rFonts w:ascii="Times New Roman" w:hAnsi="Times New Roman" w:cs="Times New Roman"/>
          <w:sz w:val="24"/>
          <w:szCs w:val="24"/>
        </w:rPr>
        <w:t>Wang, Y</w:t>
      </w:r>
      <w:r w:rsidRPr="00E567C8">
        <w:rPr>
          <w:rFonts w:ascii="Times New Roman" w:hAnsi="Times New Roman" w:cs="Times New Roman" w:hint="eastAsia"/>
          <w:sz w:val="24"/>
          <w:szCs w:val="24"/>
        </w:rPr>
        <w:t>.,</w:t>
      </w:r>
      <w:r w:rsidRPr="00E567C8">
        <w:rPr>
          <w:rFonts w:ascii="Times New Roman" w:hAnsi="Times New Roman" w:cs="Times New Roman"/>
          <w:sz w:val="24"/>
          <w:szCs w:val="24"/>
        </w:rPr>
        <w:t xml:space="preserve"> </w:t>
      </w:r>
      <w:r w:rsidRPr="00E567C8">
        <w:rPr>
          <w:rFonts w:ascii="Times New Roman" w:hAnsi="Times New Roman" w:cs="Times New Roman" w:hint="eastAsia"/>
          <w:sz w:val="24"/>
          <w:szCs w:val="24"/>
        </w:rPr>
        <w:t>&amp;</w:t>
      </w:r>
      <w:r w:rsidRPr="00E567C8">
        <w:rPr>
          <w:rFonts w:ascii="Times New Roman" w:hAnsi="Times New Roman" w:cs="Times New Roman"/>
          <w:sz w:val="24"/>
          <w:szCs w:val="24"/>
        </w:rPr>
        <w:t xml:space="preserve"> Dong,</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 xml:space="preserve">W. </w:t>
      </w:r>
      <w:r w:rsidRPr="00E567C8">
        <w:rPr>
          <w:rFonts w:ascii="Times New Roman" w:hAnsi="Times New Roman" w:cs="Times New Roman" w:hint="eastAsia"/>
          <w:sz w:val="24"/>
          <w:szCs w:val="24"/>
        </w:rPr>
        <w:t>(</w:t>
      </w:r>
      <w:r w:rsidRPr="00E567C8">
        <w:rPr>
          <w:rFonts w:ascii="Times New Roman" w:hAnsi="Times New Roman" w:cs="Times New Roman"/>
          <w:sz w:val="24"/>
          <w:szCs w:val="24"/>
        </w:rPr>
        <w:t>2020</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 xml:space="preserve">How does the rise of robots affect the </w:t>
      </w:r>
      <w:r w:rsidRPr="00E567C8">
        <w:rPr>
          <w:rFonts w:ascii="Times New Roman" w:hAnsi="Times New Roman" w:cs="Times New Roman" w:hint="eastAsia"/>
          <w:sz w:val="24"/>
          <w:szCs w:val="24"/>
        </w:rPr>
        <w:t>C</w:t>
      </w:r>
      <w:r w:rsidRPr="00E567C8">
        <w:rPr>
          <w:rFonts w:ascii="Times New Roman" w:hAnsi="Times New Roman" w:cs="Times New Roman"/>
          <w:sz w:val="24"/>
          <w:szCs w:val="24"/>
        </w:rPr>
        <w:t>hinese labor market? evidence from manufacturing listed companies.</w:t>
      </w:r>
      <w:r w:rsidRPr="00E567C8">
        <w:rPr>
          <w:rFonts w:ascii="Times New Roman" w:hAnsi="Times New Roman" w:cs="Times New Roman" w:hint="eastAsia"/>
          <w:sz w:val="24"/>
          <w:szCs w:val="24"/>
        </w:rPr>
        <w:t xml:space="preserve"> </w:t>
      </w:r>
      <w:r w:rsidRPr="00E567C8">
        <w:rPr>
          <w:rFonts w:ascii="Times New Roman" w:hAnsi="Times New Roman" w:cs="Times New Roman"/>
          <w:i/>
          <w:iCs/>
          <w:sz w:val="24"/>
          <w:szCs w:val="24"/>
        </w:rPr>
        <w:t>Economic Research</w:t>
      </w:r>
      <w:r w:rsidRPr="00E567C8">
        <w:rPr>
          <w:rFonts w:ascii="Times New Roman" w:hAnsi="Times New Roman" w:cs="Times New Roman"/>
          <w:sz w:val="24"/>
          <w:szCs w:val="24"/>
        </w:rPr>
        <w:t>,</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55(10),</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159-175. (in Chinese)</w:t>
      </w:r>
    </w:p>
    <w:p w14:paraId="0752EA22" w14:textId="77777777" w:rsidR="00894051" w:rsidRPr="00E567C8" w:rsidRDefault="00000000">
      <w:pPr>
        <w:widowControl/>
        <w:ind w:left="480" w:hangingChars="200" w:hanging="480"/>
        <w:contextualSpacing/>
        <w:rPr>
          <w:rFonts w:ascii="Times New Roman" w:hAnsi="Times New Roman" w:cs="Times New Roman"/>
          <w:sz w:val="24"/>
          <w:szCs w:val="24"/>
        </w:rPr>
      </w:pPr>
      <w:r w:rsidRPr="00E567C8">
        <w:rPr>
          <w:rFonts w:ascii="Times New Roman" w:hAnsi="Times New Roman" w:cs="Times New Roman"/>
          <w:sz w:val="24"/>
          <w:szCs w:val="24"/>
        </w:rPr>
        <w:t>Wei, S. J., Xie,</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Z.</w:t>
      </w:r>
      <w:r w:rsidRPr="00E567C8">
        <w:rPr>
          <w:rFonts w:ascii="Times New Roman" w:hAnsi="Times New Roman" w:cs="Times New Roman" w:hint="eastAsia"/>
          <w:sz w:val="24"/>
          <w:szCs w:val="24"/>
        </w:rPr>
        <w:t>,</w:t>
      </w:r>
      <w:r w:rsidRPr="00E567C8">
        <w:rPr>
          <w:rFonts w:ascii="Times New Roman" w:hAnsi="Times New Roman" w:cs="Times New Roman"/>
          <w:sz w:val="24"/>
          <w:szCs w:val="24"/>
        </w:rPr>
        <w:t xml:space="preserve"> </w:t>
      </w:r>
      <w:r w:rsidRPr="00E567C8">
        <w:rPr>
          <w:rFonts w:ascii="Times New Roman" w:hAnsi="Times New Roman" w:cs="Times New Roman" w:hint="eastAsia"/>
          <w:sz w:val="24"/>
          <w:szCs w:val="24"/>
        </w:rPr>
        <w:t>&amp;</w:t>
      </w:r>
      <w:r w:rsidRPr="00E567C8">
        <w:rPr>
          <w:rFonts w:ascii="Times New Roman" w:hAnsi="Times New Roman" w:cs="Times New Roman"/>
          <w:sz w:val="24"/>
          <w:szCs w:val="24"/>
        </w:rPr>
        <w:t xml:space="preserve"> Zhang,</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X.</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2017</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From “Made in China” to “Innovated in China”: necessity, prospect, and challenges.</w:t>
      </w:r>
      <w:r w:rsidRPr="00E567C8">
        <w:rPr>
          <w:rFonts w:ascii="Times New Roman" w:hAnsi="Times New Roman" w:cs="Times New Roman" w:hint="eastAsia"/>
          <w:sz w:val="24"/>
          <w:szCs w:val="24"/>
        </w:rPr>
        <w:t xml:space="preserve"> </w:t>
      </w:r>
      <w:r w:rsidRPr="00E567C8">
        <w:rPr>
          <w:rFonts w:ascii="Times New Roman" w:hAnsi="Times New Roman" w:cs="Times New Roman"/>
          <w:i/>
          <w:iCs/>
          <w:sz w:val="24"/>
          <w:szCs w:val="24"/>
        </w:rPr>
        <w:t>Journal of Economic Perspectives</w:t>
      </w:r>
      <w:r w:rsidRPr="00E567C8">
        <w:rPr>
          <w:rFonts w:ascii="Times New Roman" w:hAnsi="Times New Roman" w:cs="Times New Roman"/>
          <w:sz w:val="24"/>
          <w:szCs w:val="24"/>
        </w:rPr>
        <w:t>,</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31(1),</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49-70.</w:t>
      </w:r>
    </w:p>
    <w:p w14:paraId="12ECD1E0" w14:textId="77777777" w:rsidR="00894051" w:rsidRPr="00E567C8" w:rsidRDefault="00000000">
      <w:pPr>
        <w:widowControl/>
        <w:ind w:left="480" w:hangingChars="200" w:hanging="480"/>
        <w:contextualSpacing/>
        <w:rPr>
          <w:rFonts w:ascii="Times New Roman" w:hAnsi="Times New Roman" w:cs="Times New Roman"/>
          <w:sz w:val="24"/>
          <w:szCs w:val="24"/>
        </w:rPr>
      </w:pPr>
      <w:r w:rsidRPr="00E567C8">
        <w:rPr>
          <w:rFonts w:ascii="Times New Roman" w:hAnsi="Times New Roman" w:cs="Times New Roman"/>
          <w:sz w:val="24"/>
          <w:szCs w:val="24"/>
        </w:rPr>
        <w:t>Wei, Z</w:t>
      </w:r>
      <w:r w:rsidRPr="00E567C8">
        <w:rPr>
          <w:rFonts w:ascii="Times New Roman" w:hAnsi="Times New Roman" w:cs="Times New Roman" w:hint="eastAsia"/>
          <w:sz w:val="24"/>
          <w:szCs w:val="24"/>
        </w:rPr>
        <w:t>.,</w:t>
      </w:r>
      <w:r w:rsidRPr="00E567C8">
        <w:rPr>
          <w:rFonts w:ascii="Times New Roman" w:hAnsi="Times New Roman" w:cs="Times New Roman"/>
          <w:sz w:val="24"/>
          <w:szCs w:val="24"/>
        </w:rPr>
        <w:t xml:space="preserve"> </w:t>
      </w:r>
      <w:r w:rsidRPr="00E567C8">
        <w:rPr>
          <w:rFonts w:ascii="Times New Roman" w:hAnsi="Times New Roman" w:cs="Times New Roman" w:hint="eastAsia"/>
          <w:sz w:val="24"/>
          <w:szCs w:val="24"/>
        </w:rPr>
        <w:t>&amp;</w:t>
      </w:r>
      <w:r w:rsidRPr="00E567C8">
        <w:rPr>
          <w:rFonts w:ascii="Times New Roman" w:hAnsi="Times New Roman" w:cs="Times New Roman"/>
          <w:sz w:val="24"/>
          <w:szCs w:val="24"/>
        </w:rPr>
        <w:t xml:space="preserve"> Xia,</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 xml:space="preserve">T. </w:t>
      </w:r>
      <w:r w:rsidRPr="00E567C8">
        <w:rPr>
          <w:rFonts w:ascii="Times New Roman" w:hAnsi="Times New Roman" w:cs="Times New Roman" w:hint="eastAsia"/>
          <w:sz w:val="24"/>
          <w:szCs w:val="24"/>
        </w:rPr>
        <w:t>(</w:t>
      </w:r>
      <w:r w:rsidRPr="00E567C8">
        <w:rPr>
          <w:rFonts w:ascii="Times New Roman" w:hAnsi="Times New Roman" w:cs="Times New Roman"/>
          <w:sz w:val="24"/>
          <w:szCs w:val="24"/>
        </w:rPr>
        <w:t>2020</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 xml:space="preserve">Social insurance contribution burden, financial pressure, and corporate tax avoidance. </w:t>
      </w:r>
      <w:r w:rsidRPr="00E567C8">
        <w:rPr>
          <w:rFonts w:ascii="Times New Roman" w:hAnsi="Times New Roman" w:cs="Times New Roman"/>
          <w:i/>
          <w:iCs/>
          <w:sz w:val="24"/>
          <w:szCs w:val="24"/>
        </w:rPr>
        <w:t>China Industrial Economics</w:t>
      </w:r>
      <w:r w:rsidRPr="00E567C8">
        <w:rPr>
          <w:rFonts w:ascii="Times New Roman" w:hAnsi="Times New Roman" w:cs="Times New Roman"/>
          <w:sz w:val="24"/>
          <w:szCs w:val="24"/>
        </w:rPr>
        <w:t>, 7, 136-154. (in Chinese)</w:t>
      </w:r>
    </w:p>
    <w:p w14:paraId="223C48B5" w14:textId="77777777" w:rsidR="00894051" w:rsidRPr="00E567C8" w:rsidRDefault="00000000">
      <w:pPr>
        <w:widowControl/>
        <w:ind w:left="480" w:hangingChars="200" w:hanging="480"/>
        <w:contextualSpacing/>
        <w:rPr>
          <w:rFonts w:ascii="Times New Roman" w:hAnsi="Times New Roman" w:cs="Times New Roman"/>
          <w:sz w:val="24"/>
          <w:szCs w:val="24"/>
        </w:rPr>
      </w:pPr>
      <w:r w:rsidRPr="00E567C8">
        <w:rPr>
          <w:rFonts w:ascii="Times New Roman" w:hAnsi="Times New Roman" w:cs="Times New Roman" w:hint="eastAsia"/>
          <w:sz w:val="24"/>
          <w:szCs w:val="24"/>
        </w:rPr>
        <w:t xml:space="preserve">Xu, H., &amp; Li, C. (2020). Labor protection, social security pressure, and enterprise default risk: A study based on the implementation of the social insurance law. </w:t>
      </w:r>
      <w:r w:rsidRPr="00E567C8">
        <w:rPr>
          <w:rFonts w:ascii="Times New Roman" w:hAnsi="Times New Roman" w:cs="Times New Roman" w:hint="eastAsia"/>
          <w:i/>
          <w:iCs/>
          <w:sz w:val="24"/>
          <w:szCs w:val="24"/>
        </w:rPr>
        <w:t>Financial Research</w:t>
      </w:r>
      <w:r w:rsidRPr="00E567C8">
        <w:rPr>
          <w:rFonts w:ascii="Times New Roman" w:hAnsi="Times New Roman" w:cs="Times New Roman" w:hint="eastAsia"/>
          <w:sz w:val="24"/>
          <w:szCs w:val="24"/>
        </w:rPr>
        <w:t>, 3, 115-133. (in Chinese)</w:t>
      </w:r>
    </w:p>
    <w:p w14:paraId="7DBE026B" w14:textId="77777777" w:rsidR="00894051" w:rsidRPr="00E567C8" w:rsidRDefault="00000000">
      <w:pPr>
        <w:widowControl/>
        <w:ind w:left="480" w:hangingChars="200" w:hanging="480"/>
        <w:contextualSpacing/>
        <w:rPr>
          <w:rFonts w:ascii="Times New Roman" w:hAnsi="Times New Roman" w:cs="Times New Roman"/>
          <w:sz w:val="24"/>
          <w:szCs w:val="24"/>
        </w:rPr>
      </w:pPr>
      <w:r w:rsidRPr="00E567C8">
        <w:rPr>
          <w:rFonts w:ascii="Times New Roman" w:hAnsi="Times New Roman" w:cs="Times New Roman"/>
          <w:sz w:val="24"/>
          <w:szCs w:val="24"/>
        </w:rPr>
        <w:t>Yan, W.</w:t>
      </w:r>
      <w:r w:rsidRPr="00E567C8">
        <w:rPr>
          <w:rFonts w:ascii="Times New Roman" w:hAnsi="Times New Roman" w:cs="Times New Roman" w:hint="eastAsia"/>
          <w:sz w:val="24"/>
          <w:szCs w:val="24"/>
        </w:rPr>
        <w:t>,</w:t>
      </w:r>
      <w:r w:rsidRPr="00E567C8">
        <w:rPr>
          <w:rFonts w:ascii="Times New Roman" w:hAnsi="Times New Roman" w:cs="Times New Roman"/>
          <w:sz w:val="24"/>
          <w:szCs w:val="24"/>
        </w:rPr>
        <w:t xml:space="preserve"> </w:t>
      </w:r>
      <w:r w:rsidRPr="00E567C8">
        <w:rPr>
          <w:rFonts w:ascii="Times New Roman" w:hAnsi="Times New Roman" w:cs="Times New Roman" w:hint="eastAsia"/>
          <w:sz w:val="24"/>
          <w:szCs w:val="24"/>
        </w:rPr>
        <w:t>&amp;</w:t>
      </w:r>
      <w:r w:rsidRPr="00E567C8">
        <w:rPr>
          <w:rFonts w:ascii="Times New Roman" w:hAnsi="Times New Roman" w:cs="Times New Roman"/>
          <w:sz w:val="24"/>
          <w:szCs w:val="24"/>
        </w:rPr>
        <w:t xml:space="preserve"> An,</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 xml:space="preserve">L. </w:t>
      </w:r>
      <w:r w:rsidRPr="00E567C8">
        <w:rPr>
          <w:rFonts w:ascii="Times New Roman" w:hAnsi="Times New Roman" w:cs="Times New Roman" w:hint="eastAsia"/>
          <w:sz w:val="24"/>
          <w:szCs w:val="24"/>
        </w:rPr>
        <w:t>(</w:t>
      </w:r>
      <w:r w:rsidRPr="00E567C8">
        <w:rPr>
          <w:rFonts w:ascii="Times New Roman" w:hAnsi="Times New Roman" w:cs="Times New Roman"/>
          <w:sz w:val="24"/>
          <w:szCs w:val="24"/>
        </w:rPr>
        <w:t>2021</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Social insurance contributions and transfer effects.</w:t>
      </w:r>
      <w:r w:rsidRPr="00E567C8">
        <w:rPr>
          <w:rFonts w:ascii="Times New Roman" w:hAnsi="Times New Roman" w:cs="Times New Roman" w:hint="eastAsia"/>
          <w:sz w:val="24"/>
          <w:szCs w:val="24"/>
        </w:rPr>
        <w:t xml:space="preserve"> </w:t>
      </w:r>
      <w:r w:rsidRPr="00E567C8">
        <w:rPr>
          <w:rFonts w:ascii="Times New Roman" w:hAnsi="Times New Roman" w:cs="Times New Roman"/>
          <w:i/>
          <w:iCs/>
          <w:sz w:val="24"/>
          <w:szCs w:val="24"/>
        </w:rPr>
        <w:t>Economic Research</w:t>
      </w:r>
      <w:r w:rsidRPr="00E567C8">
        <w:rPr>
          <w:rFonts w:ascii="Times New Roman" w:hAnsi="Times New Roman" w:cs="Times New Roman"/>
          <w:sz w:val="24"/>
          <w:szCs w:val="24"/>
        </w:rPr>
        <w:t>, 56(9), 107-123. (in Chinese)</w:t>
      </w:r>
    </w:p>
    <w:p w14:paraId="7D6FCBB0" w14:textId="77777777" w:rsidR="00894051" w:rsidRPr="00E567C8" w:rsidRDefault="00000000">
      <w:pPr>
        <w:widowControl/>
        <w:ind w:left="480" w:hangingChars="200" w:hanging="480"/>
        <w:contextualSpacing/>
        <w:rPr>
          <w:rFonts w:ascii="Times New Roman" w:hAnsi="Times New Roman" w:cs="Times New Roman"/>
          <w:sz w:val="24"/>
          <w:szCs w:val="24"/>
        </w:rPr>
      </w:pPr>
      <w:r w:rsidRPr="00E567C8">
        <w:rPr>
          <w:rFonts w:ascii="Times New Roman" w:hAnsi="Times New Roman" w:cs="Times New Roman"/>
          <w:sz w:val="24"/>
          <w:szCs w:val="24"/>
        </w:rPr>
        <w:t>Yu, L., Wei,</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X.</w:t>
      </w:r>
      <w:r w:rsidRPr="00E567C8">
        <w:rPr>
          <w:rFonts w:ascii="Times New Roman" w:hAnsi="Times New Roman" w:cs="Times New Roman" w:hint="eastAsia"/>
          <w:sz w:val="24"/>
          <w:szCs w:val="24"/>
        </w:rPr>
        <w:t>,</w:t>
      </w:r>
      <w:r w:rsidRPr="00E567C8">
        <w:rPr>
          <w:rFonts w:ascii="Times New Roman" w:hAnsi="Times New Roman" w:cs="Times New Roman"/>
          <w:sz w:val="24"/>
          <w:szCs w:val="24"/>
        </w:rPr>
        <w:t xml:space="preserve"> Sun,</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Z.</w:t>
      </w:r>
      <w:r w:rsidRPr="00E567C8">
        <w:rPr>
          <w:rFonts w:ascii="Times New Roman" w:hAnsi="Times New Roman" w:cs="Times New Roman" w:hint="eastAsia"/>
          <w:sz w:val="24"/>
          <w:szCs w:val="24"/>
        </w:rPr>
        <w:t>,</w:t>
      </w:r>
      <w:r w:rsidRPr="00E567C8">
        <w:rPr>
          <w:rFonts w:ascii="Times New Roman" w:hAnsi="Times New Roman" w:cs="Times New Roman"/>
          <w:sz w:val="24"/>
          <w:szCs w:val="24"/>
        </w:rPr>
        <w:t xml:space="preserve"> </w:t>
      </w:r>
      <w:r w:rsidRPr="00E567C8">
        <w:rPr>
          <w:rFonts w:ascii="Times New Roman" w:hAnsi="Times New Roman" w:cs="Times New Roman" w:hint="eastAsia"/>
          <w:sz w:val="24"/>
          <w:szCs w:val="24"/>
        </w:rPr>
        <w:t>&amp;</w:t>
      </w:r>
      <w:r w:rsidRPr="00E567C8">
        <w:rPr>
          <w:rFonts w:ascii="Times New Roman" w:hAnsi="Times New Roman" w:cs="Times New Roman"/>
          <w:sz w:val="24"/>
          <w:szCs w:val="24"/>
        </w:rPr>
        <w:t xml:space="preserve"> Wu</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 xml:space="preserve">C. </w:t>
      </w:r>
      <w:r w:rsidRPr="00E567C8">
        <w:rPr>
          <w:rFonts w:ascii="Times New Roman" w:hAnsi="Times New Roman" w:cs="Times New Roman" w:hint="eastAsia"/>
          <w:sz w:val="24"/>
          <w:szCs w:val="24"/>
        </w:rPr>
        <w:t>(</w:t>
      </w:r>
      <w:r w:rsidRPr="00E567C8">
        <w:rPr>
          <w:rFonts w:ascii="Times New Roman" w:hAnsi="Times New Roman" w:cs="Times New Roman"/>
          <w:sz w:val="24"/>
          <w:szCs w:val="24"/>
        </w:rPr>
        <w:t>2021</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 xml:space="preserve">Industrial robots, job tasks, and unconventional skill premiums: </w:t>
      </w:r>
      <w:r w:rsidRPr="00E567C8">
        <w:rPr>
          <w:rFonts w:ascii="Times New Roman" w:hAnsi="Times New Roman" w:cs="Times New Roman" w:hint="eastAsia"/>
          <w:sz w:val="24"/>
          <w:szCs w:val="24"/>
        </w:rPr>
        <w:t>E</w:t>
      </w:r>
      <w:r w:rsidRPr="00E567C8">
        <w:rPr>
          <w:rFonts w:ascii="Times New Roman" w:hAnsi="Times New Roman" w:cs="Times New Roman"/>
          <w:sz w:val="24"/>
          <w:szCs w:val="24"/>
        </w:rPr>
        <w:t xml:space="preserve">vidence from the manufacturing industry's “enterprise-worker” matched survey. </w:t>
      </w:r>
      <w:r w:rsidRPr="00E567C8">
        <w:rPr>
          <w:rFonts w:ascii="Times New Roman" w:hAnsi="Times New Roman" w:cs="Times New Roman"/>
          <w:i/>
          <w:iCs/>
          <w:sz w:val="24"/>
          <w:szCs w:val="24"/>
        </w:rPr>
        <w:t>Management World</w:t>
      </w:r>
      <w:r w:rsidRPr="00E567C8">
        <w:rPr>
          <w:rFonts w:ascii="Times New Roman" w:hAnsi="Times New Roman" w:cs="Times New Roman"/>
          <w:sz w:val="24"/>
          <w:szCs w:val="24"/>
        </w:rPr>
        <w:t>,</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37(1),</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47-59+4. (in Chinese)</w:t>
      </w:r>
    </w:p>
    <w:p w14:paraId="44E612DA" w14:textId="77777777" w:rsidR="00894051" w:rsidRPr="00E567C8" w:rsidRDefault="00000000">
      <w:pPr>
        <w:ind w:left="480" w:hangingChars="200" w:hanging="480"/>
        <w:rPr>
          <w:rFonts w:ascii="Times New Roman" w:hAnsi="Times New Roman" w:cs="Times New Roman"/>
          <w:sz w:val="24"/>
          <w:szCs w:val="24"/>
        </w:rPr>
      </w:pPr>
      <w:r w:rsidRPr="00E567C8">
        <w:rPr>
          <w:rFonts w:ascii="Times New Roman" w:hAnsi="Times New Roman" w:cs="Times New Roman"/>
          <w:sz w:val="24"/>
          <w:szCs w:val="24"/>
        </w:rPr>
        <w:t>Zhang, M. B.</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2015</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 xml:space="preserve">Labor‐technology substitution: </w:t>
      </w:r>
      <w:r w:rsidRPr="00E567C8">
        <w:rPr>
          <w:rFonts w:ascii="Times New Roman" w:hAnsi="Times New Roman" w:cs="Times New Roman" w:hint="eastAsia"/>
          <w:sz w:val="24"/>
          <w:szCs w:val="24"/>
        </w:rPr>
        <w:t>I</w:t>
      </w:r>
      <w:r w:rsidRPr="00E567C8">
        <w:rPr>
          <w:rFonts w:ascii="Times New Roman" w:hAnsi="Times New Roman" w:cs="Times New Roman"/>
          <w:sz w:val="24"/>
          <w:szCs w:val="24"/>
        </w:rPr>
        <w:t>mplications for asset pricing</w:t>
      </w:r>
      <w:r w:rsidRPr="00E567C8">
        <w:rPr>
          <w:rFonts w:ascii="Times New Roman" w:hAnsi="Times New Roman" w:cs="Times New Roman" w:hint="eastAsia"/>
          <w:sz w:val="24"/>
          <w:szCs w:val="24"/>
        </w:rPr>
        <w:t xml:space="preserve">. </w:t>
      </w:r>
      <w:r w:rsidRPr="00E567C8">
        <w:rPr>
          <w:rFonts w:ascii="Times New Roman" w:hAnsi="Times New Roman" w:cs="Times New Roman"/>
          <w:i/>
          <w:iCs/>
          <w:sz w:val="24"/>
          <w:szCs w:val="24"/>
        </w:rPr>
        <w:t>The Journal of Finance</w:t>
      </w:r>
      <w:r w:rsidRPr="00E567C8">
        <w:rPr>
          <w:rFonts w:ascii="Times New Roman" w:hAnsi="Times New Roman" w:cs="Times New Roman"/>
          <w:sz w:val="24"/>
          <w:szCs w:val="24"/>
        </w:rPr>
        <w:t>,</w:t>
      </w:r>
      <w:r w:rsidRPr="00E567C8">
        <w:rPr>
          <w:rFonts w:ascii="Times New Roman" w:hAnsi="Times New Roman" w:cs="Times New Roman" w:hint="eastAsia"/>
          <w:sz w:val="24"/>
          <w:szCs w:val="24"/>
        </w:rPr>
        <w:t xml:space="preserve"> </w:t>
      </w:r>
      <w:r w:rsidRPr="00E567C8">
        <w:rPr>
          <w:rFonts w:ascii="Times New Roman" w:hAnsi="Times New Roman" w:cs="Times New Roman"/>
          <w:sz w:val="24"/>
          <w:szCs w:val="24"/>
        </w:rPr>
        <w:t>1-66.</w:t>
      </w:r>
    </w:p>
    <w:bookmarkEnd w:id="13"/>
    <w:p w14:paraId="496E0F09" w14:textId="77777777" w:rsidR="00894051" w:rsidRPr="00E567C8" w:rsidRDefault="00894051">
      <w:pPr>
        <w:pStyle w:val="af5"/>
        <w:ind w:left="360" w:firstLineChars="0" w:hanging="360"/>
        <w:outlineLvl w:val="0"/>
        <w:rPr>
          <w:rFonts w:ascii="Times New Roman" w:eastAsiaTheme="minorEastAsia" w:hAnsi="Times New Roman" w:cs="Times New Roman"/>
          <w:b/>
          <w:sz w:val="28"/>
          <w:szCs w:val="36"/>
        </w:rPr>
        <w:sectPr w:rsidR="00894051" w:rsidRPr="00E567C8">
          <w:footerReference w:type="default" r:id="rId11"/>
          <w:pgSz w:w="11906" w:h="16838"/>
          <w:pgMar w:top="1417" w:right="1417" w:bottom="1417" w:left="1417" w:header="851" w:footer="992" w:gutter="0"/>
          <w:cols w:space="425"/>
          <w:docGrid w:type="lines" w:linePitch="312"/>
        </w:sectPr>
      </w:pPr>
    </w:p>
    <w:p w14:paraId="1E439DF2" w14:textId="77777777" w:rsidR="00894051" w:rsidRPr="00E567C8" w:rsidRDefault="00000000">
      <w:pPr>
        <w:pStyle w:val="af5"/>
        <w:ind w:left="360" w:firstLineChars="0" w:hanging="360"/>
        <w:outlineLvl w:val="0"/>
        <w:rPr>
          <w:rFonts w:ascii="Times New Roman" w:eastAsiaTheme="minorEastAsia" w:hAnsi="Times New Roman" w:cs="Times New Roman"/>
          <w:b/>
          <w:sz w:val="28"/>
          <w:szCs w:val="36"/>
        </w:rPr>
      </w:pPr>
      <w:r w:rsidRPr="00E567C8">
        <w:rPr>
          <w:rFonts w:ascii="Times New Roman" w:eastAsiaTheme="minorEastAsia" w:hAnsi="Times New Roman" w:cs="Times New Roman"/>
          <w:b/>
          <w:sz w:val="28"/>
          <w:szCs w:val="36"/>
        </w:rPr>
        <w:t>Appendix A. Classification of Enterprises</w:t>
      </w:r>
    </w:p>
    <w:tbl>
      <w:tblPr>
        <w:tblW w:w="10929" w:type="dxa"/>
        <w:jc w:val="center"/>
        <w:tblBorders>
          <w:top w:val="single" w:sz="8" w:space="0" w:color="auto"/>
          <w:bottom w:val="single" w:sz="8"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977"/>
        <w:gridCol w:w="1418"/>
        <w:gridCol w:w="1559"/>
        <w:gridCol w:w="992"/>
        <w:gridCol w:w="1559"/>
        <w:gridCol w:w="1418"/>
        <w:gridCol w:w="1006"/>
      </w:tblGrid>
      <w:tr w:rsidR="00E567C8" w:rsidRPr="00E567C8" w14:paraId="4EEC0412" w14:textId="77777777">
        <w:trPr>
          <w:trHeight w:hRule="exact" w:val="340"/>
          <w:jc w:val="center"/>
        </w:trPr>
        <w:tc>
          <w:tcPr>
            <w:tcW w:w="2977" w:type="dxa"/>
            <w:tcMar>
              <w:top w:w="30" w:type="dxa"/>
              <w:left w:w="75" w:type="dxa"/>
              <w:bottom w:w="30" w:type="dxa"/>
              <w:right w:w="75" w:type="dxa"/>
            </w:tcMar>
          </w:tcPr>
          <w:p w14:paraId="230EFFF1" w14:textId="77777777" w:rsidR="00894051" w:rsidRPr="00E567C8" w:rsidRDefault="00000000">
            <w:pPr>
              <w:widowControl/>
              <w:spacing w:line="240" w:lineRule="exact"/>
              <w:ind w:firstLineChars="0"/>
              <w:rPr>
                <w:rFonts w:ascii="Times New Roman" w:hAnsi="Times New Roman" w:cs="Times New Roman"/>
                <w:iCs/>
                <w:sz w:val="18"/>
                <w:szCs w:val="18"/>
              </w:rPr>
            </w:pPr>
            <w:r w:rsidRPr="00E567C8">
              <w:rPr>
                <w:rFonts w:ascii="Times New Roman" w:hAnsi="Times New Roman" w:cs="Times New Roman"/>
                <w:sz w:val="18"/>
                <w:szCs w:val="18"/>
              </w:rPr>
              <w:t>Industry</w:t>
            </w:r>
          </w:p>
        </w:tc>
        <w:tc>
          <w:tcPr>
            <w:tcW w:w="1418" w:type="dxa"/>
            <w:tcMar>
              <w:top w:w="30" w:type="dxa"/>
              <w:left w:w="75" w:type="dxa"/>
              <w:bottom w:w="30" w:type="dxa"/>
              <w:right w:w="75" w:type="dxa"/>
            </w:tcMar>
          </w:tcPr>
          <w:p w14:paraId="117D8EC7" w14:textId="77777777" w:rsidR="00894051" w:rsidRPr="00E567C8" w:rsidRDefault="00000000">
            <w:pPr>
              <w:widowControl/>
              <w:spacing w:line="240" w:lineRule="exact"/>
              <w:ind w:firstLineChars="50" w:firstLine="90"/>
              <w:rPr>
                <w:rFonts w:ascii="Times New Roman" w:hAnsi="Times New Roman" w:cs="Times New Roman"/>
                <w:iCs/>
                <w:sz w:val="18"/>
                <w:szCs w:val="18"/>
              </w:rPr>
            </w:pPr>
            <w:r w:rsidRPr="00E567C8">
              <w:rPr>
                <w:rFonts w:ascii="Times New Roman" w:hAnsi="Times New Roman" w:cs="Times New Roman"/>
                <w:sz w:val="18"/>
                <w:szCs w:val="18"/>
              </w:rPr>
              <w:t>Indicator</w:t>
            </w:r>
          </w:p>
        </w:tc>
        <w:tc>
          <w:tcPr>
            <w:tcW w:w="1559" w:type="dxa"/>
            <w:tcMar>
              <w:top w:w="30" w:type="dxa"/>
              <w:left w:w="75" w:type="dxa"/>
              <w:bottom w:w="30" w:type="dxa"/>
              <w:right w:w="75" w:type="dxa"/>
            </w:tcMar>
          </w:tcPr>
          <w:p w14:paraId="18DB340C" w14:textId="77777777" w:rsidR="00894051" w:rsidRPr="00E567C8" w:rsidRDefault="00000000">
            <w:pPr>
              <w:widowControl/>
              <w:spacing w:line="240" w:lineRule="exact"/>
              <w:ind w:firstLineChars="0" w:firstLine="0"/>
              <w:rPr>
                <w:rFonts w:ascii="Times New Roman" w:hAnsi="Times New Roman" w:cs="Times New Roman"/>
                <w:iCs/>
                <w:sz w:val="18"/>
                <w:szCs w:val="18"/>
              </w:rPr>
            </w:pPr>
            <w:r w:rsidRPr="00E567C8">
              <w:rPr>
                <w:rFonts w:ascii="Times New Roman" w:hAnsi="Times New Roman" w:cs="Times New Roman"/>
                <w:sz w:val="18"/>
                <w:szCs w:val="18"/>
              </w:rPr>
              <w:t>Measurement Unit</w:t>
            </w:r>
          </w:p>
        </w:tc>
        <w:tc>
          <w:tcPr>
            <w:tcW w:w="992" w:type="dxa"/>
            <w:tcMar>
              <w:top w:w="30" w:type="dxa"/>
              <w:left w:w="75" w:type="dxa"/>
              <w:bottom w:w="30" w:type="dxa"/>
              <w:right w:w="75" w:type="dxa"/>
            </w:tcMar>
          </w:tcPr>
          <w:p w14:paraId="2C687C57" w14:textId="77777777" w:rsidR="00894051" w:rsidRPr="00E567C8" w:rsidRDefault="00000000">
            <w:pPr>
              <w:widowControl/>
              <w:spacing w:line="240" w:lineRule="exact"/>
              <w:ind w:firstLineChars="0"/>
              <w:rPr>
                <w:rFonts w:ascii="Times New Roman" w:hAnsi="Times New Roman" w:cs="Times New Roman"/>
                <w:iCs/>
                <w:sz w:val="18"/>
                <w:szCs w:val="18"/>
              </w:rPr>
            </w:pPr>
            <w:r w:rsidRPr="00E567C8">
              <w:rPr>
                <w:rFonts w:ascii="Times New Roman" w:hAnsi="Times New Roman" w:cs="Times New Roman"/>
                <w:sz w:val="18"/>
                <w:szCs w:val="18"/>
              </w:rPr>
              <w:t>Large</w:t>
            </w:r>
          </w:p>
        </w:tc>
        <w:tc>
          <w:tcPr>
            <w:tcW w:w="1559" w:type="dxa"/>
            <w:tcMar>
              <w:top w:w="30" w:type="dxa"/>
              <w:left w:w="75" w:type="dxa"/>
              <w:bottom w:w="30" w:type="dxa"/>
              <w:right w:w="75" w:type="dxa"/>
            </w:tcMar>
          </w:tcPr>
          <w:p w14:paraId="3F76D020" w14:textId="77777777" w:rsidR="00894051" w:rsidRPr="00E567C8" w:rsidRDefault="00000000">
            <w:pPr>
              <w:widowControl/>
              <w:spacing w:line="240" w:lineRule="exact"/>
              <w:ind w:firstLineChars="0" w:firstLine="360"/>
              <w:rPr>
                <w:rFonts w:ascii="Times New Roman" w:hAnsi="Times New Roman" w:cs="Times New Roman"/>
                <w:iCs/>
                <w:sz w:val="18"/>
                <w:szCs w:val="18"/>
              </w:rPr>
            </w:pPr>
            <w:r w:rsidRPr="00E567C8">
              <w:rPr>
                <w:rFonts w:ascii="Times New Roman" w:hAnsi="Times New Roman" w:cs="Times New Roman"/>
                <w:sz w:val="18"/>
                <w:szCs w:val="18"/>
              </w:rPr>
              <w:t>Medium</w:t>
            </w:r>
          </w:p>
        </w:tc>
        <w:tc>
          <w:tcPr>
            <w:tcW w:w="1418" w:type="dxa"/>
            <w:tcMar>
              <w:top w:w="30" w:type="dxa"/>
              <w:left w:w="75" w:type="dxa"/>
              <w:bottom w:w="30" w:type="dxa"/>
              <w:right w:w="75" w:type="dxa"/>
            </w:tcMar>
          </w:tcPr>
          <w:p w14:paraId="4C1B3025" w14:textId="77777777" w:rsidR="00894051" w:rsidRPr="00E567C8" w:rsidRDefault="00000000">
            <w:pPr>
              <w:widowControl/>
              <w:spacing w:line="240" w:lineRule="exact"/>
              <w:ind w:firstLineChars="150" w:firstLine="270"/>
              <w:rPr>
                <w:rFonts w:ascii="Times New Roman" w:hAnsi="Times New Roman" w:cs="Times New Roman"/>
                <w:iCs/>
                <w:sz w:val="18"/>
                <w:szCs w:val="18"/>
              </w:rPr>
            </w:pPr>
            <w:r w:rsidRPr="00E567C8">
              <w:rPr>
                <w:rFonts w:ascii="Times New Roman" w:hAnsi="Times New Roman" w:cs="Times New Roman"/>
                <w:sz w:val="18"/>
                <w:szCs w:val="18"/>
              </w:rPr>
              <w:t>Small</w:t>
            </w:r>
          </w:p>
        </w:tc>
        <w:tc>
          <w:tcPr>
            <w:tcW w:w="1006" w:type="dxa"/>
            <w:tcMar>
              <w:top w:w="30" w:type="dxa"/>
              <w:left w:w="75" w:type="dxa"/>
              <w:bottom w:w="30" w:type="dxa"/>
              <w:right w:w="75" w:type="dxa"/>
            </w:tcMar>
          </w:tcPr>
          <w:p w14:paraId="4A12D116" w14:textId="77777777" w:rsidR="00894051" w:rsidRPr="00E567C8" w:rsidRDefault="00000000">
            <w:pPr>
              <w:widowControl/>
              <w:spacing w:line="240" w:lineRule="exact"/>
              <w:ind w:firstLineChars="0"/>
              <w:rPr>
                <w:rFonts w:ascii="Times New Roman" w:hAnsi="Times New Roman" w:cs="Times New Roman"/>
                <w:iCs/>
                <w:sz w:val="18"/>
                <w:szCs w:val="18"/>
              </w:rPr>
            </w:pPr>
            <w:r w:rsidRPr="00E567C8">
              <w:rPr>
                <w:rFonts w:ascii="Times New Roman" w:hAnsi="Times New Roman" w:cs="Times New Roman"/>
                <w:sz w:val="18"/>
                <w:szCs w:val="18"/>
              </w:rPr>
              <w:t>Micro</w:t>
            </w:r>
          </w:p>
        </w:tc>
      </w:tr>
      <w:tr w:rsidR="00E567C8" w:rsidRPr="00E567C8" w14:paraId="5E9A3586" w14:textId="77777777">
        <w:trPr>
          <w:trHeight w:hRule="exact" w:val="608"/>
          <w:jc w:val="center"/>
        </w:trPr>
        <w:tc>
          <w:tcPr>
            <w:tcW w:w="2977" w:type="dxa"/>
            <w:tcMar>
              <w:top w:w="30" w:type="dxa"/>
              <w:left w:w="75" w:type="dxa"/>
              <w:bottom w:w="30" w:type="dxa"/>
              <w:right w:w="75" w:type="dxa"/>
            </w:tcMar>
          </w:tcPr>
          <w:p w14:paraId="4F650087" w14:textId="77777777" w:rsidR="00894051" w:rsidRPr="00E567C8" w:rsidRDefault="00000000">
            <w:pPr>
              <w:widowControl/>
              <w:spacing w:line="240" w:lineRule="exact"/>
              <w:ind w:firstLineChars="0" w:firstLine="0"/>
              <w:jc w:val="center"/>
              <w:rPr>
                <w:rFonts w:ascii="Times New Roman" w:hAnsi="Times New Roman" w:cs="Times New Roman"/>
                <w:iCs/>
                <w:sz w:val="18"/>
                <w:szCs w:val="18"/>
              </w:rPr>
            </w:pPr>
            <w:r w:rsidRPr="00E567C8">
              <w:rPr>
                <w:rFonts w:ascii="Times New Roman" w:hAnsi="Times New Roman" w:cs="Times New Roman"/>
                <w:sz w:val="18"/>
                <w:szCs w:val="18"/>
              </w:rPr>
              <w:t>Agriculture, Forestry, Animal Husbandry, Fishing</w:t>
            </w:r>
          </w:p>
        </w:tc>
        <w:tc>
          <w:tcPr>
            <w:tcW w:w="1418" w:type="dxa"/>
            <w:tcMar>
              <w:top w:w="30" w:type="dxa"/>
              <w:left w:w="75" w:type="dxa"/>
              <w:bottom w:w="30" w:type="dxa"/>
              <w:right w:w="75" w:type="dxa"/>
            </w:tcMar>
          </w:tcPr>
          <w:p w14:paraId="70D21AA6" w14:textId="77777777" w:rsidR="00894051" w:rsidRPr="00E567C8" w:rsidRDefault="00000000">
            <w:pPr>
              <w:widowControl/>
              <w:spacing w:line="240" w:lineRule="exact"/>
              <w:ind w:firstLineChars="0" w:firstLine="0"/>
              <w:rPr>
                <w:rFonts w:ascii="Times New Roman" w:hAnsi="Times New Roman" w:cs="Times New Roman"/>
                <w:kern w:val="0"/>
                <w:sz w:val="18"/>
                <w:szCs w:val="18"/>
              </w:rPr>
            </w:pPr>
            <w:r w:rsidRPr="00E567C8">
              <w:rPr>
                <w:rFonts w:ascii="Times New Roman" w:hAnsi="Times New Roman" w:cs="Times New Roman"/>
                <w:sz w:val="18"/>
                <w:szCs w:val="18"/>
              </w:rPr>
              <w:t>Revenue (Y)</w:t>
            </w:r>
          </w:p>
        </w:tc>
        <w:tc>
          <w:tcPr>
            <w:tcW w:w="1559" w:type="dxa"/>
            <w:tcMar>
              <w:top w:w="30" w:type="dxa"/>
              <w:left w:w="75" w:type="dxa"/>
              <w:bottom w:w="30" w:type="dxa"/>
              <w:right w:w="75" w:type="dxa"/>
            </w:tcMar>
          </w:tcPr>
          <w:p w14:paraId="475549D1" w14:textId="77777777" w:rsidR="00894051" w:rsidRPr="00E567C8" w:rsidRDefault="00000000">
            <w:pPr>
              <w:widowControl/>
              <w:spacing w:line="240" w:lineRule="exact"/>
              <w:ind w:firstLineChars="0" w:firstLine="360"/>
              <w:jc w:val="center"/>
              <w:rPr>
                <w:rFonts w:ascii="Times New Roman" w:hAnsi="Times New Roman" w:cs="Times New Roman"/>
                <w:kern w:val="0"/>
                <w:sz w:val="18"/>
                <w:szCs w:val="18"/>
              </w:rPr>
            </w:pPr>
            <w:r w:rsidRPr="00E567C8">
              <w:rPr>
                <w:rFonts w:ascii="Times New Roman" w:hAnsi="Times New Roman" w:cs="Times New Roman"/>
                <w:sz w:val="18"/>
                <w:szCs w:val="18"/>
              </w:rPr>
              <w:t>10,000 RMB</w:t>
            </w:r>
          </w:p>
        </w:tc>
        <w:tc>
          <w:tcPr>
            <w:tcW w:w="992" w:type="dxa"/>
            <w:tcMar>
              <w:top w:w="30" w:type="dxa"/>
              <w:left w:w="75" w:type="dxa"/>
              <w:bottom w:w="30" w:type="dxa"/>
              <w:right w:w="75" w:type="dxa"/>
            </w:tcMar>
            <w:vAlign w:val="center"/>
          </w:tcPr>
          <w:p w14:paraId="2DFDA5FA"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Y≥20000</w:t>
            </w:r>
          </w:p>
        </w:tc>
        <w:tc>
          <w:tcPr>
            <w:tcW w:w="1559" w:type="dxa"/>
            <w:tcMar>
              <w:top w:w="30" w:type="dxa"/>
              <w:left w:w="75" w:type="dxa"/>
              <w:bottom w:w="30" w:type="dxa"/>
              <w:right w:w="75" w:type="dxa"/>
            </w:tcMar>
            <w:vAlign w:val="center"/>
          </w:tcPr>
          <w:p w14:paraId="76D5337F"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500≤Y</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20000</w:t>
            </w:r>
          </w:p>
        </w:tc>
        <w:tc>
          <w:tcPr>
            <w:tcW w:w="1418" w:type="dxa"/>
            <w:tcMar>
              <w:top w:w="30" w:type="dxa"/>
              <w:left w:w="75" w:type="dxa"/>
              <w:bottom w:w="30" w:type="dxa"/>
              <w:right w:w="75" w:type="dxa"/>
            </w:tcMar>
            <w:vAlign w:val="center"/>
          </w:tcPr>
          <w:p w14:paraId="6C257A82"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50≤Y</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500</w:t>
            </w:r>
          </w:p>
        </w:tc>
        <w:tc>
          <w:tcPr>
            <w:tcW w:w="1006" w:type="dxa"/>
            <w:tcMar>
              <w:top w:w="30" w:type="dxa"/>
              <w:left w:w="75" w:type="dxa"/>
              <w:bottom w:w="30" w:type="dxa"/>
              <w:right w:w="75" w:type="dxa"/>
            </w:tcMar>
            <w:vAlign w:val="center"/>
          </w:tcPr>
          <w:p w14:paraId="74D9B24D"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Y</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50</w:t>
            </w:r>
          </w:p>
        </w:tc>
      </w:tr>
      <w:tr w:rsidR="00E567C8" w:rsidRPr="00E567C8" w14:paraId="27E1026B" w14:textId="77777777">
        <w:trPr>
          <w:trHeight w:hRule="exact" w:val="340"/>
          <w:jc w:val="center"/>
        </w:trPr>
        <w:tc>
          <w:tcPr>
            <w:tcW w:w="2977" w:type="dxa"/>
            <w:vMerge w:val="restart"/>
            <w:tcMar>
              <w:top w:w="30" w:type="dxa"/>
              <w:left w:w="75" w:type="dxa"/>
              <w:bottom w:w="30" w:type="dxa"/>
              <w:right w:w="75" w:type="dxa"/>
            </w:tcMar>
          </w:tcPr>
          <w:p w14:paraId="5D0431C4" w14:textId="77777777" w:rsidR="00894051" w:rsidRPr="00E567C8" w:rsidRDefault="00000000">
            <w:pPr>
              <w:widowControl/>
              <w:spacing w:line="240" w:lineRule="exact"/>
              <w:ind w:firstLineChars="0" w:firstLine="360"/>
              <w:jc w:val="center"/>
              <w:rPr>
                <w:rFonts w:ascii="Times New Roman" w:hAnsi="Times New Roman" w:cs="Times New Roman"/>
                <w:iCs/>
                <w:sz w:val="18"/>
                <w:szCs w:val="18"/>
              </w:rPr>
            </w:pPr>
            <w:r w:rsidRPr="00E567C8">
              <w:rPr>
                <w:rFonts w:ascii="Times New Roman" w:hAnsi="Times New Roman" w:cs="Times New Roman"/>
                <w:sz w:val="18"/>
                <w:szCs w:val="18"/>
              </w:rPr>
              <w:t>Manufacturing</w:t>
            </w:r>
          </w:p>
        </w:tc>
        <w:tc>
          <w:tcPr>
            <w:tcW w:w="1418" w:type="dxa"/>
            <w:tcMar>
              <w:top w:w="30" w:type="dxa"/>
              <w:left w:w="75" w:type="dxa"/>
              <w:bottom w:w="30" w:type="dxa"/>
              <w:right w:w="75" w:type="dxa"/>
            </w:tcMar>
          </w:tcPr>
          <w:p w14:paraId="04F60F1D" w14:textId="77777777" w:rsidR="00894051" w:rsidRPr="00E567C8" w:rsidRDefault="00000000">
            <w:pPr>
              <w:widowControl/>
              <w:spacing w:line="240" w:lineRule="exact"/>
              <w:ind w:firstLineChars="0" w:firstLine="0"/>
              <w:rPr>
                <w:rFonts w:ascii="Times New Roman" w:hAnsi="Times New Roman" w:cs="Times New Roman"/>
                <w:iCs/>
                <w:sz w:val="18"/>
                <w:szCs w:val="18"/>
              </w:rPr>
            </w:pPr>
            <w:r w:rsidRPr="00E567C8">
              <w:rPr>
                <w:rFonts w:ascii="Times New Roman" w:hAnsi="Times New Roman" w:cs="Times New Roman"/>
                <w:sz w:val="18"/>
                <w:szCs w:val="18"/>
              </w:rPr>
              <w:t>Employees (X)</w:t>
            </w:r>
          </w:p>
        </w:tc>
        <w:tc>
          <w:tcPr>
            <w:tcW w:w="1559" w:type="dxa"/>
            <w:tcMar>
              <w:top w:w="30" w:type="dxa"/>
              <w:left w:w="75" w:type="dxa"/>
              <w:bottom w:w="30" w:type="dxa"/>
              <w:right w:w="75" w:type="dxa"/>
            </w:tcMar>
          </w:tcPr>
          <w:p w14:paraId="6EAE7604" w14:textId="77777777" w:rsidR="00894051" w:rsidRPr="00E567C8" w:rsidRDefault="00000000">
            <w:pPr>
              <w:widowControl/>
              <w:spacing w:line="240" w:lineRule="exact"/>
              <w:ind w:firstLineChars="0" w:firstLine="360"/>
              <w:jc w:val="center"/>
              <w:rPr>
                <w:rFonts w:ascii="Times New Roman" w:hAnsi="Times New Roman" w:cs="Times New Roman"/>
                <w:iCs/>
                <w:sz w:val="18"/>
                <w:szCs w:val="18"/>
              </w:rPr>
            </w:pPr>
            <w:r w:rsidRPr="00E567C8">
              <w:rPr>
                <w:rFonts w:ascii="Times New Roman" w:hAnsi="Times New Roman" w:cs="Times New Roman"/>
                <w:sz w:val="18"/>
                <w:szCs w:val="18"/>
              </w:rPr>
              <w:t>Persons</w:t>
            </w:r>
          </w:p>
        </w:tc>
        <w:tc>
          <w:tcPr>
            <w:tcW w:w="992" w:type="dxa"/>
            <w:tcMar>
              <w:top w:w="30" w:type="dxa"/>
              <w:left w:w="75" w:type="dxa"/>
              <w:bottom w:w="30" w:type="dxa"/>
              <w:right w:w="75" w:type="dxa"/>
            </w:tcMar>
            <w:vAlign w:val="center"/>
          </w:tcPr>
          <w:p w14:paraId="35F27748"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X≥1000</w:t>
            </w:r>
          </w:p>
        </w:tc>
        <w:tc>
          <w:tcPr>
            <w:tcW w:w="1559" w:type="dxa"/>
            <w:tcMar>
              <w:top w:w="30" w:type="dxa"/>
              <w:left w:w="75" w:type="dxa"/>
              <w:bottom w:w="30" w:type="dxa"/>
              <w:right w:w="75" w:type="dxa"/>
            </w:tcMar>
            <w:vAlign w:val="center"/>
          </w:tcPr>
          <w:p w14:paraId="31D6DA80"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300≤X</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1000</w:t>
            </w:r>
          </w:p>
        </w:tc>
        <w:tc>
          <w:tcPr>
            <w:tcW w:w="1418" w:type="dxa"/>
            <w:tcMar>
              <w:top w:w="30" w:type="dxa"/>
              <w:left w:w="75" w:type="dxa"/>
              <w:bottom w:w="30" w:type="dxa"/>
              <w:right w:w="75" w:type="dxa"/>
            </w:tcMar>
            <w:vAlign w:val="center"/>
          </w:tcPr>
          <w:p w14:paraId="1A893612"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20≤X</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300</w:t>
            </w:r>
          </w:p>
        </w:tc>
        <w:tc>
          <w:tcPr>
            <w:tcW w:w="1006" w:type="dxa"/>
            <w:tcMar>
              <w:top w:w="30" w:type="dxa"/>
              <w:left w:w="75" w:type="dxa"/>
              <w:bottom w:w="30" w:type="dxa"/>
              <w:right w:w="75" w:type="dxa"/>
            </w:tcMar>
            <w:vAlign w:val="center"/>
          </w:tcPr>
          <w:p w14:paraId="1CEC14A7"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X</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20</w:t>
            </w:r>
          </w:p>
        </w:tc>
      </w:tr>
      <w:tr w:rsidR="00E567C8" w:rsidRPr="00E567C8" w14:paraId="1A98EBE0" w14:textId="77777777">
        <w:trPr>
          <w:trHeight w:hRule="exact" w:val="340"/>
          <w:jc w:val="center"/>
        </w:trPr>
        <w:tc>
          <w:tcPr>
            <w:tcW w:w="2977" w:type="dxa"/>
            <w:vMerge/>
          </w:tcPr>
          <w:p w14:paraId="7E267BBD" w14:textId="77777777" w:rsidR="00894051" w:rsidRPr="00E567C8" w:rsidRDefault="00894051">
            <w:pPr>
              <w:widowControl/>
              <w:spacing w:line="240" w:lineRule="exact"/>
              <w:ind w:firstLineChars="0" w:firstLine="360"/>
              <w:jc w:val="center"/>
              <w:rPr>
                <w:rFonts w:ascii="Times New Roman" w:hAnsi="Times New Roman" w:cs="Times New Roman"/>
                <w:iCs/>
                <w:sz w:val="18"/>
                <w:szCs w:val="18"/>
              </w:rPr>
            </w:pPr>
          </w:p>
        </w:tc>
        <w:tc>
          <w:tcPr>
            <w:tcW w:w="1418" w:type="dxa"/>
            <w:tcMar>
              <w:top w:w="30" w:type="dxa"/>
              <w:left w:w="75" w:type="dxa"/>
              <w:bottom w:w="30" w:type="dxa"/>
              <w:right w:w="75" w:type="dxa"/>
            </w:tcMar>
          </w:tcPr>
          <w:p w14:paraId="2565FCB2" w14:textId="77777777" w:rsidR="00894051" w:rsidRPr="00E567C8" w:rsidRDefault="00000000">
            <w:pPr>
              <w:widowControl/>
              <w:spacing w:line="240" w:lineRule="exact"/>
              <w:ind w:firstLineChars="0" w:firstLine="0"/>
              <w:rPr>
                <w:rFonts w:ascii="Times New Roman" w:hAnsi="Times New Roman" w:cs="Times New Roman"/>
                <w:kern w:val="0"/>
                <w:sz w:val="18"/>
                <w:szCs w:val="18"/>
              </w:rPr>
            </w:pPr>
            <w:r w:rsidRPr="00E567C8">
              <w:rPr>
                <w:rFonts w:ascii="Times New Roman" w:hAnsi="Times New Roman" w:cs="Times New Roman"/>
                <w:sz w:val="18"/>
                <w:szCs w:val="18"/>
              </w:rPr>
              <w:t>Revenue (Y)</w:t>
            </w:r>
          </w:p>
        </w:tc>
        <w:tc>
          <w:tcPr>
            <w:tcW w:w="1559" w:type="dxa"/>
            <w:tcMar>
              <w:top w:w="30" w:type="dxa"/>
              <w:left w:w="75" w:type="dxa"/>
              <w:bottom w:w="30" w:type="dxa"/>
              <w:right w:w="75" w:type="dxa"/>
            </w:tcMar>
          </w:tcPr>
          <w:p w14:paraId="549BF608" w14:textId="77777777" w:rsidR="00894051" w:rsidRPr="00E567C8" w:rsidRDefault="00000000">
            <w:pPr>
              <w:widowControl/>
              <w:spacing w:line="240" w:lineRule="exact"/>
              <w:ind w:firstLineChars="0" w:firstLine="360"/>
              <w:jc w:val="center"/>
              <w:rPr>
                <w:rFonts w:ascii="Times New Roman" w:hAnsi="Times New Roman" w:cs="Times New Roman"/>
                <w:kern w:val="0"/>
                <w:sz w:val="18"/>
                <w:szCs w:val="18"/>
              </w:rPr>
            </w:pPr>
            <w:r w:rsidRPr="00E567C8">
              <w:rPr>
                <w:rFonts w:ascii="Times New Roman" w:hAnsi="Times New Roman" w:cs="Times New Roman"/>
                <w:sz w:val="18"/>
                <w:szCs w:val="18"/>
              </w:rPr>
              <w:t>10,000 RMB</w:t>
            </w:r>
          </w:p>
        </w:tc>
        <w:tc>
          <w:tcPr>
            <w:tcW w:w="992" w:type="dxa"/>
            <w:tcMar>
              <w:top w:w="30" w:type="dxa"/>
              <w:left w:w="75" w:type="dxa"/>
              <w:bottom w:w="30" w:type="dxa"/>
              <w:right w:w="75" w:type="dxa"/>
            </w:tcMar>
            <w:vAlign w:val="center"/>
          </w:tcPr>
          <w:p w14:paraId="7E3A61AD"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Y≥40000</w:t>
            </w:r>
          </w:p>
        </w:tc>
        <w:tc>
          <w:tcPr>
            <w:tcW w:w="1559" w:type="dxa"/>
            <w:tcMar>
              <w:top w:w="30" w:type="dxa"/>
              <w:left w:w="75" w:type="dxa"/>
              <w:bottom w:w="30" w:type="dxa"/>
              <w:right w:w="75" w:type="dxa"/>
            </w:tcMar>
            <w:vAlign w:val="center"/>
          </w:tcPr>
          <w:p w14:paraId="20C222B6"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2000≤Y</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40000</w:t>
            </w:r>
          </w:p>
        </w:tc>
        <w:tc>
          <w:tcPr>
            <w:tcW w:w="1418" w:type="dxa"/>
            <w:tcMar>
              <w:top w:w="30" w:type="dxa"/>
              <w:left w:w="75" w:type="dxa"/>
              <w:bottom w:w="30" w:type="dxa"/>
              <w:right w:w="75" w:type="dxa"/>
            </w:tcMar>
            <w:vAlign w:val="center"/>
          </w:tcPr>
          <w:p w14:paraId="52BA5324"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300≤Y</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2000</w:t>
            </w:r>
          </w:p>
        </w:tc>
        <w:tc>
          <w:tcPr>
            <w:tcW w:w="1006" w:type="dxa"/>
            <w:tcMar>
              <w:top w:w="30" w:type="dxa"/>
              <w:left w:w="75" w:type="dxa"/>
              <w:bottom w:w="30" w:type="dxa"/>
              <w:right w:w="75" w:type="dxa"/>
            </w:tcMar>
            <w:vAlign w:val="center"/>
          </w:tcPr>
          <w:p w14:paraId="511480AA"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Y</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300</w:t>
            </w:r>
          </w:p>
        </w:tc>
      </w:tr>
      <w:tr w:rsidR="00E567C8" w:rsidRPr="00E567C8" w14:paraId="50DFF34B" w14:textId="77777777">
        <w:trPr>
          <w:trHeight w:hRule="exact" w:val="340"/>
          <w:jc w:val="center"/>
        </w:trPr>
        <w:tc>
          <w:tcPr>
            <w:tcW w:w="2977" w:type="dxa"/>
            <w:vMerge w:val="restart"/>
            <w:tcMar>
              <w:top w:w="30" w:type="dxa"/>
              <w:left w:w="75" w:type="dxa"/>
              <w:bottom w:w="30" w:type="dxa"/>
              <w:right w:w="75" w:type="dxa"/>
            </w:tcMar>
          </w:tcPr>
          <w:p w14:paraId="779DBC59" w14:textId="77777777" w:rsidR="00894051" w:rsidRPr="00E567C8" w:rsidRDefault="00000000">
            <w:pPr>
              <w:widowControl/>
              <w:spacing w:line="240" w:lineRule="exact"/>
              <w:ind w:firstLineChars="0" w:firstLine="360"/>
              <w:jc w:val="center"/>
              <w:rPr>
                <w:rFonts w:ascii="Times New Roman" w:hAnsi="Times New Roman" w:cs="Times New Roman"/>
                <w:iCs/>
                <w:sz w:val="18"/>
                <w:szCs w:val="18"/>
              </w:rPr>
            </w:pPr>
            <w:r w:rsidRPr="00E567C8">
              <w:rPr>
                <w:rFonts w:ascii="Times New Roman" w:hAnsi="Times New Roman" w:cs="Times New Roman"/>
                <w:sz w:val="18"/>
                <w:szCs w:val="18"/>
              </w:rPr>
              <w:t>Construction</w:t>
            </w:r>
          </w:p>
          <w:p w14:paraId="794FA993" w14:textId="77777777" w:rsidR="00894051" w:rsidRPr="00E567C8" w:rsidRDefault="00894051">
            <w:pPr>
              <w:widowControl/>
              <w:spacing w:line="240" w:lineRule="exact"/>
              <w:ind w:firstLineChars="0" w:firstLine="360"/>
              <w:jc w:val="center"/>
              <w:rPr>
                <w:rFonts w:ascii="Times New Roman" w:hAnsi="Times New Roman" w:cs="Times New Roman"/>
                <w:iCs/>
                <w:sz w:val="18"/>
                <w:szCs w:val="18"/>
              </w:rPr>
            </w:pPr>
          </w:p>
        </w:tc>
        <w:tc>
          <w:tcPr>
            <w:tcW w:w="1418" w:type="dxa"/>
            <w:tcMar>
              <w:top w:w="30" w:type="dxa"/>
              <w:left w:w="75" w:type="dxa"/>
              <w:bottom w:w="30" w:type="dxa"/>
              <w:right w:w="75" w:type="dxa"/>
            </w:tcMar>
          </w:tcPr>
          <w:p w14:paraId="0029675D" w14:textId="77777777" w:rsidR="00894051" w:rsidRPr="00E567C8" w:rsidRDefault="00000000">
            <w:pPr>
              <w:widowControl/>
              <w:spacing w:line="240" w:lineRule="exact"/>
              <w:ind w:firstLineChars="0" w:firstLine="0"/>
              <w:rPr>
                <w:rFonts w:ascii="Times New Roman" w:hAnsi="Times New Roman" w:cs="Times New Roman"/>
                <w:iCs/>
                <w:sz w:val="18"/>
                <w:szCs w:val="18"/>
              </w:rPr>
            </w:pPr>
            <w:r w:rsidRPr="00E567C8">
              <w:rPr>
                <w:rFonts w:ascii="Times New Roman" w:hAnsi="Times New Roman" w:cs="Times New Roman"/>
                <w:sz w:val="18"/>
                <w:szCs w:val="18"/>
              </w:rPr>
              <w:t>Revenue (Y)</w:t>
            </w:r>
          </w:p>
        </w:tc>
        <w:tc>
          <w:tcPr>
            <w:tcW w:w="1559" w:type="dxa"/>
            <w:tcMar>
              <w:top w:w="30" w:type="dxa"/>
              <w:left w:w="75" w:type="dxa"/>
              <w:bottom w:w="30" w:type="dxa"/>
              <w:right w:w="75" w:type="dxa"/>
            </w:tcMar>
          </w:tcPr>
          <w:p w14:paraId="4F6F111C" w14:textId="77777777" w:rsidR="00894051" w:rsidRPr="00E567C8" w:rsidRDefault="00000000">
            <w:pPr>
              <w:widowControl/>
              <w:spacing w:line="240" w:lineRule="exact"/>
              <w:ind w:firstLineChars="0" w:firstLine="360"/>
              <w:jc w:val="center"/>
              <w:rPr>
                <w:rFonts w:ascii="Times New Roman" w:hAnsi="Times New Roman" w:cs="Times New Roman"/>
                <w:kern w:val="0"/>
                <w:sz w:val="18"/>
                <w:szCs w:val="18"/>
              </w:rPr>
            </w:pPr>
            <w:r w:rsidRPr="00E567C8">
              <w:rPr>
                <w:rFonts w:ascii="Times New Roman" w:hAnsi="Times New Roman" w:cs="Times New Roman"/>
                <w:sz w:val="18"/>
                <w:szCs w:val="18"/>
              </w:rPr>
              <w:t>10,000 RMB</w:t>
            </w:r>
          </w:p>
        </w:tc>
        <w:tc>
          <w:tcPr>
            <w:tcW w:w="992" w:type="dxa"/>
            <w:tcMar>
              <w:top w:w="30" w:type="dxa"/>
              <w:left w:w="75" w:type="dxa"/>
              <w:bottom w:w="30" w:type="dxa"/>
              <w:right w:w="75" w:type="dxa"/>
            </w:tcMar>
            <w:vAlign w:val="center"/>
          </w:tcPr>
          <w:p w14:paraId="72F02D19"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Y≥80000</w:t>
            </w:r>
          </w:p>
        </w:tc>
        <w:tc>
          <w:tcPr>
            <w:tcW w:w="1559" w:type="dxa"/>
            <w:tcMar>
              <w:top w:w="30" w:type="dxa"/>
              <w:left w:w="75" w:type="dxa"/>
              <w:bottom w:w="30" w:type="dxa"/>
              <w:right w:w="75" w:type="dxa"/>
            </w:tcMar>
            <w:vAlign w:val="center"/>
          </w:tcPr>
          <w:p w14:paraId="02FEFCB7"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6000≤Y</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80000</w:t>
            </w:r>
          </w:p>
        </w:tc>
        <w:tc>
          <w:tcPr>
            <w:tcW w:w="1418" w:type="dxa"/>
            <w:tcMar>
              <w:top w:w="30" w:type="dxa"/>
              <w:left w:w="75" w:type="dxa"/>
              <w:bottom w:w="30" w:type="dxa"/>
              <w:right w:w="75" w:type="dxa"/>
            </w:tcMar>
            <w:vAlign w:val="center"/>
          </w:tcPr>
          <w:p w14:paraId="0B31A9DD"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300≤Y</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6000</w:t>
            </w:r>
          </w:p>
        </w:tc>
        <w:tc>
          <w:tcPr>
            <w:tcW w:w="1006" w:type="dxa"/>
            <w:tcMar>
              <w:top w:w="30" w:type="dxa"/>
              <w:left w:w="75" w:type="dxa"/>
              <w:bottom w:w="30" w:type="dxa"/>
              <w:right w:w="75" w:type="dxa"/>
            </w:tcMar>
            <w:vAlign w:val="center"/>
          </w:tcPr>
          <w:p w14:paraId="0B4E2B4E"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Y</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300</w:t>
            </w:r>
          </w:p>
        </w:tc>
      </w:tr>
      <w:tr w:rsidR="00E567C8" w:rsidRPr="00E567C8" w14:paraId="2F4630D1" w14:textId="77777777">
        <w:trPr>
          <w:trHeight w:hRule="exact" w:val="340"/>
          <w:jc w:val="center"/>
        </w:trPr>
        <w:tc>
          <w:tcPr>
            <w:tcW w:w="2977" w:type="dxa"/>
            <w:vMerge/>
          </w:tcPr>
          <w:p w14:paraId="3A855606" w14:textId="77777777" w:rsidR="00894051" w:rsidRPr="00E567C8" w:rsidRDefault="00894051">
            <w:pPr>
              <w:widowControl/>
              <w:spacing w:line="240" w:lineRule="exact"/>
              <w:ind w:firstLineChars="0" w:firstLine="360"/>
              <w:jc w:val="center"/>
              <w:rPr>
                <w:rFonts w:ascii="Times New Roman" w:hAnsi="Times New Roman" w:cs="Times New Roman"/>
                <w:iCs/>
                <w:sz w:val="18"/>
                <w:szCs w:val="18"/>
              </w:rPr>
            </w:pPr>
          </w:p>
        </w:tc>
        <w:tc>
          <w:tcPr>
            <w:tcW w:w="1418" w:type="dxa"/>
            <w:tcMar>
              <w:top w:w="30" w:type="dxa"/>
              <w:left w:w="75" w:type="dxa"/>
              <w:bottom w:w="30" w:type="dxa"/>
              <w:right w:w="75" w:type="dxa"/>
            </w:tcMar>
          </w:tcPr>
          <w:p w14:paraId="2841E598" w14:textId="77777777" w:rsidR="00894051" w:rsidRPr="00E567C8" w:rsidRDefault="00000000">
            <w:pPr>
              <w:widowControl/>
              <w:spacing w:line="240" w:lineRule="exact"/>
              <w:ind w:firstLineChars="0" w:firstLine="0"/>
              <w:rPr>
                <w:rFonts w:ascii="Times New Roman" w:hAnsi="Times New Roman" w:cs="Times New Roman"/>
                <w:iCs/>
                <w:sz w:val="18"/>
                <w:szCs w:val="18"/>
              </w:rPr>
            </w:pPr>
            <w:r w:rsidRPr="00E567C8">
              <w:rPr>
                <w:rFonts w:ascii="Times New Roman" w:hAnsi="Times New Roman" w:cs="Times New Roman"/>
                <w:sz w:val="18"/>
                <w:szCs w:val="18"/>
              </w:rPr>
              <w:t>Total Assets (Z)</w:t>
            </w:r>
          </w:p>
        </w:tc>
        <w:tc>
          <w:tcPr>
            <w:tcW w:w="1559" w:type="dxa"/>
            <w:tcMar>
              <w:top w:w="30" w:type="dxa"/>
              <w:left w:w="75" w:type="dxa"/>
              <w:bottom w:w="30" w:type="dxa"/>
              <w:right w:w="75" w:type="dxa"/>
            </w:tcMar>
          </w:tcPr>
          <w:p w14:paraId="0311C1A7" w14:textId="77777777" w:rsidR="00894051" w:rsidRPr="00E567C8" w:rsidRDefault="00000000">
            <w:pPr>
              <w:widowControl/>
              <w:spacing w:line="240" w:lineRule="exact"/>
              <w:ind w:firstLineChars="0" w:firstLine="360"/>
              <w:jc w:val="center"/>
              <w:rPr>
                <w:rFonts w:ascii="Times New Roman" w:hAnsi="Times New Roman" w:cs="Times New Roman"/>
                <w:kern w:val="0"/>
                <w:sz w:val="18"/>
                <w:szCs w:val="18"/>
              </w:rPr>
            </w:pPr>
            <w:r w:rsidRPr="00E567C8">
              <w:rPr>
                <w:rFonts w:ascii="Times New Roman" w:hAnsi="Times New Roman" w:cs="Times New Roman"/>
                <w:sz w:val="18"/>
                <w:szCs w:val="18"/>
              </w:rPr>
              <w:t>10,000 RMB</w:t>
            </w:r>
          </w:p>
        </w:tc>
        <w:tc>
          <w:tcPr>
            <w:tcW w:w="992" w:type="dxa"/>
            <w:tcMar>
              <w:top w:w="30" w:type="dxa"/>
              <w:left w:w="75" w:type="dxa"/>
              <w:bottom w:w="30" w:type="dxa"/>
              <w:right w:w="75" w:type="dxa"/>
            </w:tcMar>
            <w:vAlign w:val="center"/>
          </w:tcPr>
          <w:p w14:paraId="5B3ED771"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Z≥80000</w:t>
            </w:r>
          </w:p>
        </w:tc>
        <w:tc>
          <w:tcPr>
            <w:tcW w:w="1559" w:type="dxa"/>
            <w:tcMar>
              <w:top w:w="30" w:type="dxa"/>
              <w:left w:w="75" w:type="dxa"/>
              <w:bottom w:w="30" w:type="dxa"/>
              <w:right w:w="75" w:type="dxa"/>
            </w:tcMar>
            <w:vAlign w:val="center"/>
          </w:tcPr>
          <w:p w14:paraId="14DBF79A"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5000≤Z</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80000</w:t>
            </w:r>
          </w:p>
        </w:tc>
        <w:tc>
          <w:tcPr>
            <w:tcW w:w="1418" w:type="dxa"/>
            <w:tcMar>
              <w:top w:w="30" w:type="dxa"/>
              <w:left w:w="75" w:type="dxa"/>
              <w:bottom w:w="30" w:type="dxa"/>
              <w:right w:w="75" w:type="dxa"/>
            </w:tcMar>
            <w:vAlign w:val="center"/>
          </w:tcPr>
          <w:p w14:paraId="55B6887D"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300≤Z</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5000</w:t>
            </w:r>
          </w:p>
        </w:tc>
        <w:tc>
          <w:tcPr>
            <w:tcW w:w="1006" w:type="dxa"/>
            <w:tcMar>
              <w:top w:w="30" w:type="dxa"/>
              <w:left w:w="75" w:type="dxa"/>
              <w:bottom w:w="30" w:type="dxa"/>
              <w:right w:w="75" w:type="dxa"/>
            </w:tcMar>
            <w:vAlign w:val="center"/>
          </w:tcPr>
          <w:p w14:paraId="569F106E"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Z</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300</w:t>
            </w:r>
          </w:p>
        </w:tc>
      </w:tr>
      <w:tr w:rsidR="00E567C8" w:rsidRPr="00E567C8" w14:paraId="1F98CB88" w14:textId="77777777">
        <w:trPr>
          <w:trHeight w:hRule="exact" w:val="340"/>
          <w:jc w:val="center"/>
        </w:trPr>
        <w:tc>
          <w:tcPr>
            <w:tcW w:w="2977" w:type="dxa"/>
            <w:vMerge w:val="restart"/>
            <w:tcMar>
              <w:top w:w="30" w:type="dxa"/>
              <w:left w:w="75" w:type="dxa"/>
              <w:bottom w:w="30" w:type="dxa"/>
              <w:right w:w="75" w:type="dxa"/>
            </w:tcMar>
          </w:tcPr>
          <w:p w14:paraId="32CB8822" w14:textId="77777777" w:rsidR="00894051" w:rsidRPr="00E567C8" w:rsidRDefault="00000000">
            <w:pPr>
              <w:widowControl/>
              <w:spacing w:line="240" w:lineRule="exact"/>
              <w:ind w:firstLineChars="0" w:firstLine="360"/>
              <w:jc w:val="center"/>
              <w:rPr>
                <w:rFonts w:ascii="Times New Roman" w:hAnsi="Times New Roman" w:cs="Times New Roman"/>
                <w:iCs/>
                <w:sz w:val="18"/>
                <w:szCs w:val="18"/>
              </w:rPr>
            </w:pPr>
            <w:r w:rsidRPr="00E567C8">
              <w:rPr>
                <w:rFonts w:ascii="Times New Roman" w:hAnsi="Times New Roman" w:cs="Times New Roman"/>
                <w:sz w:val="18"/>
                <w:szCs w:val="18"/>
              </w:rPr>
              <w:t>Wholesale Trade</w:t>
            </w:r>
          </w:p>
          <w:p w14:paraId="453261C2" w14:textId="77777777" w:rsidR="00894051" w:rsidRPr="00E567C8" w:rsidRDefault="00894051">
            <w:pPr>
              <w:widowControl/>
              <w:spacing w:line="240" w:lineRule="exact"/>
              <w:ind w:firstLineChars="0" w:firstLine="360"/>
              <w:jc w:val="center"/>
              <w:rPr>
                <w:rFonts w:ascii="Times New Roman" w:hAnsi="Times New Roman" w:cs="Times New Roman"/>
                <w:iCs/>
                <w:sz w:val="18"/>
                <w:szCs w:val="18"/>
              </w:rPr>
            </w:pPr>
          </w:p>
        </w:tc>
        <w:tc>
          <w:tcPr>
            <w:tcW w:w="1418" w:type="dxa"/>
            <w:tcMar>
              <w:top w:w="30" w:type="dxa"/>
              <w:left w:w="75" w:type="dxa"/>
              <w:bottom w:w="30" w:type="dxa"/>
              <w:right w:w="75" w:type="dxa"/>
            </w:tcMar>
          </w:tcPr>
          <w:p w14:paraId="38DD2E69" w14:textId="77777777" w:rsidR="00894051" w:rsidRPr="00E567C8" w:rsidRDefault="00000000">
            <w:pPr>
              <w:widowControl/>
              <w:spacing w:line="240" w:lineRule="exact"/>
              <w:ind w:firstLineChars="0" w:firstLine="0"/>
              <w:rPr>
                <w:rFonts w:ascii="Times New Roman" w:hAnsi="Times New Roman" w:cs="Times New Roman"/>
                <w:iCs/>
                <w:sz w:val="18"/>
                <w:szCs w:val="18"/>
              </w:rPr>
            </w:pPr>
            <w:r w:rsidRPr="00E567C8">
              <w:rPr>
                <w:rFonts w:ascii="Times New Roman" w:hAnsi="Times New Roman" w:cs="Times New Roman"/>
                <w:sz w:val="18"/>
                <w:szCs w:val="18"/>
              </w:rPr>
              <w:t>Employees (X)</w:t>
            </w:r>
          </w:p>
        </w:tc>
        <w:tc>
          <w:tcPr>
            <w:tcW w:w="1559" w:type="dxa"/>
            <w:tcMar>
              <w:top w:w="30" w:type="dxa"/>
              <w:left w:w="75" w:type="dxa"/>
              <w:bottom w:w="30" w:type="dxa"/>
              <w:right w:w="75" w:type="dxa"/>
            </w:tcMar>
          </w:tcPr>
          <w:p w14:paraId="184A514E" w14:textId="77777777" w:rsidR="00894051" w:rsidRPr="00E567C8" w:rsidRDefault="00000000">
            <w:pPr>
              <w:widowControl/>
              <w:spacing w:line="240" w:lineRule="exact"/>
              <w:ind w:firstLineChars="0" w:firstLine="360"/>
              <w:jc w:val="center"/>
              <w:rPr>
                <w:rFonts w:ascii="Times New Roman" w:hAnsi="Times New Roman" w:cs="Times New Roman"/>
                <w:kern w:val="0"/>
                <w:sz w:val="18"/>
                <w:szCs w:val="18"/>
              </w:rPr>
            </w:pPr>
            <w:r w:rsidRPr="00E567C8">
              <w:rPr>
                <w:rFonts w:ascii="Times New Roman" w:hAnsi="Times New Roman" w:cs="Times New Roman"/>
                <w:sz w:val="18"/>
                <w:szCs w:val="18"/>
              </w:rPr>
              <w:t>Persons</w:t>
            </w:r>
          </w:p>
        </w:tc>
        <w:tc>
          <w:tcPr>
            <w:tcW w:w="992" w:type="dxa"/>
            <w:tcMar>
              <w:top w:w="30" w:type="dxa"/>
              <w:left w:w="75" w:type="dxa"/>
              <w:bottom w:w="30" w:type="dxa"/>
              <w:right w:w="75" w:type="dxa"/>
            </w:tcMar>
            <w:vAlign w:val="center"/>
          </w:tcPr>
          <w:p w14:paraId="761DEB09"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X≥200</w:t>
            </w:r>
          </w:p>
        </w:tc>
        <w:tc>
          <w:tcPr>
            <w:tcW w:w="1559" w:type="dxa"/>
            <w:tcMar>
              <w:top w:w="30" w:type="dxa"/>
              <w:left w:w="75" w:type="dxa"/>
              <w:bottom w:w="30" w:type="dxa"/>
              <w:right w:w="75" w:type="dxa"/>
            </w:tcMar>
            <w:vAlign w:val="center"/>
          </w:tcPr>
          <w:p w14:paraId="74CE9FF8" w14:textId="77777777" w:rsidR="00894051" w:rsidRPr="00E567C8" w:rsidRDefault="00000000">
            <w:pPr>
              <w:widowControl/>
              <w:spacing w:line="240" w:lineRule="exact"/>
              <w:ind w:firstLineChars="0"/>
              <w:jc w:val="center"/>
              <w:rPr>
                <w:rFonts w:ascii="Times New Roman" w:hAnsi="Times New Roman" w:cs="Times New Roman"/>
                <w:kern w:val="0"/>
                <w:sz w:val="18"/>
                <w:szCs w:val="18"/>
              </w:rPr>
            </w:pPr>
            <w:r w:rsidRPr="00E567C8">
              <w:rPr>
                <w:rFonts w:ascii="Times New Roman" w:hAnsi="Times New Roman" w:cs="Times New Roman"/>
                <w:kern w:val="0"/>
                <w:sz w:val="18"/>
                <w:szCs w:val="18"/>
              </w:rPr>
              <w:t>20≤X</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200</w:t>
            </w:r>
          </w:p>
        </w:tc>
        <w:tc>
          <w:tcPr>
            <w:tcW w:w="1418" w:type="dxa"/>
            <w:tcMar>
              <w:top w:w="30" w:type="dxa"/>
              <w:left w:w="75" w:type="dxa"/>
              <w:bottom w:w="30" w:type="dxa"/>
              <w:right w:w="75" w:type="dxa"/>
            </w:tcMar>
            <w:vAlign w:val="center"/>
          </w:tcPr>
          <w:p w14:paraId="35DBD5EB"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5≤X</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20</w:t>
            </w:r>
          </w:p>
        </w:tc>
        <w:tc>
          <w:tcPr>
            <w:tcW w:w="1006" w:type="dxa"/>
            <w:tcMar>
              <w:top w:w="30" w:type="dxa"/>
              <w:left w:w="75" w:type="dxa"/>
              <w:bottom w:w="30" w:type="dxa"/>
              <w:right w:w="75" w:type="dxa"/>
            </w:tcMar>
            <w:vAlign w:val="center"/>
          </w:tcPr>
          <w:p w14:paraId="4DAA76B5"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X</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5</w:t>
            </w:r>
          </w:p>
        </w:tc>
      </w:tr>
      <w:tr w:rsidR="00E567C8" w:rsidRPr="00E567C8" w14:paraId="5321CCCE" w14:textId="77777777">
        <w:trPr>
          <w:trHeight w:hRule="exact" w:val="340"/>
          <w:jc w:val="center"/>
        </w:trPr>
        <w:tc>
          <w:tcPr>
            <w:tcW w:w="2977" w:type="dxa"/>
            <w:vMerge/>
          </w:tcPr>
          <w:p w14:paraId="43C4E8B6" w14:textId="77777777" w:rsidR="00894051" w:rsidRPr="00E567C8" w:rsidRDefault="00894051">
            <w:pPr>
              <w:widowControl/>
              <w:spacing w:line="240" w:lineRule="exact"/>
              <w:ind w:firstLineChars="0" w:firstLine="360"/>
              <w:jc w:val="center"/>
              <w:rPr>
                <w:rFonts w:ascii="Times New Roman" w:hAnsi="Times New Roman" w:cs="Times New Roman"/>
                <w:iCs/>
                <w:sz w:val="18"/>
                <w:szCs w:val="18"/>
              </w:rPr>
            </w:pPr>
          </w:p>
        </w:tc>
        <w:tc>
          <w:tcPr>
            <w:tcW w:w="1418" w:type="dxa"/>
            <w:tcMar>
              <w:top w:w="30" w:type="dxa"/>
              <w:left w:w="75" w:type="dxa"/>
              <w:bottom w:w="30" w:type="dxa"/>
              <w:right w:w="75" w:type="dxa"/>
            </w:tcMar>
          </w:tcPr>
          <w:p w14:paraId="742072D1" w14:textId="77777777" w:rsidR="00894051" w:rsidRPr="00E567C8" w:rsidRDefault="00000000">
            <w:pPr>
              <w:widowControl/>
              <w:spacing w:line="240" w:lineRule="exact"/>
              <w:ind w:firstLineChars="0" w:firstLine="0"/>
              <w:rPr>
                <w:rFonts w:ascii="Times New Roman" w:hAnsi="Times New Roman" w:cs="Times New Roman"/>
                <w:iCs/>
                <w:sz w:val="18"/>
                <w:szCs w:val="18"/>
              </w:rPr>
            </w:pPr>
            <w:r w:rsidRPr="00E567C8">
              <w:rPr>
                <w:rFonts w:ascii="Times New Roman" w:hAnsi="Times New Roman" w:cs="Times New Roman"/>
                <w:sz w:val="18"/>
                <w:szCs w:val="18"/>
              </w:rPr>
              <w:t>Revenue (Y)</w:t>
            </w:r>
          </w:p>
        </w:tc>
        <w:tc>
          <w:tcPr>
            <w:tcW w:w="1559" w:type="dxa"/>
            <w:tcMar>
              <w:top w:w="30" w:type="dxa"/>
              <w:left w:w="75" w:type="dxa"/>
              <w:bottom w:w="30" w:type="dxa"/>
              <w:right w:w="75" w:type="dxa"/>
            </w:tcMar>
          </w:tcPr>
          <w:p w14:paraId="1BE1C0ED" w14:textId="77777777" w:rsidR="00894051" w:rsidRPr="00E567C8" w:rsidRDefault="00000000">
            <w:pPr>
              <w:widowControl/>
              <w:spacing w:line="240" w:lineRule="exact"/>
              <w:ind w:firstLineChars="0" w:firstLine="360"/>
              <w:jc w:val="center"/>
              <w:rPr>
                <w:rFonts w:ascii="Times New Roman" w:hAnsi="Times New Roman" w:cs="Times New Roman"/>
                <w:kern w:val="0"/>
                <w:sz w:val="18"/>
                <w:szCs w:val="18"/>
              </w:rPr>
            </w:pPr>
            <w:r w:rsidRPr="00E567C8">
              <w:rPr>
                <w:rFonts w:ascii="Times New Roman" w:hAnsi="Times New Roman" w:cs="Times New Roman"/>
                <w:sz w:val="18"/>
                <w:szCs w:val="18"/>
              </w:rPr>
              <w:t>10,000 RMB</w:t>
            </w:r>
          </w:p>
        </w:tc>
        <w:tc>
          <w:tcPr>
            <w:tcW w:w="992" w:type="dxa"/>
            <w:tcMar>
              <w:top w:w="30" w:type="dxa"/>
              <w:left w:w="75" w:type="dxa"/>
              <w:bottom w:w="30" w:type="dxa"/>
              <w:right w:w="75" w:type="dxa"/>
            </w:tcMar>
            <w:vAlign w:val="center"/>
          </w:tcPr>
          <w:p w14:paraId="3EB30775"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Y≥40000</w:t>
            </w:r>
          </w:p>
        </w:tc>
        <w:tc>
          <w:tcPr>
            <w:tcW w:w="1559" w:type="dxa"/>
            <w:tcMar>
              <w:top w:w="30" w:type="dxa"/>
              <w:left w:w="75" w:type="dxa"/>
              <w:bottom w:w="30" w:type="dxa"/>
              <w:right w:w="75" w:type="dxa"/>
            </w:tcMar>
            <w:vAlign w:val="center"/>
          </w:tcPr>
          <w:p w14:paraId="7531F8A7"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5000≤Y</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40000</w:t>
            </w:r>
          </w:p>
        </w:tc>
        <w:tc>
          <w:tcPr>
            <w:tcW w:w="1418" w:type="dxa"/>
            <w:tcMar>
              <w:top w:w="30" w:type="dxa"/>
              <w:left w:w="75" w:type="dxa"/>
              <w:bottom w:w="30" w:type="dxa"/>
              <w:right w:w="75" w:type="dxa"/>
            </w:tcMar>
            <w:vAlign w:val="center"/>
          </w:tcPr>
          <w:p w14:paraId="191D271D"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1000≤Y</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5000</w:t>
            </w:r>
          </w:p>
        </w:tc>
        <w:tc>
          <w:tcPr>
            <w:tcW w:w="1006" w:type="dxa"/>
            <w:tcMar>
              <w:top w:w="30" w:type="dxa"/>
              <w:left w:w="75" w:type="dxa"/>
              <w:bottom w:w="30" w:type="dxa"/>
              <w:right w:w="75" w:type="dxa"/>
            </w:tcMar>
            <w:vAlign w:val="center"/>
          </w:tcPr>
          <w:p w14:paraId="0E725489"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Y</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1000</w:t>
            </w:r>
          </w:p>
        </w:tc>
      </w:tr>
      <w:tr w:rsidR="00E567C8" w:rsidRPr="00E567C8" w14:paraId="5782B07C" w14:textId="77777777">
        <w:trPr>
          <w:trHeight w:hRule="exact" w:val="340"/>
          <w:jc w:val="center"/>
        </w:trPr>
        <w:tc>
          <w:tcPr>
            <w:tcW w:w="2977" w:type="dxa"/>
            <w:vMerge w:val="restart"/>
            <w:tcMar>
              <w:top w:w="30" w:type="dxa"/>
              <w:left w:w="75" w:type="dxa"/>
              <w:bottom w:w="30" w:type="dxa"/>
              <w:right w:w="75" w:type="dxa"/>
            </w:tcMar>
          </w:tcPr>
          <w:p w14:paraId="52BAEE26" w14:textId="77777777" w:rsidR="00894051" w:rsidRPr="00E567C8" w:rsidRDefault="00000000">
            <w:pPr>
              <w:widowControl/>
              <w:spacing w:line="240" w:lineRule="exact"/>
              <w:ind w:firstLineChars="0" w:firstLine="360"/>
              <w:jc w:val="center"/>
              <w:rPr>
                <w:rFonts w:ascii="Times New Roman" w:hAnsi="Times New Roman" w:cs="Times New Roman"/>
                <w:iCs/>
                <w:sz w:val="18"/>
                <w:szCs w:val="18"/>
              </w:rPr>
            </w:pPr>
            <w:r w:rsidRPr="00E567C8">
              <w:rPr>
                <w:rFonts w:ascii="Times New Roman" w:hAnsi="Times New Roman" w:cs="Times New Roman"/>
                <w:sz w:val="18"/>
                <w:szCs w:val="18"/>
              </w:rPr>
              <w:t>Retail Trade</w:t>
            </w:r>
          </w:p>
          <w:p w14:paraId="684F168C" w14:textId="77777777" w:rsidR="00894051" w:rsidRPr="00E567C8" w:rsidRDefault="00894051">
            <w:pPr>
              <w:widowControl/>
              <w:spacing w:line="240" w:lineRule="exact"/>
              <w:ind w:firstLineChars="0" w:firstLine="360"/>
              <w:jc w:val="center"/>
              <w:rPr>
                <w:rFonts w:ascii="Times New Roman" w:hAnsi="Times New Roman" w:cs="Times New Roman"/>
                <w:iCs/>
                <w:sz w:val="18"/>
                <w:szCs w:val="18"/>
              </w:rPr>
            </w:pPr>
          </w:p>
        </w:tc>
        <w:tc>
          <w:tcPr>
            <w:tcW w:w="1418" w:type="dxa"/>
            <w:tcMar>
              <w:top w:w="30" w:type="dxa"/>
              <w:left w:w="75" w:type="dxa"/>
              <w:bottom w:w="30" w:type="dxa"/>
              <w:right w:w="75" w:type="dxa"/>
            </w:tcMar>
          </w:tcPr>
          <w:p w14:paraId="3D20E488" w14:textId="77777777" w:rsidR="00894051" w:rsidRPr="00E567C8" w:rsidRDefault="00000000">
            <w:pPr>
              <w:widowControl/>
              <w:spacing w:line="240" w:lineRule="exact"/>
              <w:ind w:firstLineChars="0" w:firstLine="0"/>
              <w:rPr>
                <w:rFonts w:ascii="Times New Roman" w:hAnsi="Times New Roman" w:cs="Times New Roman"/>
                <w:iCs/>
                <w:sz w:val="18"/>
                <w:szCs w:val="18"/>
              </w:rPr>
            </w:pPr>
            <w:r w:rsidRPr="00E567C8">
              <w:rPr>
                <w:rFonts w:ascii="Times New Roman" w:hAnsi="Times New Roman" w:cs="Times New Roman"/>
                <w:sz w:val="18"/>
                <w:szCs w:val="18"/>
              </w:rPr>
              <w:t>Employees (X)</w:t>
            </w:r>
          </w:p>
        </w:tc>
        <w:tc>
          <w:tcPr>
            <w:tcW w:w="1559" w:type="dxa"/>
            <w:tcMar>
              <w:top w:w="30" w:type="dxa"/>
              <w:left w:w="75" w:type="dxa"/>
              <w:bottom w:w="30" w:type="dxa"/>
              <w:right w:w="75" w:type="dxa"/>
            </w:tcMar>
          </w:tcPr>
          <w:p w14:paraId="31EC0FEC" w14:textId="77777777" w:rsidR="00894051" w:rsidRPr="00E567C8" w:rsidRDefault="00000000">
            <w:pPr>
              <w:widowControl/>
              <w:spacing w:line="240" w:lineRule="exact"/>
              <w:ind w:firstLineChars="0" w:firstLine="360"/>
              <w:jc w:val="center"/>
              <w:rPr>
                <w:rFonts w:ascii="Times New Roman" w:hAnsi="Times New Roman" w:cs="Times New Roman"/>
                <w:kern w:val="0"/>
                <w:sz w:val="18"/>
                <w:szCs w:val="18"/>
              </w:rPr>
            </w:pPr>
            <w:r w:rsidRPr="00E567C8">
              <w:rPr>
                <w:rFonts w:ascii="Times New Roman" w:hAnsi="Times New Roman" w:cs="Times New Roman"/>
                <w:sz w:val="18"/>
                <w:szCs w:val="18"/>
              </w:rPr>
              <w:t>Persons</w:t>
            </w:r>
          </w:p>
        </w:tc>
        <w:tc>
          <w:tcPr>
            <w:tcW w:w="992" w:type="dxa"/>
            <w:tcMar>
              <w:top w:w="30" w:type="dxa"/>
              <w:left w:w="75" w:type="dxa"/>
              <w:bottom w:w="30" w:type="dxa"/>
              <w:right w:w="75" w:type="dxa"/>
            </w:tcMar>
            <w:vAlign w:val="center"/>
          </w:tcPr>
          <w:p w14:paraId="482B9465"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X≥300</w:t>
            </w:r>
          </w:p>
        </w:tc>
        <w:tc>
          <w:tcPr>
            <w:tcW w:w="1559" w:type="dxa"/>
            <w:tcMar>
              <w:top w:w="30" w:type="dxa"/>
              <w:left w:w="75" w:type="dxa"/>
              <w:bottom w:w="30" w:type="dxa"/>
              <w:right w:w="75" w:type="dxa"/>
            </w:tcMar>
            <w:vAlign w:val="center"/>
          </w:tcPr>
          <w:p w14:paraId="4AE8C15B" w14:textId="77777777" w:rsidR="00894051" w:rsidRPr="00E567C8" w:rsidRDefault="00000000">
            <w:pPr>
              <w:widowControl/>
              <w:spacing w:line="240" w:lineRule="exact"/>
              <w:ind w:firstLineChars="0" w:firstLine="360"/>
              <w:jc w:val="center"/>
              <w:rPr>
                <w:rFonts w:ascii="Times New Roman" w:hAnsi="Times New Roman" w:cs="Times New Roman"/>
                <w:kern w:val="0"/>
                <w:sz w:val="18"/>
                <w:szCs w:val="18"/>
              </w:rPr>
            </w:pPr>
            <w:r w:rsidRPr="00E567C8">
              <w:rPr>
                <w:rFonts w:ascii="Times New Roman" w:hAnsi="Times New Roman" w:cs="Times New Roman"/>
                <w:kern w:val="0"/>
                <w:sz w:val="18"/>
                <w:szCs w:val="18"/>
              </w:rPr>
              <w:t>50≤X</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300</w:t>
            </w:r>
          </w:p>
        </w:tc>
        <w:tc>
          <w:tcPr>
            <w:tcW w:w="1418" w:type="dxa"/>
            <w:tcMar>
              <w:top w:w="30" w:type="dxa"/>
              <w:left w:w="75" w:type="dxa"/>
              <w:bottom w:w="30" w:type="dxa"/>
              <w:right w:w="75" w:type="dxa"/>
            </w:tcMar>
            <w:vAlign w:val="center"/>
          </w:tcPr>
          <w:p w14:paraId="5E4E91A7"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10≤X</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50</w:t>
            </w:r>
          </w:p>
        </w:tc>
        <w:tc>
          <w:tcPr>
            <w:tcW w:w="1006" w:type="dxa"/>
            <w:tcMar>
              <w:top w:w="30" w:type="dxa"/>
              <w:left w:w="75" w:type="dxa"/>
              <w:bottom w:w="30" w:type="dxa"/>
              <w:right w:w="75" w:type="dxa"/>
            </w:tcMar>
            <w:vAlign w:val="center"/>
          </w:tcPr>
          <w:p w14:paraId="0736AC75"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X</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10</w:t>
            </w:r>
          </w:p>
        </w:tc>
      </w:tr>
      <w:tr w:rsidR="00E567C8" w:rsidRPr="00E567C8" w14:paraId="19757D80" w14:textId="77777777">
        <w:trPr>
          <w:trHeight w:hRule="exact" w:val="340"/>
          <w:jc w:val="center"/>
        </w:trPr>
        <w:tc>
          <w:tcPr>
            <w:tcW w:w="2977" w:type="dxa"/>
            <w:vMerge/>
          </w:tcPr>
          <w:p w14:paraId="4BB976CA" w14:textId="77777777" w:rsidR="00894051" w:rsidRPr="00E567C8" w:rsidRDefault="00894051">
            <w:pPr>
              <w:widowControl/>
              <w:spacing w:line="240" w:lineRule="exact"/>
              <w:ind w:firstLineChars="0" w:firstLine="360"/>
              <w:jc w:val="center"/>
              <w:rPr>
                <w:rFonts w:ascii="Times New Roman" w:hAnsi="Times New Roman" w:cs="Times New Roman"/>
                <w:iCs/>
                <w:sz w:val="18"/>
                <w:szCs w:val="18"/>
              </w:rPr>
            </w:pPr>
          </w:p>
        </w:tc>
        <w:tc>
          <w:tcPr>
            <w:tcW w:w="1418" w:type="dxa"/>
            <w:tcMar>
              <w:top w:w="30" w:type="dxa"/>
              <w:left w:w="75" w:type="dxa"/>
              <w:bottom w:w="30" w:type="dxa"/>
              <w:right w:w="75" w:type="dxa"/>
            </w:tcMar>
          </w:tcPr>
          <w:p w14:paraId="250EF2E2" w14:textId="77777777" w:rsidR="00894051" w:rsidRPr="00E567C8" w:rsidRDefault="00000000">
            <w:pPr>
              <w:widowControl/>
              <w:spacing w:line="240" w:lineRule="exact"/>
              <w:ind w:firstLineChars="0" w:firstLine="0"/>
              <w:rPr>
                <w:rFonts w:ascii="Times New Roman" w:hAnsi="Times New Roman" w:cs="Times New Roman"/>
                <w:kern w:val="0"/>
                <w:sz w:val="18"/>
                <w:szCs w:val="18"/>
              </w:rPr>
            </w:pPr>
            <w:r w:rsidRPr="00E567C8">
              <w:rPr>
                <w:rFonts w:ascii="Times New Roman" w:hAnsi="Times New Roman" w:cs="Times New Roman"/>
                <w:sz w:val="18"/>
                <w:szCs w:val="18"/>
              </w:rPr>
              <w:t>Revenue (Y)</w:t>
            </w:r>
          </w:p>
        </w:tc>
        <w:tc>
          <w:tcPr>
            <w:tcW w:w="1559" w:type="dxa"/>
            <w:tcMar>
              <w:top w:w="30" w:type="dxa"/>
              <w:left w:w="75" w:type="dxa"/>
              <w:bottom w:w="30" w:type="dxa"/>
              <w:right w:w="75" w:type="dxa"/>
            </w:tcMar>
          </w:tcPr>
          <w:p w14:paraId="4988973A" w14:textId="77777777" w:rsidR="00894051" w:rsidRPr="00E567C8" w:rsidRDefault="00000000">
            <w:pPr>
              <w:widowControl/>
              <w:spacing w:line="240" w:lineRule="exact"/>
              <w:ind w:firstLineChars="0" w:firstLine="360"/>
              <w:jc w:val="center"/>
              <w:rPr>
                <w:rFonts w:ascii="Times New Roman" w:hAnsi="Times New Roman" w:cs="Times New Roman"/>
                <w:kern w:val="0"/>
                <w:sz w:val="18"/>
                <w:szCs w:val="18"/>
              </w:rPr>
            </w:pPr>
            <w:r w:rsidRPr="00E567C8">
              <w:rPr>
                <w:rFonts w:ascii="Times New Roman" w:hAnsi="Times New Roman" w:cs="Times New Roman"/>
                <w:sz w:val="18"/>
                <w:szCs w:val="18"/>
              </w:rPr>
              <w:t>10,000 RMB</w:t>
            </w:r>
          </w:p>
        </w:tc>
        <w:tc>
          <w:tcPr>
            <w:tcW w:w="992" w:type="dxa"/>
            <w:tcMar>
              <w:top w:w="30" w:type="dxa"/>
              <w:left w:w="75" w:type="dxa"/>
              <w:bottom w:w="30" w:type="dxa"/>
              <w:right w:w="75" w:type="dxa"/>
            </w:tcMar>
            <w:vAlign w:val="center"/>
          </w:tcPr>
          <w:p w14:paraId="181E5EB8"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Y≥20000</w:t>
            </w:r>
          </w:p>
        </w:tc>
        <w:tc>
          <w:tcPr>
            <w:tcW w:w="1559" w:type="dxa"/>
            <w:tcMar>
              <w:top w:w="30" w:type="dxa"/>
              <w:left w:w="75" w:type="dxa"/>
              <w:bottom w:w="30" w:type="dxa"/>
              <w:right w:w="75" w:type="dxa"/>
            </w:tcMar>
            <w:vAlign w:val="center"/>
          </w:tcPr>
          <w:p w14:paraId="602479BB"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500≤Y</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20000</w:t>
            </w:r>
          </w:p>
        </w:tc>
        <w:tc>
          <w:tcPr>
            <w:tcW w:w="1418" w:type="dxa"/>
            <w:tcMar>
              <w:top w:w="30" w:type="dxa"/>
              <w:left w:w="75" w:type="dxa"/>
              <w:bottom w:w="30" w:type="dxa"/>
              <w:right w:w="75" w:type="dxa"/>
            </w:tcMar>
            <w:vAlign w:val="center"/>
          </w:tcPr>
          <w:p w14:paraId="725EE04F"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100≤Y</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500</w:t>
            </w:r>
          </w:p>
        </w:tc>
        <w:tc>
          <w:tcPr>
            <w:tcW w:w="1006" w:type="dxa"/>
            <w:tcMar>
              <w:top w:w="30" w:type="dxa"/>
              <w:left w:w="75" w:type="dxa"/>
              <w:bottom w:w="30" w:type="dxa"/>
              <w:right w:w="75" w:type="dxa"/>
            </w:tcMar>
            <w:vAlign w:val="center"/>
          </w:tcPr>
          <w:p w14:paraId="3CD02DB0"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Y</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100</w:t>
            </w:r>
          </w:p>
        </w:tc>
      </w:tr>
      <w:tr w:rsidR="00E567C8" w:rsidRPr="00E567C8" w14:paraId="56A350D3" w14:textId="77777777">
        <w:trPr>
          <w:trHeight w:hRule="exact" w:val="340"/>
          <w:jc w:val="center"/>
        </w:trPr>
        <w:tc>
          <w:tcPr>
            <w:tcW w:w="2977" w:type="dxa"/>
            <w:vMerge w:val="restart"/>
            <w:tcMar>
              <w:top w:w="30" w:type="dxa"/>
              <w:left w:w="75" w:type="dxa"/>
              <w:bottom w:w="30" w:type="dxa"/>
              <w:right w:w="75" w:type="dxa"/>
            </w:tcMar>
          </w:tcPr>
          <w:p w14:paraId="4B5C52B1" w14:textId="77777777" w:rsidR="00894051" w:rsidRPr="00E567C8" w:rsidRDefault="00000000">
            <w:pPr>
              <w:widowControl/>
              <w:spacing w:line="240" w:lineRule="exact"/>
              <w:ind w:firstLineChars="0" w:firstLine="360"/>
              <w:jc w:val="center"/>
              <w:rPr>
                <w:rFonts w:ascii="Times New Roman" w:hAnsi="Times New Roman" w:cs="Times New Roman"/>
                <w:iCs/>
                <w:sz w:val="18"/>
                <w:szCs w:val="18"/>
              </w:rPr>
            </w:pPr>
            <w:r w:rsidRPr="00E567C8">
              <w:rPr>
                <w:rFonts w:ascii="Times New Roman" w:hAnsi="Times New Roman" w:cs="Times New Roman"/>
                <w:sz w:val="18"/>
                <w:szCs w:val="18"/>
              </w:rPr>
              <w:t>Transportation</w:t>
            </w:r>
          </w:p>
          <w:p w14:paraId="2FDD3D2C" w14:textId="77777777" w:rsidR="00894051" w:rsidRPr="00E567C8" w:rsidRDefault="00894051">
            <w:pPr>
              <w:widowControl/>
              <w:spacing w:line="240" w:lineRule="exact"/>
              <w:ind w:firstLineChars="0" w:firstLine="360"/>
              <w:jc w:val="center"/>
              <w:rPr>
                <w:rFonts w:ascii="Times New Roman" w:hAnsi="Times New Roman" w:cs="Times New Roman"/>
                <w:iCs/>
                <w:sz w:val="18"/>
                <w:szCs w:val="18"/>
              </w:rPr>
            </w:pPr>
          </w:p>
        </w:tc>
        <w:tc>
          <w:tcPr>
            <w:tcW w:w="1418" w:type="dxa"/>
            <w:tcMar>
              <w:top w:w="30" w:type="dxa"/>
              <w:left w:w="75" w:type="dxa"/>
              <w:bottom w:w="30" w:type="dxa"/>
              <w:right w:w="75" w:type="dxa"/>
            </w:tcMar>
          </w:tcPr>
          <w:p w14:paraId="558097E6" w14:textId="77777777" w:rsidR="00894051" w:rsidRPr="00E567C8" w:rsidRDefault="00000000">
            <w:pPr>
              <w:widowControl/>
              <w:spacing w:line="240" w:lineRule="exact"/>
              <w:ind w:firstLineChars="0" w:firstLine="0"/>
              <w:rPr>
                <w:rFonts w:ascii="Times New Roman" w:hAnsi="Times New Roman" w:cs="Times New Roman"/>
                <w:kern w:val="0"/>
                <w:sz w:val="18"/>
                <w:szCs w:val="18"/>
              </w:rPr>
            </w:pPr>
            <w:r w:rsidRPr="00E567C8">
              <w:rPr>
                <w:rFonts w:ascii="Times New Roman" w:hAnsi="Times New Roman" w:cs="Times New Roman"/>
                <w:sz w:val="18"/>
                <w:szCs w:val="18"/>
              </w:rPr>
              <w:t>Employees (X)</w:t>
            </w:r>
          </w:p>
        </w:tc>
        <w:tc>
          <w:tcPr>
            <w:tcW w:w="1559" w:type="dxa"/>
            <w:tcMar>
              <w:top w:w="30" w:type="dxa"/>
              <w:left w:w="75" w:type="dxa"/>
              <w:bottom w:w="30" w:type="dxa"/>
              <w:right w:w="75" w:type="dxa"/>
            </w:tcMar>
          </w:tcPr>
          <w:p w14:paraId="4150475E" w14:textId="77777777" w:rsidR="00894051" w:rsidRPr="00E567C8" w:rsidRDefault="00000000">
            <w:pPr>
              <w:widowControl/>
              <w:spacing w:line="240" w:lineRule="exact"/>
              <w:ind w:firstLineChars="0" w:firstLine="360"/>
              <w:jc w:val="center"/>
              <w:rPr>
                <w:rFonts w:ascii="Times New Roman" w:hAnsi="Times New Roman" w:cs="Times New Roman"/>
                <w:kern w:val="0"/>
                <w:sz w:val="18"/>
                <w:szCs w:val="18"/>
              </w:rPr>
            </w:pPr>
            <w:r w:rsidRPr="00E567C8">
              <w:rPr>
                <w:rFonts w:ascii="Times New Roman" w:hAnsi="Times New Roman" w:cs="Times New Roman"/>
                <w:sz w:val="18"/>
                <w:szCs w:val="18"/>
              </w:rPr>
              <w:t>Persons</w:t>
            </w:r>
          </w:p>
        </w:tc>
        <w:tc>
          <w:tcPr>
            <w:tcW w:w="992" w:type="dxa"/>
            <w:tcMar>
              <w:top w:w="30" w:type="dxa"/>
              <w:left w:w="75" w:type="dxa"/>
              <w:bottom w:w="30" w:type="dxa"/>
              <w:right w:w="75" w:type="dxa"/>
            </w:tcMar>
            <w:vAlign w:val="center"/>
          </w:tcPr>
          <w:p w14:paraId="3FCEC1CE"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X≥1000</w:t>
            </w:r>
          </w:p>
        </w:tc>
        <w:tc>
          <w:tcPr>
            <w:tcW w:w="1559" w:type="dxa"/>
            <w:tcMar>
              <w:top w:w="30" w:type="dxa"/>
              <w:left w:w="75" w:type="dxa"/>
              <w:bottom w:w="30" w:type="dxa"/>
              <w:right w:w="75" w:type="dxa"/>
            </w:tcMar>
            <w:vAlign w:val="center"/>
          </w:tcPr>
          <w:p w14:paraId="79EDE1CF"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300≤X</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1000</w:t>
            </w:r>
          </w:p>
        </w:tc>
        <w:tc>
          <w:tcPr>
            <w:tcW w:w="1418" w:type="dxa"/>
            <w:tcMar>
              <w:top w:w="30" w:type="dxa"/>
              <w:left w:w="75" w:type="dxa"/>
              <w:bottom w:w="30" w:type="dxa"/>
              <w:right w:w="75" w:type="dxa"/>
            </w:tcMar>
            <w:vAlign w:val="center"/>
          </w:tcPr>
          <w:p w14:paraId="35FCCA92"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20≤X</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300</w:t>
            </w:r>
          </w:p>
        </w:tc>
        <w:tc>
          <w:tcPr>
            <w:tcW w:w="1006" w:type="dxa"/>
            <w:tcMar>
              <w:top w:w="30" w:type="dxa"/>
              <w:left w:w="75" w:type="dxa"/>
              <w:bottom w:w="30" w:type="dxa"/>
              <w:right w:w="75" w:type="dxa"/>
            </w:tcMar>
            <w:vAlign w:val="center"/>
          </w:tcPr>
          <w:p w14:paraId="3DF40CFE"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X</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20</w:t>
            </w:r>
          </w:p>
        </w:tc>
      </w:tr>
      <w:tr w:rsidR="00E567C8" w:rsidRPr="00E567C8" w14:paraId="2CDBB1C1" w14:textId="77777777">
        <w:trPr>
          <w:trHeight w:hRule="exact" w:val="340"/>
          <w:jc w:val="center"/>
        </w:trPr>
        <w:tc>
          <w:tcPr>
            <w:tcW w:w="2977" w:type="dxa"/>
            <w:vMerge/>
          </w:tcPr>
          <w:p w14:paraId="5260A5B6" w14:textId="77777777" w:rsidR="00894051" w:rsidRPr="00E567C8" w:rsidRDefault="00894051">
            <w:pPr>
              <w:widowControl/>
              <w:spacing w:line="240" w:lineRule="exact"/>
              <w:ind w:firstLineChars="0" w:firstLine="360"/>
              <w:jc w:val="center"/>
              <w:rPr>
                <w:rFonts w:ascii="Times New Roman" w:hAnsi="Times New Roman" w:cs="Times New Roman"/>
                <w:iCs/>
                <w:sz w:val="18"/>
                <w:szCs w:val="18"/>
              </w:rPr>
            </w:pPr>
          </w:p>
        </w:tc>
        <w:tc>
          <w:tcPr>
            <w:tcW w:w="1418" w:type="dxa"/>
            <w:tcMar>
              <w:top w:w="30" w:type="dxa"/>
              <w:left w:w="75" w:type="dxa"/>
              <w:bottom w:w="30" w:type="dxa"/>
              <w:right w:w="75" w:type="dxa"/>
            </w:tcMar>
          </w:tcPr>
          <w:p w14:paraId="60C22902" w14:textId="77777777" w:rsidR="00894051" w:rsidRPr="00E567C8" w:rsidRDefault="00000000">
            <w:pPr>
              <w:widowControl/>
              <w:spacing w:line="240" w:lineRule="exact"/>
              <w:ind w:firstLineChars="0" w:firstLine="0"/>
              <w:rPr>
                <w:rFonts w:ascii="Times New Roman" w:hAnsi="Times New Roman" w:cs="Times New Roman"/>
                <w:kern w:val="0"/>
                <w:sz w:val="18"/>
                <w:szCs w:val="18"/>
              </w:rPr>
            </w:pPr>
            <w:r w:rsidRPr="00E567C8">
              <w:rPr>
                <w:rFonts w:ascii="Times New Roman" w:hAnsi="Times New Roman" w:cs="Times New Roman"/>
                <w:sz w:val="18"/>
                <w:szCs w:val="18"/>
              </w:rPr>
              <w:t>Revenue (Y)</w:t>
            </w:r>
          </w:p>
        </w:tc>
        <w:tc>
          <w:tcPr>
            <w:tcW w:w="1559" w:type="dxa"/>
            <w:tcMar>
              <w:top w:w="30" w:type="dxa"/>
              <w:left w:w="75" w:type="dxa"/>
              <w:bottom w:w="30" w:type="dxa"/>
              <w:right w:w="75" w:type="dxa"/>
            </w:tcMar>
          </w:tcPr>
          <w:p w14:paraId="13AC0F2A" w14:textId="77777777" w:rsidR="00894051" w:rsidRPr="00E567C8" w:rsidRDefault="00000000">
            <w:pPr>
              <w:widowControl/>
              <w:spacing w:line="240" w:lineRule="exact"/>
              <w:ind w:firstLineChars="0" w:firstLine="360"/>
              <w:jc w:val="center"/>
              <w:rPr>
                <w:rFonts w:ascii="Times New Roman" w:hAnsi="Times New Roman" w:cs="Times New Roman"/>
                <w:kern w:val="0"/>
                <w:sz w:val="18"/>
                <w:szCs w:val="18"/>
              </w:rPr>
            </w:pPr>
            <w:r w:rsidRPr="00E567C8">
              <w:rPr>
                <w:rFonts w:ascii="Times New Roman" w:hAnsi="Times New Roman" w:cs="Times New Roman"/>
                <w:sz w:val="18"/>
                <w:szCs w:val="18"/>
              </w:rPr>
              <w:t>10,000 RMB</w:t>
            </w:r>
          </w:p>
        </w:tc>
        <w:tc>
          <w:tcPr>
            <w:tcW w:w="992" w:type="dxa"/>
            <w:tcMar>
              <w:top w:w="30" w:type="dxa"/>
              <w:left w:w="75" w:type="dxa"/>
              <w:bottom w:w="30" w:type="dxa"/>
              <w:right w:w="75" w:type="dxa"/>
            </w:tcMar>
            <w:vAlign w:val="center"/>
          </w:tcPr>
          <w:p w14:paraId="4ACE8524"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Y≥30000</w:t>
            </w:r>
          </w:p>
        </w:tc>
        <w:tc>
          <w:tcPr>
            <w:tcW w:w="1559" w:type="dxa"/>
            <w:tcMar>
              <w:top w:w="30" w:type="dxa"/>
              <w:left w:w="75" w:type="dxa"/>
              <w:bottom w:w="30" w:type="dxa"/>
              <w:right w:w="75" w:type="dxa"/>
            </w:tcMar>
            <w:vAlign w:val="center"/>
          </w:tcPr>
          <w:p w14:paraId="6FD68979"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3000≤Y</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30000</w:t>
            </w:r>
          </w:p>
        </w:tc>
        <w:tc>
          <w:tcPr>
            <w:tcW w:w="1418" w:type="dxa"/>
            <w:tcMar>
              <w:top w:w="30" w:type="dxa"/>
              <w:left w:w="75" w:type="dxa"/>
              <w:bottom w:w="30" w:type="dxa"/>
              <w:right w:w="75" w:type="dxa"/>
            </w:tcMar>
            <w:vAlign w:val="center"/>
          </w:tcPr>
          <w:p w14:paraId="1464C72B"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200≤Y</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3000</w:t>
            </w:r>
          </w:p>
        </w:tc>
        <w:tc>
          <w:tcPr>
            <w:tcW w:w="1006" w:type="dxa"/>
            <w:tcMar>
              <w:top w:w="30" w:type="dxa"/>
              <w:left w:w="75" w:type="dxa"/>
              <w:bottom w:w="30" w:type="dxa"/>
              <w:right w:w="75" w:type="dxa"/>
            </w:tcMar>
            <w:vAlign w:val="center"/>
          </w:tcPr>
          <w:p w14:paraId="793978C9"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Y</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200</w:t>
            </w:r>
          </w:p>
        </w:tc>
      </w:tr>
      <w:tr w:rsidR="00E567C8" w:rsidRPr="00E567C8" w14:paraId="55B3340B" w14:textId="77777777">
        <w:trPr>
          <w:trHeight w:hRule="exact" w:val="340"/>
          <w:jc w:val="center"/>
        </w:trPr>
        <w:tc>
          <w:tcPr>
            <w:tcW w:w="2977" w:type="dxa"/>
            <w:vMerge w:val="restart"/>
            <w:tcMar>
              <w:top w:w="30" w:type="dxa"/>
              <w:left w:w="75" w:type="dxa"/>
              <w:bottom w:w="30" w:type="dxa"/>
              <w:right w:w="75" w:type="dxa"/>
            </w:tcMar>
          </w:tcPr>
          <w:p w14:paraId="033F00F9" w14:textId="77777777" w:rsidR="00894051" w:rsidRPr="00E567C8" w:rsidRDefault="00000000">
            <w:pPr>
              <w:widowControl/>
              <w:spacing w:line="240" w:lineRule="exact"/>
              <w:ind w:firstLineChars="0" w:firstLine="360"/>
              <w:jc w:val="center"/>
              <w:rPr>
                <w:rFonts w:ascii="Times New Roman" w:hAnsi="Times New Roman" w:cs="Times New Roman"/>
                <w:iCs/>
                <w:sz w:val="18"/>
                <w:szCs w:val="18"/>
              </w:rPr>
            </w:pPr>
            <w:r w:rsidRPr="00E567C8">
              <w:rPr>
                <w:rFonts w:ascii="Times New Roman" w:hAnsi="Times New Roman" w:cs="Times New Roman"/>
                <w:sz w:val="18"/>
                <w:szCs w:val="18"/>
              </w:rPr>
              <w:t>Warehousing</w:t>
            </w:r>
          </w:p>
          <w:p w14:paraId="23150B5A" w14:textId="77777777" w:rsidR="00894051" w:rsidRPr="00E567C8" w:rsidRDefault="00894051">
            <w:pPr>
              <w:widowControl/>
              <w:spacing w:line="240" w:lineRule="exact"/>
              <w:ind w:firstLineChars="0" w:firstLine="360"/>
              <w:jc w:val="center"/>
              <w:rPr>
                <w:rFonts w:ascii="Times New Roman" w:hAnsi="Times New Roman" w:cs="Times New Roman"/>
                <w:iCs/>
                <w:sz w:val="18"/>
                <w:szCs w:val="18"/>
              </w:rPr>
            </w:pPr>
          </w:p>
        </w:tc>
        <w:tc>
          <w:tcPr>
            <w:tcW w:w="1418" w:type="dxa"/>
            <w:tcMar>
              <w:top w:w="30" w:type="dxa"/>
              <w:left w:w="75" w:type="dxa"/>
              <w:bottom w:w="30" w:type="dxa"/>
              <w:right w:w="75" w:type="dxa"/>
            </w:tcMar>
          </w:tcPr>
          <w:p w14:paraId="79614CB1" w14:textId="77777777" w:rsidR="00894051" w:rsidRPr="00E567C8" w:rsidRDefault="00000000">
            <w:pPr>
              <w:widowControl/>
              <w:spacing w:line="240" w:lineRule="exact"/>
              <w:ind w:firstLineChars="0" w:firstLine="0"/>
              <w:rPr>
                <w:rFonts w:ascii="Times New Roman" w:hAnsi="Times New Roman" w:cs="Times New Roman"/>
                <w:kern w:val="0"/>
                <w:sz w:val="18"/>
                <w:szCs w:val="18"/>
              </w:rPr>
            </w:pPr>
            <w:r w:rsidRPr="00E567C8">
              <w:rPr>
                <w:rFonts w:ascii="Times New Roman" w:hAnsi="Times New Roman" w:cs="Times New Roman"/>
                <w:sz w:val="18"/>
                <w:szCs w:val="18"/>
              </w:rPr>
              <w:t>Employees (X)</w:t>
            </w:r>
          </w:p>
        </w:tc>
        <w:tc>
          <w:tcPr>
            <w:tcW w:w="1559" w:type="dxa"/>
            <w:tcMar>
              <w:top w:w="30" w:type="dxa"/>
              <w:left w:w="75" w:type="dxa"/>
              <w:bottom w:w="30" w:type="dxa"/>
              <w:right w:w="75" w:type="dxa"/>
            </w:tcMar>
          </w:tcPr>
          <w:p w14:paraId="24C820B5" w14:textId="77777777" w:rsidR="00894051" w:rsidRPr="00E567C8" w:rsidRDefault="00000000">
            <w:pPr>
              <w:widowControl/>
              <w:spacing w:line="240" w:lineRule="exact"/>
              <w:ind w:firstLineChars="0" w:firstLine="360"/>
              <w:jc w:val="center"/>
              <w:rPr>
                <w:rFonts w:ascii="Times New Roman" w:hAnsi="Times New Roman" w:cs="Times New Roman"/>
                <w:kern w:val="0"/>
                <w:sz w:val="18"/>
                <w:szCs w:val="18"/>
              </w:rPr>
            </w:pPr>
            <w:r w:rsidRPr="00E567C8">
              <w:rPr>
                <w:rFonts w:ascii="Times New Roman" w:hAnsi="Times New Roman" w:cs="Times New Roman"/>
                <w:sz w:val="18"/>
                <w:szCs w:val="18"/>
              </w:rPr>
              <w:t>Persons</w:t>
            </w:r>
          </w:p>
        </w:tc>
        <w:tc>
          <w:tcPr>
            <w:tcW w:w="992" w:type="dxa"/>
            <w:tcMar>
              <w:top w:w="30" w:type="dxa"/>
              <w:left w:w="75" w:type="dxa"/>
              <w:bottom w:w="30" w:type="dxa"/>
              <w:right w:w="75" w:type="dxa"/>
            </w:tcMar>
            <w:vAlign w:val="center"/>
          </w:tcPr>
          <w:p w14:paraId="2C9B83B7"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X≥200</w:t>
            </w:r>
          </w:p>
        </w:tc>
        <w:tc>
          <w:tcPr>
            <w:tcW w:w="1559" w:type="dxa"/>
            <w:tcMar>
              <w:top w:w="30" w:type="dxa"/>
              <w:left w:w="75" w:type="dxa"/>
              <w:bottom w:w="30" w:type="dxa"/>
              <w:right w:w="75" w:type="dxa"/>
            </w:tcMar>
            <w:vAlign w:val="center"/>
          </w:tcPr>
          <w:p w14:paraId="6518D3A7"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100≤X</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200</w:t>
            </w:r>
          </w:p>
        </w:tc>
        <w:tc>
          <w:tcPr>
            <w:tcW w:w="1418" w:type="dxa"/>
            <w:tcMar>
              <w:top w:w="30" w:type="dxa"/>
              <w:left w:w="75" w:type="dxa"/>
              <w:bottom w:w="30" w:type="dxa"/>
              <w:right w:w="75" w:type="dxa"/>
            </w:tcMar>
            <w:vAlign w:val="center"/>
          </w:tcPr>
          <w:p w14:paraId="047C9526"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20≤X</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100</w:t>
            </w:r>
          </w:p>
        </w:tc>
        <w:tc>
          <w:tcPr>
            <w:tcW w:w="1006" w:type="dxa"/>
            <w:tcMar>
              <w:top w:w="30" w:type="dxa"/>
              <w:left w:w="75" w:type="dxa"/>
              <w:bottom w:w="30" w:type="dxa"/>
              <w:right w:w="75" w:type="dxa"/>
            </w:tcMar>
            <w:vAlign w:val="center"/>
          </w:tcPr>
          <w:p w14:paraId="3A72805D"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X</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20</w:t>
            </w:r>
          </w:p>
        </w:tc>
      </w:tr>
      <w:tr w:rsidR="00E567C8" w:rsidRPr="00E567C8" w14:paraId="2A088C47" w14:textId="77777777">
        <w:trPr>
          <w:trHeight w:hRule="exact" w:val="340"/>
          <w:jc w:val="center"/>
        </w:trPr>
        <w:tc>
          <w:tcPr>
            <w:tcW w:w="2977" w:type="dxa"/>
            <w:vMerge/>
          </w:tcPr>
          <w:p w14:paraId="56E0760B" w14:textId="77777777" w:rsidR="00894051" w:rsidRPr="00E567C8" w:rsidRDefault="00894051">
            <w:pPr>
              <w:widowControl/>
              <w:spacing w:line="240" w:lineRule="exact"/>
              <w:ind w:firstLineChars="0" w:firstLine="360"/>
              <w:jc w:val="center"/>
              <w:rPr>
                <w:rFonts w:ascii="Times New Roman" w:hAnsi="Times New Roman" w:cs="Times New Roman"/>
                <w:iCs/>
                <w:sz w:val="18"/>
                <w:szCs w:val="18"/>
              </w:rPr>
            </w:pPr>
          </w:p>
        </w:tc>
        <w:tc>
          <w:tcPr>
            <w:tcW w:w="1418" w:type="dxa"/>
            <w:tcMar>
              <w:top w:w="30" w:type="dxa"/>
              <w:left w:w="75" w:type="dxa"/>
              <w:bottom w:w="30" w:type="dxa"/>
              <w:right w:w="75" w:type="dxa"/>
            </w:tcMar>
          </w:tcPr>
          <w:p w14:paraId="7C1D5AFC" w14:textId="77777777" w:rsidR="00894051" w:rsidRPr="00E567C8" w:rsidRDefault="00000000">
            <w:pPr>
              <w:widowControl/>
              <w:spacing w:line="240" w:lineRule="exact"/>
              <w:ind w:firstLineChars="0" w:firstLine="0"/>
              <w:rPr>
                <w:rFonts w:ascii="Times New Roman" w:hAnsi="Times New Roman" w:cs="Times New Roman"/>
                <w:kern w:val="0"/>
                <w:sz w:val="18"/>
                <w:szCs w:val="18"/>
              </w:rPr>
            </w:pPr>
            <w:r w:rsidRPr="00E567C8">
              <w:rPr>
                <w:rFonts w:ascii="Times New Roman" w:hAnsi="Times New Roman" w:cs="Times New Roman"/>
                <w:sz w:val="18"/>
                <w:szCs w:val="18"/>
              </w:rPr>
              <w:t>Revenue (Y)</w:t>
            </w:r>
          </w:p>
        </w:tc>
        <w:tc>
          <w:tcPr>
            <w:tcW w:w="1559" w:type="dxa"/>
            <w:tcMar>
              <w:top w:w="30" w:type="dxa"/>
              <w:left w:w="75" w:type="dxa"/>
              <w:bottom w:w="30" w:type="dxa"/>
              <w:right w:w="75" w:type="dxa"/>
            </w:tcMar>
          </w:tcPr>
          <w:p w14:paraId="0D387155" w14:textId="77777777" w:rsidR="00894051" w:rsidRPr="00E567C8" w:rsidRDefault="00000000">
            <w:pPr>
              <w:widowControl/>
              <w:spacing w:line="240" w:lineRule="exact"/>
              <w:ind w:firstLineChars="0" w:firstLine="360"/>
              <w:jc w:val="center"/>
              <w:rPr>
                <w:rFonts w:ascii="Times New Roman" w:hAnsi="Times New Roman" w:cs="Times New Roman"/>
                <w:kern w:val="0"/>
                <w:sz w:val="18"/>
                <w:szCs w:val="18"/>
              </w:rPr>
            </w:pPr>
            <w:r w:rsidRPr="00E567C8">
              <w:rPr>
                <w:rFonts w:ascii="Times New Roman" w:hAnsi="Times New Roman" w:cs="Times New Roman"/>
                <w:sz w:val="18"/>
                <w:szCs w:val="18"/>
              </w:rPr>
              <w:t>10,000 RMB</w:t>
            </w:r>
          </w:p>
        </w:tc>
        <w:tc>
          <w:tcPr>
            <w:tcW w:w="992" w:type="dxa"/>
            <w:tcMar>
              <w:top w:w="30" w:type="dxa"/>
              <w:left w:w="75" w:type="dxa"/>
              <w:bottom w:w="30" w:type="dxa"/>
              <w:right w:w="75" w:type="dxa"/>
            </w:tcMar>
            <w:vAlign w:val="center"/>
          </w:tcPr>
          <w:p w14:paraId="4960800D"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Y≥30000</w:t>
            </w:r>
          </w:p>
        </w:tc>
        <w:tc>
          <w:tcPr>
            <w:tcW w:w="1559" w:type="dxa"/>
            <w:tcMar>
              <w:top w:w="30" w:type="dxa"/>
              <w:left w:w="75" w:type="dxa"/>
              <w:bottom w:w="30" w:type="dxa"/>
              <w:right w:w="75" w:type="dxa"/>
            </w:tcMar>
            <w:vAlign w:val="center"/>
          </w:tcPr>
          <w:p w14:paraId="161D5914"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1000≤Y</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30000</w:t>
            </w:r>
          </w:p>
        </w:tc>
        <w:tc>
          <w:tcPr>
            <w:tcW w:w="1418" w:type="dxa"/>
            <w:tcMar>
              <w:top w:w="30" w:type="dxa"/>
              <w:left w:w="75" w:type="dxa"/>
              <w:bottom w:w="30" w:type="dxa"/>
              <w:right w:w="75" w:type="dxa"/>
            </w:tcMar>
            <w:vAlign w:val="center"/>
          </w:tcPr>
          <w:p w14:paraId="7EEF0C62"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100≤Y</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1000</w:t>
            </w:r>
          </w:p>
        </w:tc>
        <w:tc>
          <w:tcPr>
            <w:tcW w:w="1006" w:type="dxa"/>
            <w:tcMar>
              <w:top w:w="30" w:type="dxa"/>
              <w:left w:w="75" w:type="dxa"/>
              <w:bottom w:w="30" w:type="dxa"/>
              <w:right w:w="75" w:type="dxa"/>
            </w:tcMar>
            <w:vAlign w:val="center"/>
          </w:tcPr>
          <w:p w14:paraId="33BB0DAE"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Y</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100</w:t>
            </w:r>
          </w:p>
        </w:tc>
      </w:tr>
      <w:tr w:rsidR="00E567C8" w:rsidRPr="00E567C8" w14:paraId="3D92C758" w14:textId="77777777">
        <w:trPr>
          <w:trHeight w:hRule="exact" w:val="340"/>
          <w:jc w:val="center"/>
        </w:trPr>
        <w:tc>
          <w:tcPr>
            <w:tcW w:w="2977" w:type="dxa"/>
            <w:vMerge w:val="restart"/>
            <w:tcMar>
              <w:top w:w="30" w:type="dxa"/>
              <w:left w:w="75" w:type="dxa"/>
              <w:bottom w:w="30" w:type="dxa"/>
              <w:right w:w="75" w:type="dxa"/>
            </w:tcMar>
          </w:tcPr>
          <w:p w14:paraId="24FA3EE2" w14:textId="77777777" w:rsidR="00894051" w:rsidRPr="00E567C8" w:rsidRDefault="00000000">
            <w:pPr>
              <w:widowControl/>
              <w:spacing w:line="240" w:lineRule="exact"/>
              <w:ind w:firstLineChars="0" w:firstLine="360"/>
              <w:jc w:val="center"/>
              <w:rPr>
                <w:rFonts w:ascii="Times New Roman" w:hAnsi="Times New Roman" w:cs="Times New Roman"/>
                <w:iCs/>
                <w:sz w:val="18"/>
                <w:szCs w:val="18"/>
              </w:rPr>
            </w:pPr>
            <w:r w:rsidRPr="00E567C8">
              <w:rPr>
                <w:rFonts w:ascii="Times New Roman" w:hAnsi="Times New Roman" w:cs="Times New Roman"/>
                <w:sz w:val="18"/>
                <w:szCs w:val="18"/>
              </w:rPr>
              <w:t>Postal Services</w:t>
            </w:r>
          </w:p>
        </w:tc>
        <w:tc>
          <w:tcPr>
            <w:tcW w:w="1418" w:type="dxa"/>
            <w:tcMar>
              <w:top w:w="30" w:type="dxa"/>
              <w:left w:w="75" w:type="dxa"/>
              <w:bottom w:w="30" w:type="dxa"/>
              <w:right w:w="75" w:type="dxa"/>
            </w:tcMar>
          </w:tcPr>
          <w:p w14:paraId="2F4B3BB2" w14:textId="77777777" w:rsidR="00894051" w:rsidRPr="00E567C8" w:rsidRDefault="00000000">
            <w:pPr>
              <w:widowControl/>
              <w:spacing w:line="240" w:lineRule="exact"/>
              <w:ind w:firstLineChars="0" w:firstLine="0"/>
              <w:rPr>
                <w:rFonts w:ascii="Times New Roman" w:hAnsi="Times New Roman" w:cs="Times New Roman"/>
                <w:kern w:val="0"/>
                <w:sz w:val="18"/>
                <w:szCs w:val="18"/>
              </w:rPr>
            </w:pPr>
            <w:r w:rsidRPr="00E567C8">
              <w:rPr>
                <w:rFonts w:ascii="Times New Roman" w:hAnsi="Times New Roman" w:cs="Times New Roman"/>
                <w:sz w:val="18"/>
                <w:szCs w:val="18"/>
              </w:rPr>
              <w:t>Employees (X)</w:t>
            </w:r>
          </w:p>
        </w:tc>
        <w:tc>
          <w:tcPr>
            <w:tcW w:w="1559" w:type="dxa"/>
            <w:tcMar>
              <w:top w:w="30" w:type="dxa"/>
              <w:left w:w="75" w:type="dxa"/>
              <w:bottom w:w="30" w:type="dxa"/>
              <w:right w:w="75" w:type="dxa"/>
            </w:tcMar>
          </w:tcPr>
          <w:p w14:paraId="743DDC19" w14:textId="77777777" w:rsidR="00894051" w:rsidRPr="00E567C8" w:rsidRDefault="00000000">
            <w:pPr>
              <w:widowControl/>
              <w:spacing w:line="240" w:lineRule="exact"/>
              <w:ind w:firstLineChars="0" w:firstLine="360"/>
              <w:jc w:val="center"/>
              <w:rPr>
                <w:rFonts w:ascii="Times New Roman" w:hAnsi="Times New Roman" w:cs="Times New Roman"/>
                <w:kern w:val="0"/>
                <w:sz w:val="18"/>
                <w:szCs w:val="18"/>
              </w:rPr>
            </w:pPr>
            <w:r w:rsidRPr="00E567C8">
              <w:rPr>
                <w:rFonts w:ascii="Times New Roman" w:hAnsi="Times New Roman" w:cs="Times New Roman"/>
                <w:sz w:val="18"/>
                <w:szCs w:val="18"/>
              </w:rPr>
              <w:t>Persons</w:t>
            </w:r>
          </w:p>
        </w:tc>
        <w:tc>
          <w:tcPr>
            <w:tcW w:w="992" w:type="dxa"/>
            <w:tcMar>
              <w:top w:w="30" w:type="dxa"/>
              <w:left w:w="75" w:type="dxa"/>
              <w:bottom w:w="30" w:type="dxa"/>
              <w:right w:w="75" w:type="dxa"/>
            </w:tcMar>
            <w:vAlign w:val="center"/>
          </w:tcPr>
          <w:p w14:paraId="0431B361"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X≥1000</w:t>
            </w:r>
          </w:p>
        </w:tc>
        <w:tc>
          <w:tcPr>
            <w:tcW w:w="1559" w:type="dxa"/>
            <w:tcMar>
              <w:top w:w="30" w:type="dxa"/>
              <w:left w:w="75" w:type="dxa"/>
              <w:bottom w:w="30" w:type="dxa"/>
              <w:right w:w="75" w:type="dxa"/>
            </w:tcMar>
            <w:vAlign w:val="center"/>
          </w:tcPr>
          <w:p w14:paraId="01BB534E"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300≤X</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1000</w:t>
            </w:r>
          </w:p>
        </w:tc>
        <w:tc>
          <w:tcPr>
            <w:tcW w:w="1418" w:type="dxa"/>
            <w:tcMar>
              <w:top w:w="30" w:type="dxa"/>
              <w:left w:w="75" w:type="dxa"/>
              <w:bottom w:w="30" w:type="dxa"/>
              <w:right w:w="75" w:type="dxa"/>
            </w:tcMar>
            <w:vAlign w:val="center"/>
          </w:tcPr>
          <w:p w14:paraId="0A777A42"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20≤X</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300</w:t>
            </w:r>
          </w:p>
        </w:tc>
        <w:tc>
          <w:tcPr>
            <w:tcW w:w="1006" w:type="dxa"/>
            <w:tcMar>
              <w:top w:w="30" w:type="dxa"/>
              <w:left w:w="75" w:type="dxa"/>
              <w:bottom w:w="30" w:type="dxa"/>
              <w:right w:w="75" w:type="dxa"/>
            </w:tcMar>
            <w:vAlign w:val="center"/>
          </w:tcPr>
          <w:p w14:paraId="2499DBD2"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X</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20</w:t>
            </w:r>
          </w:p>
        </w:tc>
      </w:tr>
      <w:tr w:rsidR="00E567C8" w:rsidRPr="00E567C8" w14:paraId="3683F810" w14:textId="77777777">
        <w:trPr>
          <w:trHeight w:hRule="exact" w:val="340"/>
          <w:jc w:val="center"/>
        </w:trPr>
        <w:tc>
          <w:tcPr>
            <w:tcW w:w="2977" w:type="dxa"/>
            <w:vMerge/>
          </w:tcPr>
          <w:p w14:paraId="42F6512D" w14:textId="77777777" w:rsidR="00894051" w:rsidRPr="00E567C8" w:rsidRDefault="00894051">
            <w:pPr>
              <w:widowControl/>
              <w:spacing w:line="240" w:lineRule="exact"/>
              <w:ind w:firstLineChars="0" w:firstLine="360"/>
              <w:jc w:val="center"/>
              <w:rPr>
                <w:rFonts w:ascii="Times New Roman" w:hAnsi="Times New Roman" w:cs="Times New Roman"/>
                <w:iCs/>
                <w:sz w:val="18"/>
                <w:szCs w:val="18"/>
              </w:rPr>
            </w:pPr>
          </w:p>
        </w:tc>
        <w:tc>
          <w:tcPr>
            <w:tcW w:w="1418" w:type="dxa"/>
            <w:tcMar>
              <w:top w:w="30" w:type="dxa"/>
              <w:left w:w="75" w:type="dxa"/>
              <w:bottom w:w="30" w:type="dxa"/>
              <w:right w:w="75" w:type="dxa"/>
            </w:tcMar>
          </w:tcPr>
          <w:p w14:paraId="7E94F12D" w14:textId="77777777" w:rsidR="00894051" w:rsidRPr="00E567C8" w:rsidRDefault="00000000">
            <w:pPr>
              <w:widowControl/>
              <w:spacing w:line="240" w:lineRule="exact"/>
              <w:ind w:firstLineChars="0" w:firstLine="0"/>
              <w:rPr>
                <w:rFonts w:ascii="Times New Roman" w:hAnsi="Times New Roman" w:cs="Times New Roman"/>
                <w:kern w:val="0"/>
                <w:sz w:val="18"/>
                <w:szCs w:val="18"/>
              </w:rPr>
            </w:pPr>
            <w:r w:rsidRPr="00E567C8">
              <w:rPr>
                <w:rFonts w:ascii="Times New Roman" w:hAnsi="Times New Roman" w:cs="Times New Roman"/>
                <w:sz w:val="18"/>
                <w:szCs w:val="18"/>
              </w:rPr>
              <w:t>Revenue (Y)</w:t>
            </w:r>
          </w:p>
        </w:tc>
        <w:tc>
          <w:tcPr>
            <w:tcW w:w="1559" w:type="dxa"/>
            <w:tcMar>
              <w:top w:w="30" w:type="dxa"/>
              <w:left w:w="75" w:type="dxa"/>
              <w:bottom w:w="30" w:type="dxa"/>
              <w:right w:w="75" w:type="dxa"/>
            </w:tcMar>
          </w:tcPr>
          <w:p w14:paraId="32F556A4" w14:textId="77777777" w:rsidR="00894051" w:rsidRPr="00E567C8" w:rsidRDefault="00000000">
            <w:pPr>
              <w:widowControl/>
              <w:spacing w:line="240" w:lineRule="exact"/>
              <w:ind w:firstLineChars="0" w:firstLine="360"/>
              <w:jc w:val="center"/>
              <w:rPr>
                <w:rFonts w:ascii="Times New Roman" w:hAnsi="Times New Roman" w:cs="Times New Roman"/>
                <w:kern w:val="0"/>
                <w:sz w:val="18"/>
                <w:szCs w:val="18"/>
              </w:rPr>
            </w:pPr>
            <w:r w:rsidRPr="00E567C8">
              <w:rPr>
                <w:rFonts w:ascii="Times New Roman" w:hAnsi="Times New Roman" w:cs="Times New Roman"/>
                <w:sz w:val="18"/>
                <w:szCs w:val="18"/>
              </w:rPr>
              <w:t>10,000 RMB</w:t>
            </w:r>
          </w:p>
        </w:tc>
        <w:tc>
          <w:tcPr>
            <w:tcW w:w="992" w:type="dxa"/>
            <w:tcMar>
              <w:top w:w="30" w:type="dxa"/>
              <w:left w:w="75" w:type="dxa"/>
              <w:bottom w:w="30" w:type="dxa"/>
              <w:right w:w="75" w:type="dxa"/>
            </w:tcMar>
            <w:vAlign w:val="center"/>
          </w:tcPr>
          <w:p w14:paraId="09099ED5"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Y≥30000</w:t>
            </w:r>
          </w:p>
        </w:tc>
        <w:tc>
          <w:tcPr>
            <w:tcW w:w="1559" w:type="dxa"/>
            <w:tcMar>
              <w:top w:w="30" w:type="dxa"/>
              <w:left w:w="75" w:type="dxa"/>
              <w:bottom w:w="30" w:type="dxa"/>
              <w:right w:w="75" w:type="dxa"/>
            </w:tcMar>
            <w:vAlign w:val="center"/>
          </w:tcPr>
          <w:p w14:paraId="511F0F45"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2000≤Y</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30000</w:t>
            </w:r>
          </w:p>
        </w:tc>
        <w:tc>
          <w:tcPr>
            <w:tcW w:w="1418" w:type="dxa"/>
            <w:tcMar>
              <w:top w:w="30" w:type="dxa"/>
              <w:left w:w="75" w:type="dxa"/>
              <w:bottom w:w="30" w:type="dxa"/>
              <w:right w:w="75" w:type="dxa"/>
            </w:tcMar>
            <w:vAlign w:val="center"/>
          </w:tcPr>
          <w:p w14:paraId="2F99A541"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100≤Y</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2000</w:t>
            </w:r>
          </w:p>
        </w:tc>
        <w:tc>
          <w:tcPr>
            <w:tcW w:w="1006" w:type="dxa"/>
            <w:tcMar>
              <w:top w:w="30" w:type="dxa"/>
              <w:left w:w="75" w:type="dxa"/>
              <w:bottom w:w="30" w:type="dxa"/>
              <w:right w:w="75" w:type="dxa"/>
            </w:tcMar>
            <w:vAlign w:val="center"/>
          </w:tcPr>
          <w:p w14:paraId="34658AA0"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Y</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100</w:t>
            </w:r>
          </w:p>
        </w:tc>
      </w:tr>
      <w:tr w:rsidR="00E567C8" w:rsidRPr="00E567C8" w14:paraId="73A2F93F" w14:textId="77777777">
        <w:trPr>
          <w:trHeight w:hRule="exact" w:val="340"/>
          <w:jc w:val="center"/>
        </w:trPr>
        <w:tc>
          <w:tcPr>
            <w:tcW w:w="2977" w:type="dxa"/>
            <w:vMerge w:val="restart"/>
            <w:tcMar>
              <w:top w:w="30" w:type="dxa"/>
              <w:left w:w="75" w:type="dxa"/>
              <w:bottom w:w="30" w:type="dxa"/>
              <w:right w:w="75" w:type="dxa"/>
            </w:tcMar>
          </w:tcPr>
          <w:p w14:paraId="7FD052C7" w14:textId="77777777" w:rsidR="00894051" w:rsidRPr="00E567C8" w:rsidRDefault="00000000">
            <w:pPr>
              <w:widowControl/>
              <w:spacing w:line="240" w:lineRule="exact"/>
              <w:ind w:firstLineChars="0" w:firstLine="360"/>
              <w:jc w:val="center"/>
              <w:rPr>
                <w:rFonts w:ascii="Times New Roman" w:hAnsi="Times New Roman" w:cs="Times New Roman"/>
                <w:iCs/>
                <w:sz w:val="18"/>
                <w:szCs w:val="18"/>
              </w:rPr>
            </w:pPr>
            <w:r w:rsidRPr="00E567C8">
              <w:rPr>
                <w:rFonts w:ascii="Times New Roman" w:hAnsi="Times New Roman" w:cs="Times New Roman"/>
                <w:sz w:val="18"/>
                <w:szCs w:val="18"/>
              </w:rPr>
              <w:t>Accommodation</w:t>
            </w:r>
          </w:p>
        </w:tc>
        <w:tc>
          <w:tcPr>
            <w:tcW w:w="1418" w:type="dxa"/>
            <w:tcMar>
              <w:top w:w="30" w:type="dxa"/>
              <w:left w:w="75" w:type="dxa"/>
              <w:bottom w:w="30" w:type="dxa"/>
              <w:right w:w="75" w:type="dxa"/>
            </w:tcMar>
          </w:tcPr>
          <w:p w14:paraId="76049BBE" w14:textId="77777777" w:rsidR="00894051" w:rsidRPr="00E567C8" w:rsidRDefault="00000000">
            <w:pPr>
              <w:widowControl/>
              <w:spacing w:line="240" w:lineRule="exact"/>
              <w:ind w:firstLineChars="0" w:firstLine="0"/>
              <w:rPr>
                <w:rFonts w:ascii="Times New Roman" w:hAnsi="Times New Roman" w:cs="Times New Roman"/>
                <w:kern w:val="0"/>
                <w:sz w:val="18"/>
                <w:szCs w:val="18"/>
              </w:rPr>
            </w:pPr>
            <w:r w:rsidRPr="00E567C8">
              <w:rPr>
                <w:rFonts w:ascii="Times New Roman" w:hAnsi="Times New Roman" w:cs="Times New Roman"/>
                <w:sz w:val="18"/>
                <w:szCs w:val="18"/>
              </w:rPr>
              <w:t>Employees (X)</w:t>
            </w:r>
          </w:p>
        </w:tc>
        <w:tc>
          <w:tcPr>
            <w:tcW w:w="1559" w:type="dxa"/>
            <w:tcMar>
              <w:top w:w="30" w:type="dxa"/>
              <w:left w:w="75" w:type="dxa"/>
              <w:bottom w:w="30" w:type="dxa"/>
              <w:right w:w="75" w:type="dxa"/>
            </w:tcMar>
          </w:tcPr>
          <w:p w14:paraId="29D7C72E" w14:textId="77777777" w:rsidR="00894051" w:rsidRPr="00E567C8" w:rsidRDefault="00000000">
            <w:pPr>
              <w:widowControl/>
              <w:spacing w:line="240" w:lineRule="exact"/>
              <w:ind w:firstLineChars="0" w:firstLine="360"/>
              <w:jc w:val="center"/>
              <w:rPr>
                <w:rFonts w:ascii="Times New Roman" w:hAnsi="Times New Roman" w:cs="Times New Roman"/>
                <w:kern w:val="0"/>
                <w:sz w:val="18"/>
                <w:szCs w:val="18"/>
              </w:rPr>
            </w:pPr>
            <w:r w:rsidRPr="00E567C8">
              <w:rPr>
                <w:rFonts w:ascii="Times New Roman" w:hAnsi="Times New Roman" w:cs="Times New Roman"/>
                <w:sz w:val="18"/>
                <w:szCs w:val="18"/>
              </w:rPr>
              <w:t>Persons</w:t>
            </w:r>
          </w:p>
        </w:tc>
        <w:tc>
          <w:tcPr>
            <w:tcW w:w="992" w:type="dxa"/>
            <w:tcMar>
              <w:top w:w="30" w:type="dxa"/>
              <w:left w:w="75" w:type="dxa"/>
              <w:bottom w:w="30" w:type="dxa"/>
              <w:right w:w="75" w:type="dxa"/>
            </w:tcMar>
            <w:vAlign w:val="center"/>
          </w:tcPr>
          <w:p w14:paraId="5600ECA0"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X≥300</w:t>
            </w:r>
          </w:p>
        </w:tc>
        <w:tc>
          <w:tcPr>
            <w:tcW w:w="1559" w:type="dxa"/>
            <w:tcMar>
              <w:top w:w="30" w:type="dxa"/>
              <w:left w:w="75" w:type="dxa"/>
              <w:bottom w:w="30" w:type="dxa"/>
              <w:right w:w="75" w:type="dxa"/>
            </w:tcMar>
            <w:vAlign w:val="center"/>
          </w:tcPr>
          <w:p w14:paraId="7C82A9D0"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100≤X</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300</w:t>
            </w:r>
          </w:p>
        </w:tc>
        <w:tc>
          <w:tcPr>
            <w:tcW w:w="1418" w:type="dxa"/>
            <w:tcMar>
              <w:top w:w="30" w:type="dxa"/>
              <w:left w:w="75" w:type="dxa"/>
              <w:bottom w:w="30" w:type="dxa"/>
              <w:right w:w="75" w:type="dxa"/>
            </w:tcMar>
            <w:vAlign w:val="center"/>
          </w:tcPr>
          <w:p w14:paraId="3BB97BC9"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10≤X</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100</w:t>
            </w:r>
          </w:p>
        </w:tc>
        <w:tc>
          <w:tcPr>
            <w:tcW w:w="1006" w:type="dxa"/>
            <w:tcMar>
              <w:top w:w="30" w:type="dxa"/>
              <w:left w:w="75" w:type="dxa"/>
              <w:bottom w:w="30" w:type="dxa"/>
              <w:right w:w="75" w:type="dxa"/>
            </w:tcMar>
            <w:vAlign w:val="center"/>
          </w:tcPr>
          <w:p w14:paraId="55CEA529"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X</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10</w:t>
            </w:r>
          </w:p>
        </w:tc>
      </w:tr>
      <w:tr w:rsidR="00E567C8" w:rsidRPr="00E567C8" w14:paraId="529D3A57" w14:textId="77777777">
        <w:trPr>
          <w:trHeight w:hRule="exact" w:val="340"/>
          <w:jc w:val="center"/>
        </w:trPr>
        <w:tc>
          <w:tcPr>
            <w:tcW w:w="2977" w:type="dxa"/>
            <w:vMerge/>
          </w:tcPr>
          <w:p w14:paraId="4E40E08B" w14:textId="77777777" w:rsidR="00894051" w:rsidRPr="00E567C8" w:rsidRDefault="00894051">
            <w:pPr>
              <w:widowControl/>
              <w:spacing w:line="240" w:lineRule="exact"/>
              <w:ind w:firstLineChars="0" w:firstLine="360"/>
              <w:jc w:val="center"/>
              <w:rPr>
                <w:rFonts w:ascii="Times New Roman" w:hAnsi="Times New Roman" w:cs="Times New Roman"/>
                <w:iCs/>
                <w:sz w:val="18"/>
                <w:szCs w:val="18"/>
              </w:rPr>
            </w:pPr>
          </w:p>
        </w:tc>
        <w:tc>
          <w:tcPr>
            <w:tcW w:w="1418" w:type="dxa"/>
            <w:tcMar>
              <w:top w:w="30" w:type="dxa"/>
              <w:left w:w="75" w:type="dxa"/>
              <w:bottom w:w="30" w:type="dxa"/>
              <w:right w:w="75" w:type="dxa"/>
            </w:tcMar>
          </w:tcPr>
          <w:p w14:paraId="29F31BAD" w14:textId="77777777" w:rsidR="00894051" w:rsidRPr="00E567C8" w:rsidRDefault="00000000">
            <w:pPr>
              <w:widowControl/>
              <w:spacing w:line="240" w:lineRule="exact"/>
              <w:ind w:firstLineChars="0" w:firstLine="0"/>
              <w:rPr>
                <w:rFonts w:ascii="Times New Roman" w:hAnsi="Times New Roman" w:cs="Times New Roman"/>
                <w:kern w:val="0"/>
                <w:sz w:val="18"/>
                <w:szCs w:val="18"/>
              </w:rPr>
            </w:pPr>
            <w:r w:rsidRPr="00E567C8">
              <w:rPr>
                <w:rFonts w:ascii="Times New Roman" w:hAnsi="Times New Roman" w:cs="Times New Roman"/>
                <w:sz w:val="18"/>
                <w:szCs w:val="18"/>
              </w:rPr>
              <w:t>Revenue (Y)</w:t>
            </w:r>
          </w:p>
        </w:tc>
        <w:tc>
          <w:tcPr>
            <w:tcW w:w="1559" w:type="dxa"/>
            <w:tcMar>
              <w:top w:w="30" w:type="dxa"/>
              <w:left w:w="75" w:type="dxa"/>
              <w:bottom w:w="30" w:type="dxa"/>
              <w:right w:w="75" w:type="dxa"/>
            </w:tcMar>
          </w:tcPr>
          <w:p w14:paraId="6E7973E4" w14:textId="77777777" w:rsidR="00894051" w:rsidRPr="00E567C8" w:rsidRDefault="00000000">
            <w:pPr>
              <w:widowControl/>
              <w:spacing w:line="240" w:lineRule="exact"/>
              <w:ind w:firstLineChars="0" w:firstLine="360"/>
              <w:jc w:val="center"/>
              <w:rPr>
                <w:rFonts w:ascii="Times New Roman" w:hAnsi="Times New Roman" w:cs="Times New Roman"/>
                <w:kern w:val="0"/>
                <w:sz w:val="18"/>
                <w:szCs w:val="18"/>
              </w:rPr>
            </w:pPr>
            <w:r w:rsidRPr="00E567C8">
              <w:rPr>
                <w:rFonts w:ascii="Times New Roman" w:hAnsi="Times New Roman" w:cs="Times New Roman"/>
                <w:sz w:val="18"/>
                <w:szCs w:val="18"/>
              </w:rPr>
              <w:t>10,000 RMB</w:t>
            </w:r>
          </w:p>
        </w:tc>
        <w:tc>
          <w:tcPr>
            <w:tcW w:w="992" w:type="dxa"/>
            <w:tcMar>
              <w:top w:w="30" w:type="dxa"/>
              <w:left w:w="75" w:type="dxa"/>
              <w:bottom w:w="30" w:type="dxa"/>
              <w:right w:w="75" w:type="dxa"/>
            </w:tcMar>
            <w:vAlign w:val="center"/>
          </w:tcPr>
          <w:p w14:paraId="445FECEF"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Y≥10000</w:t>
            </w:r>
          </w:p>
        </w:tc>
        <w:tc>
          <w:tcPr>
            <w:tcW w:w="1559" w:type="dxa"/>
            <w:tcMar>
              <w:top w:w="30" w:type="dxa"/>
              <w:left w:w="75" w:type="dxa"/>
              <w:bottom w:w="30" w:type="dxa"/>
              <w:right w:w="75" w:type="dxa"/>
            </w:tcMar>
            <w:vAlign w:val="center"/>
          </w:tcPr>
          <w:p w14:paraId="2F117773"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2000≤Y</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10000</w:t>
            </w:r>
          </w:p>
        </w:tc>
        <w:tc>
          <w:tcPr>
            <w:tcW w:w="1418" w:type="dxa"/>
            <w:tcMar>
              <w:top w:w="30" w:type="dxa"/>
              <w:left w:w="75" w:type="dxa"/>
              <w:bottom w:w="30" w:type="dxa"/>
              <w:right w:w="75" w:type="dxa"/>
            </w:tcMar>
            <w:vAlign w:val="center"/>
          </w:tcPr>
          <w:p w14:paraId="4C203C76"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100≤Y</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2000</w:t>
            </w:r>
          </w:p>
        </w:tc>
        <w:tc>
          <w:tcPr>
            <w:tcW w:w="1006" w:type="dxa"/>
            <w:tcMar>
              <w:top w:w="30" w:type="dxa"/>
              <w:left w:w="75" w:type="dxa"/>
              <w:bottom w:w="30" w:type="dxa"/>
              <w:right w:w="75" w:type="dxa"/>
            </w:tcMar>
            <w:vAlign w:val="center"/>
          </w:tcPr>
          <w:p w14:paraId="0BBC51DD"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Y</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100</w:t>
            </w:r>
          </w:p>
        </w:tc>
      </w:tr>
      <w:tr w:rsidR="00E567C8" w:rsidRPr="00E567C8" w14:paraId="6696830D" w14:textId="77777777">
        <w:trPr>
          <w:trHeight w:hRule="exact" w:val="340"/>
          <w:jc w:val="center"/>
        </w:trPr>
        <w:tc>
          <w:tcPr>
            <w:tcW w:w="2977" w:type="dxa"/>
            <w:vMerge w:val="restart"/>
            <w:tcMar>
              <w:top w:w="30" w:type="dxa"/>
              <w:left w:w="75" w:type="dxa"/>
              <w:bottom w:w="30" w:type="dxa"/>
              <w:right w:w="75" w:type="dxa"/>
            </w:tcMar>
          </w:tcPr>
          <w:p w14:paraId="74D3F824" w14:textId="77777777" w:rsidR="00894051" w:rsidRPr="00E567C8" w:rsidRDefault="00000000">
            <w:pPr>
              <w:widowControl/>
              <w:spacing w:line="240" w:lineRule="exact"/>
              <w:ind w:firstLineChars="0" w:firstLine="360"/>
              <w:jc w:val="center"/>
              <w:rPr>
                <w:rFonts w:ascii="Times New Roman" w:hAnsi="Times New Roman" w:cs="Times New Roman"/>
                <w:iCs/>
                <w:sz w:val="18"/>
                <w:szCs w:val="18"/>
              </w:rPr>
            </w:pPr>
            <w:r w:rsidRPr="00E567C8">
              <w:rPr>
                <w:rFonts w:ascii="Times New Roman" w:hAnsi="Times New Roman" w:cs="Times New Roman"/>
                <w:sz w:val="18"/>
                <w:szCs w:val="18"/>
              </w:rPr>
              <w:t>Restaurants</w:t>
            </w:r>
          </w:p>
        </w:tc>
        <w:tc>
          <w:tcPr>
            <w:tcW w:w="1418" w:type="dxa"/>
            <w:tcMar>
              <w:top w:w="30" w:type="dxa"/>
              <w:left w:w="75" w:type="dxa"/>
              <w:bottom w:w="30" w:type="dxa"/>
              <w:right w:w="75" w:type="dxa"/>
            </w:tcMar>
          </w:tcPr>
          <w:p w14:paraId="02E3636F" w14:textId="77777777" w:rsidR="00894051" w:rsidRPr="00E567C8" w:rsidRDefault="00000000">
            <w:pPr>
              <w:widowControl/>
              <w:spacing w:line="240" w:lineRule="exact"/>
              <w:ind w:firstLineChars="0" w:firstLine="0"/>
              <w:rPr>
                <w:rFonts w:ascii="Times New Roman" w:hAnsi="Times New Roman" w:cs="Times New Roman"/>
                <w:kern w:val="0"/>
                <w:sz w:val="18"/>
                <w:szCs w:val="18"/>
              </w:rPr>
            </w:pPr>
            <w:r w:rsidRPr="00E567C8">
              <w:rPr>
                <w:rFonts w:ascii="Times New Roman" w:hAnsi="Times New Roman" w:cs="Times New Roman"/>
                <w:sz w:val="18"/>
                <w:szCs w:val="18"/>
              </w:rPr>
              <w:t>Employees (X)</w:t>
            </w:r>
          </w:p>
        </w:tc>
        <w:tc>
          <w:tcPr>
            <w:tcW w:w="1559" w:type="dxa"/>
            <w:tcMar>
              <w:top w:w="30" w:type="dxa"/>
              <w:left w:w="75" w:type="dxa"/>
              <w:bottom w:w="30" w:type="dxa"/>
              <w:right w:w="75" w:type="dxa"/>
            </w:tcMar>
          </w:tcPr>
          <w:p w14:paraId="686A5198" w14:textId="77777777" w:rsidR="00894051" w:rsidRPr="00E567C8" w:rsidRDefault="00000000">
            <w:pPr>
              <w:widowControl/>
              <w:spacing w:line="240" w:lineRule="exact"/>
              <w:ind w:firstLineChars="0" w:firstLine="360"/>
              <w:jc w:val="center"/>
              <w:rPr>
                <w:rFonts w:ascii="Times New Roman" w:hAnsi="Times New Roman" w:cs="Times New Roman"/>
                <w:kern w:val="0"/>
                <w:sz w:val="18"/>
                <w:szCs w:val="18"/>
              </w:rPr>
            </w:pPr>
            <w:r w:rsidRPr="00E567C8">
              <w:rPr>
                <w:rFonts w:ascii="Times New Roman" w:hAnsi="Times New Roman" w:cs="Times New Roman"/>
                <w:sz w:val="18"/>
                <w:szCs w:val="18"/>
              </w:rPr>
              <w:t>Persons</w:t>
            </w:r>
          </w:p>
        </w:tc>
        <w:tc>
          <w:tcPr>
            <w:tcW w:w="992" w:type="dxa"/>
            <w:tcMar>
              <w:top w:w="30" w:type="dxa"/>
              <w:left w:w="75" w:type="dxa"/>
              <w:bottom w:w="30" w:type="dxa"/>
              <w:right w:w="75" w:type="dxa"/>
            </w:tcMar>
            <w:vAlign w:val="center"/>
          </w:tcPr>
          <w:p w14:paraId="51C91DDF"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X≥300</w:t>
            </w:r>
          </w:p>
        </w:tc>
        <w:tc>
          <w:tcPr>
            <w:tcW w:w="1559" w:type="dxa"/>
            <w:tcMar>
              <w:top w:w="30" w:type="dxa"/>
              <w:left w:w="75" w:type="dxa"/>
              <w:bottom w:w="30" w:type="dxa"/>
              <w:right w:w="75" w:type="dxa"/>
            </w:tcMar>
            <w:vAlign w:val="center"/>
          </w:tcPr>
          <w:p w14:paraId="2B8BC2D6"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100≤X</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300</w:t>
            </w:r>
          </w:p>
        </w:tc>
        <w:tc>
          <w:tcPr>
            <w:tcW w:w="1418" w:type="dxa"/>
            <w:tcMar>
              <w:top w:w="30" w:type="dxa"/>
              <w:left w:w="75" w:type="dxa"/>
              <w:bottom w:w="30" w:type="dxa"/>
              <w:right w:w="75" w:type="dxa"/>
            </w:tcMar>
            <w:vAlign w:val="center"/>
          </w:tcPr>
          <w:p w14:paraId="2BBE68E1"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10≤X</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100</w:t>
            </w:r>
          </w:p>
        </w:tc>
        <w:tc>
          <w:tcPr>
            <w:tcW w:w="1006" w:type="dxa"/>
            <w:tcMar>
              <w:top w:w="30" w:type="dxa"/>
              <w:left w:w="75" w:type="dxa"/>
              <w:bottom w:w="30" w:type="dxa"/>
              <w:right w:w="75" w:type="dxa"/>
            </w:tcMar>
            <w:vAlign w:val="center"/>
          </w:tcPr>
          <w:p w14:paraId="42CA511C"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X</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10</w:t>
            </w:r>
          </w:p>
        </w:tc>
      </w:tr>
      <w:tr w:rsidR="00E567C8" w:rsidRPr="00E567C8" w14:paraId="0087F97F" w14:textId="77777777">
        <w:trPr>
          <w:trHeight w:hRule="exact" w:val="340"/>
          <w:jc w:val="center"/>
        </w:trPr>
        <w:tc>
          <w:tcPr>
            <w:tcW w:w="2977" w:type="dxa"/>
            <w:vMerge/>
          </w:tcPr>
          <w:p w14:paraId="372E686F" w14:textId="77777777" w:rsidR="00894051" w:rsidRPr="00E567C8" w:rsidRDefault="00894051">
            <w:pPr>
              <w:widowControl/>
              <w:spacing w:line="240" w:lineRule="exact"/>
              <w:ind w:firstLineChars="0" w:firstLine="360"/>
              <w:jc w:val="center"/>
              <w:rPr>
                <w:rFonts w:ascii="Times New Roman" w:hAnsi="Times New Roman" w:cs="Times New Roman"/>
                <w:iCs/>
                <w:sz w:val="18"/>
                <w:szCs w:val="18"/>
              </w:rPr>
            </w:pPr>
          </w:p>
        </w:tc>
        <w:tc>
          <w:tcPr>
            <w:tcW w:w="1418" w:type="dxa"/>
            <w:tcMar>
              <w:top w:w="30" w:type="dxa"/>
              <w:left w:w="75" w:type="dxa"/>
              <w:bottom w:w="30" w:type="dxa"/>
              <w:right w:w="75" w:type="dxa"/>
            </w:tcMar>
          </w:tcPr>
          <w:p w14:paraId="0A693495" w14:textId="77777777" w:rsidR="00894051" w:rsidRPr="00E567C8" w:rsidRDefault="00000000">
            <w:pPr>
              <w:widowControl/>
              <w:spacing w:line="240" w:lineRule="exact"/>
              <w:ind w:firstLineChars="0" w:firstLine="0"/>
              <w:rPr>
                <w:rFonts w:ascii="Times New Roman" w:hAnsi="Times New Roman" w:cs="Times New Roman"/>
                <w:kern w:val="0"/>
                <w:sz w:val="18"/>
                <w:szCs w:val="18"/>
              </w:rPr>
            </w:pPr>
            <w:r w:rsidRPr="00E567C8">
              <w:rPr>
                <w:rFonts w:ascii="Times New Roman" w:hAnsi="Times New Roman" w:cs="Times New Roman"/>
                <w:sz w:val="18"/>
                <w:szCs w:val="18"/>
              </w:rPr>
              <w:t>Revenue (Y)</w:t>
            </w:r>
          </w:p>
        </w:tc>
        <w:tc>
          <w:tcPr>
            <w:tcW w:w="1559" w:type="dxa"/>
            <w:tcMar>
              <w:top w:w="30" w:type="dxa"/>
              <w:left w:w="75" w:type="dxa"/>
              <w:bottom w:w="30" w:type="dxa"/>
              <w:right w:w="75" w:type="dxa"/>
            </w:tcMar>
          </w:tcPr>
          <w:p w14:paraId="0112EBD5" w14:textId="77777777" w:rsidR="00894051" w:rsidRPr="00E567C8" w:rsidRDefault="00000000">
            <w:pPr>
              <w:widowControl/>
              <w:spacing w:line="240" w:lineRule="exact"/>
              <w:ind w:firstLineChars="0" w:firstLine="360"/>
              <w:jc w:val="center"/>
              <w:rPr>
                <w:rFonts w:ascii="Times New Roman" w:hAnsi="Times New Roman" w:cs="Times New Roman"/>
                <w:kern w:val="0"/>
                <w:sz w:val="18"/>
                <w:szCs w:val="18"/>
              </w:rPr>
            </w:pPr>
            <w:r w:rsidRPr="00E567C8">
              <w:rPr>
                <w:rFonts w:ascii="Times New Roman" w:hAnsi="Times New Roman" w:cs="Times New Roman"/>
                <w:sz w:val="18"/>
                <w:szCs w:val="18"/>
              </w:rPr>
              <w:t>10,000 RMB</w:t>
            </w:r>
          </w:p>
        </w:tc>
        <w:tc>
          <w:tcPr>
            <w:tcW w:w="992" w:type="dxa"/>
            <w:tcMar>
              <w:top w:w="30" w:type="dxa"/>
              <w:left w:w="75" w:type="dxa"/>
              <w:bottom w:w="30" w:type="dxa"/>
              <w:right w:w="75" w:type="dxa"/>
            </w:tcMar>
            <w:vAlign w:val="center"/>
          </w:tcPr>
          <w:p w14:paraId="4DEE0A98"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Y≥10000</w:t>
            </w:r>
          </w:p>
        </w:tc>
        <w:tc>
          <w:tcPr>
            <w:tcW w:w="1559" w:type="dxa"/>
            <w:tcMar>
              <w:top w:w="30" w:type="dxa"/>
              <w:left w:w="75" w:type="dxa"/>
              <w:bottom w:w="30" w:type="dxa"/>
              <w:right w:w="75" w:type="dxa"/>
            </w:tcMar>
            <w:vAlign w:val="center"/>
          </w:tcPr>
          <w:p w14:paraId="4019363F"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2000≤Y</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10000</w:t>
            </w:r>
          </w:p>
        </w:tc>
        <w:tc>
          <w:tcPr>
            <w:tcW w:w="1418" w:type="dxa"/>
            <w:tcMar>
              <w:top w:w="30" w:type="dxa"/>
              <w:left w:w="75" w:type="dxa"/>
              <w:bottom w:w="30" w:type="dxa"/>
              <w:right w:w="75" w:type="dxa"/>
            </w:tcMar>
            <w:vAlign w:val="center"/>
          </w:tcPr>
          <w:p w14:paraId="2242E9B4"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100≤Y</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2000</w:t>
            </w:r>
          </w:p>
        </w:tc>
        <w:tc>
          <w:tcPr>
            <w:tcW w:w="1006" w:type="dxa"/>
            <w:tcMar>
              <w:top w:w="30" w:type="dxa"/>
              <w:left w:w="75" w:type="dxa"/>
              <w:bottom w:w="30" w:type="dxa"/>
              <w:right w:w="75" w:type="dxa"/>
            </w:tcMar>
            <w:vAlign w:val="center"/>
          </w:tcPr>
          <w:p w14:paraId="7C0C578F"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Y</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100</w:t>
            </w:r>
          </w:p>
        </w:tc>
      </w:tr>
      <w:tr w:rsidR="00E567C8" w:rsidRPr="00E567C8" w14:paraId="32AC6BA5" w14:textId="77777777">
        <w:trPr>
          <w:trHeight w:hRule="exact" w:val="340"/>
          <w:jc w:val="center"/>
        </w:trPr>
        <w:tc>
          <w:tcPr>
            <w:tcW w:w="2977" w:type="dxa"/>
            <w:vMerge w:val="restart"/>
            <w:tcMar>
              <w:top w:w="30" w:type="dxa"/>
              <w:left w:w="75" w:type="dxa"/>
              <w:bottom w:w="30" w:type="dxa"/>
              <w:right w:w="75" w:type="dxa"/>
            </w:tcMar>
          </w:tcPr>
          <w:p w14:paraId="7B7B2A04" w14:textId="77777777" w:rsidR="00894051" w:rsidRPr="00E567C8" w:rsidRDefault="00000000">
            <w:pPr>
              <w:widowControl/>
              <w:spacing w:line="240" w:lineRule="exact"/>
              <w:ind w:firstLineChars="0" w:firstLine="360"/>
              <w:jc w:val="center"/>
              <w:rPr>
                <w:rFonts w:ascii="Times New Roman" w:hAnsi="Times New Roman" w:cs="Times New Roman"/>
                <w:iCs/>
                <w:sz w:val="18"/>
                <w:szCs w:val="18"/>
              </w:rPr>
            </w:pPr>
            <w:r w:rsidRPr="00E567C8">
              <w:rPr>
                <w:rFonts w:ascii="Times New Roman" w:hAnsi="Times New Roman" w:cs="Times New Roman"/>
                <w:sz w:val="18"/>
                <w:szCs w:val="18"/>
              </w:rPr>
              <w:t>Information and Communication</w:t>
            </w:r>
          </w:p>
        </w:tc>
        <w:tc>
          <w:tcPr>
            <w:tcW w:w="1418" w:type="dxa"/>
            <w:tcMar>
              <w:top w:w="30" w:type="dxa"/>
              <w:left w:w="75" w:type="dxa"/>
              <w:bottom w:w="30" w:type="dxa"/>
              <w:right w:w="75" w:type="dxa"/>
            </w:tcMar>
          </w:tcPr>
          <w:p w14:paraId="3F07D417" w14:textId="77777777" w:rsidR="00894051" w:rsidRPr="00E567C8" w:rsidRDefault="00000000">
            <w:pPr>
              <w:widowControl/>
              <w:spacing w:line="240" w:lineRule="exact"/>
              <w:ind w:firstLineChars="0" w:firstLine="0"/>
              <w:rPr>
                <w:rFonts w:ascii="Times New Roman" w:hAnsi="Times New Roman" w:cs="Times New Roman"/>
                <w:kern w:val="0"/>
                <w:sz w:val="18"/>
                <w:szCs w:val="18"/>
              </w:rPr>
            </w:pPr>
            <w:r w:rsidRPr="00E567C8">
              <w:rPr>
                <w:rFonts w:ascii="Times New Roman" w:hAnsi="Times New Roman" w:cs="Times New Roman"/>
                <w:sz w:val="18"/>
                <w:szCs w:val="18"/>
              </w:rPr>
              <w:t>Employees (X)</w:t>
            </w:r>
          </w:p>
        </w:tc>
        <w:tc>
          <w:tcPr>
            <w:tcW w:w="1559" w:type="dxa"/>
            <w:tcMar>
              <w:top w:w="30" w:type="dxa"/>
              <w:left w:w="75" w:type="dxa"/>
              <w:bottom w:w="30" w:type="dxa"/>
              <w:right w:w="75" w:type="dxa"/>
            </w:tcMar>
          </w:tcPr>
          <w:p w14:paraId="2A60464E" w14:textId="77777777" w:rsidR="00894051" w:rsidRPr="00E567C8" w:rsidRDefault="00000000">
            <w:pPr>
              <w:widowControl/>
              <w:spacing w:line="240" w:lineRule="exact"/>
              <w:ind w:firstLineChars="0" w:firstLine="360"/>
              <w:jc w:val="center"/>
              <w:rPr>
                <w:rFonts w:ascii="Times New Roman" w:hAnsi="Times New Roman" w:cs="Times New Roman"/>
                <w:kern w:val="0"/>
                <w:sz w:val="18"/>
                <w:szCs w:val="18"/>
              </w:rPr>
            </w:pPr>
            <w:r w:rsidRPr="00E567C8">
              <w:rPr>
                <w:rFonts w:ascii="Times New Roman" w:hAnsi="Times New Roman" w:cs="Times New Roman"/>
                <w:sz w:val="18"/>
                <w:szCs w:val="18"/>
              </w:rPr>
              <w:t>Persons</w:t>
            </w:r>
          </w:p>
        </w:tc>
        <w:tc>
          <w:tcPr>
            <w:tcW w:w="992" w:type="dxa"/>
            <w:tcMar>
              <w:top w:w="30" w:type="dxa"/>
              <w:left w:w="75" w:type="dxa"/>
              <w:bottom w:w="30" w:type="dxa"/>
              <w:right w:w="75" w:type="dxa"/>
            </w:tcMar>
            <w:vAlign w:val="center"/>
          </w:tcPr>
          <w:p w14:paraId="4A75F0E8"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X≥2000</w:t>
            </w:r>
          </w:p>
        </w:tc>
        <w:tc>
          <w:tcPr>
            <w:tcW w:w="1559" w:type="dxa"/>
            <w:tcMar>
              <w:top w:w="30" w:type="dxa"/>
              <w:left w:w="75" w:type="dxa"/>
              <w:bottom w:w="30" w:type="dxa"/>
              <w:right w:w="75" w:type="dxa"/>
            </w:tcMar>
            <w:vAlign w:val="center"/>
          </w:tcPr>
          <w:p w14:paraId="29A7D491"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100≤X</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2000</w:t>
            </w:r>
          </w:p>
        </w:tc>
        <w:tc>
          <w:tcPr>
            <w:tcW w:w="1418" w:type="dxa"/>
            <w:tcMar>
              <w:top w:w="30" w:type="dxa"/>
              <w:left w:w="75" w:type="dxa"/>
              <w:bottom w:w="30" w:type="dxa"/>
              <w:right w:w="75" w:type="dxa"/>
            </w:tcMar>
            <w:vAlign w:val="center"/>
          </w:tcPr>
          <w:p w14:paraId="269281D0"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10≤X</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100</w:t>
            </w:r>
          </w:p>
        </w:tc>
        <w:tc>
          <w:tcPr>
            <w:tcW w:w="1006" w:type="dxa"/>
            <w:tcMar>
              <w:top w:w="30" w:type="dxa"/>
              <w:left w:w="75" w:type="dxa"/>
              <w:bottom w:w="30" w:type="dxa"/>
              <w:right w:w="75" w:type="dxa"/>
            </w:tcMar>
            <w:vAlign w:val="center"/>
          </w:tcPr>
          <w:p w14:paraId="5D8AD8CF"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X</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10</w:t>
            </w:r>
          </w:p>
        </w:tc>
      </w:tr>
      <w:tr w:rsidR="00E567C8" w:rsidRPr="00E567C8" w14:paraId="60C3A37C" w14:textId="77777777">
        <w:trPr>
          <w:trHeight w:hRule="exact" w:val="340"/>
          <w:jc w:val="center"/>
        </w:trPr>
        <w:tc>
          <w:tcPr>
            <w:tcW w:w="2977" w:type="dxa"/>
            <w:vMerge/>
          </w:tcPr>
          <w:p w14:paraId="1BAA68BE" w14:textId="77777777" w:rsidR="00894051" w:rsidRPr="00E567C8" w:rsidRDefault="00894051">
            <w:pPr>
              <w:widowControl/>
              <w:spacing w:line="240" w:lineRule="exact"/>
              <w:ind w:firstLineChars="0" w:firstLine="360"/>
              <w:jc w:val="center"/>
              <w:rPr>
                <w:rFonts w:ascii="Times New Roman" w:hAnsi="Times New Roman" w:cs="Times New Roman"/>
                <w:iCs/>
                <w:sz w:val="18"/>
                <w:szCs w:val="18"/>
              </w:rPr>
            </w:pPr>
          </w:p>
        </w:tc>
        <w:tc>
          <w:tcPr>
            <w:tcW w:w="1418" w:type="dxa"/>
            <w:tcMar>
              <w:top w:w="30" w:type="dxa"/>
              <w:left w:w="75" w:type="dxa"/>
              <w:bottom w:w="30" w:type="dxa"/>
              <w:right w:w="75" w:type="dxa"/>
            </w:tcMar>
          </w:tcPr>
          <w:p w14:paraId="738105A8" w14:textId="77777777" w:rsidR="00894051" w:rsidRPr="00E567C8" w:rsidRDefault="00000000">
            <w:pPr>
              <w:widowControl/>
              <w:spacing w:line="240" w:lineRule="exact"/>
              <w:ind w:firstLineChars="0" w:firstLine="0"/>
              <w:rPr>
                <w:rFonts w:ascii="Times New Roman" w:hAnsi="Times New Roman" w:cs="Times New Roman"/>
                <w:kern w:val="0"/>
                <w:sz w:val="18"/>
                <w:szCs w:val="18"/>
              </w:rPr>
            </w:pPr>
            <w:r w:rsidRPr="00E567C8">
              <w:rPr>
                <w:rFonts w:ascii="Times New Roman" w:hAnsi="Times New Roman" w:cs="Times New Roman"/>
                <w:sz w:val="18"/>
                <w:szCs w:val="18"/>
              </w:rPr>
              <w:t>Revenue (Y)</w:t>
            </w:r>
          </w:p>
        </w:tc>
        <w:tc>
          <w:tcPr>
            <w:tcW w:w="1559" w:type="dxa"/>
            <w:tcMar>
              <w:top w:w="30" w:type="dxa"/>
              <w:left w:w="75" w:type="dxa"/>
              <w:bottom w:w="30" w:type="dxa"/>
              <w:right w:w="75" w:type="dxa"/>
            </w:tcMar>
          </w:tcPr>
          <w:p w14:paraId="37C2E68F" w14:textId="77777777" w:rsidR="00894051" w:rsidRPr="00E567C8" w:rsidRDefault="00000000">
            <w:pPr>
              <w:widowControl/>
              <w:spacing w:line="240" w:lineRule="exact"/>
              <w:ind w:firstLineChars="0" w:firstLine="360"/>
              <w:jc w:val="center"/>
              <w:rPr>
                <w:rFonts w:ascii="Times New Roman" w:hAnsi="Times New Roman" w:cs="Times New Roman"/>
                <w:kern w:val="0"/>
                <w:sz w:val="18"/>
                <w:szCs w:val="18"/>
              </w:rPr>
            </w:pPr>
            <w:r w:rsidRPr="00E567C8">
              <w:rPr>
                <w:rFonts w:ascii="Times New Roman" w:hAnsi="Times New Roman" w:cs="Times New Roman"/>
                <w:sz w:val="18"/>
                <w:szCs w:val="18"/>
              </w:rPr>
              <w:t>10,000 RMB</w:t>
            </w:r>
          </w:p>
        </w:tc>
        <w:tc>
          <w:tcPr>
            <w:tcW w:w="992" w:type="dxa"/>
            <w:tcMar>
              <w:top w:w="30" w:type="dxa"/>
              <w:left w:w="75" w:type="dxa"/>
              <w:bottom w:w="30" w:type="dxa"/>
              <w:right w:w="75" w:type="dxa"/>
            </w:tcMar>
            <w:vAlign w:val="center"/>
          </w:tcPr>
          <w:p w14:paraId="4B13BE69"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Y≥100000</w:t>
            </w:r>
          </w:p>
        </w:tc>
        <w:tc>
          <w:tcPr>
            <w:tcW w:w="1559" w:type="dxa"/>
            <w:tcMar>
              <w:top w:w="30" w:type="dxa"/>
              <w:left w:w="75" w:type="dxa"/>
              <w:bottom w:w="30" w:type="dxa"/>
              <w:right w:w="75" w:type="dxa"/>
            </w:tcMar>
            <w:vAlign w:val="center"/>
          </w:tcPr>
          <w:p w14:paraId="4F7CA067"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1000≤Y</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100000</w:t>
            </w:r>
          </w:p>
        </w:tc>
        <w:tc>
          <w:tcPr>
            <w:tcW w:w="1418" w:type="dxa"/>
            <w:tcMar>
              <w:top w:w="30" w:type="dxa"/>
              <w:left w:w="75" w:type="dxa"/>
              <w:bottom w:w="30" w:type="dxa"/>
              <w:right w:w="75" w:type="dxa"/>
            </w:tcMar>
            <w:vAlign w:val="center"/>
          </w:tcPr>
          <w:p w14:paraId="7B227C96"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100≤Y</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1000</w:t>
            </w:r>
          </w:p>
        </w:tc>
        <w:tc>
          <w:tcPr>
            <w:tcW w:w="1006" w:type="dxa"/>
            <w:tcMar>
              <w:top w:w="30" w:type="dxa"/>
              <w:left w:w="75" w:type="dxa"/>
              <w:bottom w:w="30" w:type="dxa"/>
              <w:right w:w="75" w:type="dxa"/>
            </w:tcMar>
            <w:vAlign w:val="center"/>
          </w:tcPr>
          <w:p w14:paraId="75127948"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Y</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100</w:t>
            </w:r>
          </w:p>
        </w:tc>
      </w:tr>
      <w:tr w:rsidR="00E567C8" w:rsidRPr="00E567C8" w14:paraId="6FF2C72C" w14:textId="77777777">
        <w:trPr>
          <w:trHeight w:hRule="exact" w:val="340"/>
          <w:jc w:val="center"/>
        </w:trPr>
        <w:tc>
          <w:tcPr>
            <w:tcW w:w="2977" w:type="dxa"/>
            <w:vMerge w:val="restart"/>
            <w:tcMar>
              <w:top w:w="30" w:type="dxa"/>
              <w:left w:w="75" w:type="dxa"/>
              <w:bottom w:w="30" w:type="dxa"/>
              <w:right w:w="75" w:type="dxa"/>
            </w:tcMar>
          </w:tcPr>
          <w:p w14:paraId="4C63AE47" w14:textId="77777777" w:rsidR="00894051" w:rsidRPr="00E567C8" w:rsidRDefault="00000000">
            <w:pPr>
              <w:widowControl/>
              <w:spacing w:line="240" w:lineRule="exact"/>
              <w:ind w:firstLineChars="0" w:firstLine="0"/>
              <w:jc w:val="center"/>
              <w:rPr>
                <w:rFonts w:ascii="Times New Roman" w:hAnsi="Times New Roman" w:cs="Times New Roman"/>
                <w:iCs/>
                <w:sz w:val="18"/>
                <w:szCs w:val="18"/>
              </w:rPr>
            </w:pPr>
            <w:r w:rsidRPr="00E567C8">
              <w:rPr>
                <w:rFonts w:ascii="Times New Roman" w:hAnsi="Times New Roman" w:cs="Times New Roman"/>
                <w:sz w:val="18"/>
                <w:szCs w:val="18"/>
              </w:rPr>
              <w:t>Software and Information Technology Services</w:t>
            </w:r>
          </w:p>
        </w:tc>
        <w:tc>
          <w:tcPr>
            <w:tcW w:w="1418" w:type="dxa"/>
            <w:tcMar>
              <w:top w:w="30" w:type="dxa"/>
              <w:left w:w="75" w:type="dxa"/>
              <w:bottom w:w="30" w:type="dxa"/>
              <w:right w:w="75" w:type="dxa"/>
            </w:tcMar>
          </w:tcPr>
          <w:p w14:paraId="2721B8A7" w14:textId="77777777" w:rsidR="00894051" w:rsidRPr="00E567C8" w:rsidRDefault="00000000">
            <w:pPr>
              <w:widowControl/>
              <w:spacing w:line="240" w:lineRule="exact"/>
              <w:ind w:firstLineChars="0" w:firstLine="0"/>
              <w:rPr>
                <w:rFonts w:ascii="Times New Roman" w:hAnsi="Times New Roman" w:cs="Times New Roman"/>
                <w:kern w:val="0"/>
                <w:sz w:val="18"/>
                <w:szCs w:val="18"/>
              </w:rPr>
            </w:pPr>
            <w:r w:rsidRPr="00E567C8">
              <w:rPr>
                <w:rFonts w:ascii="Times New Roman" w:hAnsi="Times New Roman" w:cs="Times New Roman"/>
                <w:sz w:val="18"/>
                <w:szCs w:val="18"/>
              </w:rPr>
              <w:t>Employees (X)</w:t>
            </w:r>
          </w:p>
        </w:tc>
        <w:tc>
          <w:tcPr>
            <w:tcW w:w="1559" w:type="dxa"/>
            <w:tcMar>
              <w:top w:w="30" w:type="dxa"/>
              <w:left w:w="75" w:type="dxa"/>
              <w:bottom w:w="30" w:type="dxa"/>
              <w:right w:w="75" w:type="dxa"/>
            </w:tcMar>
          </w:tcPr>
          <w:p w14:paraId="53B5B6DC" w14:textId="77777777" w:rsidR="00894051" w:rsidRPr="00E567C8" w:rsidRDefault="00000000">
            <w:pPr>
              <w:widowControl/>
              <w:spacing w:line="240" w:lineRule="exact"/>
              <w:ind w:firstLineChars="0" w:firstLine="360"/>
              <w:jc w:val="center"/>
              <w:rPr>
                <w:rFonts w:ascii="Times New Roman" w:hAnsi="Times New Roman" w:cs="Times New Roman"/>
                <w:kern w:val="0"/>
                <w:sz w:val="18"/>
                <w:szCs w:val="18"/>
              </w:rPr>
            </w:pPr>
            <w:r w:rsidRPr="00E567C8">
              <w:rPr>
                <w:rFonts w:ascii="Times New Roman" w:hAnsi="Times New Roman" w:cs="Times New Roman"/>
                <w:sz w:val="18"/>
                <w:szCs w:val="18"/>
              </w:rPr>
              <w:t>Persons</w:t>
            </w:r>
          </w:p>
        </w:tc>
        <w:tc>
          <w:tcPr>
            <w:tcW w:w="992" w:type="dxa"/>
            <w:tcMar>
              <w:top w:w="30" w:type="dxa"/>
              <w:left w:w="75" w:type="dxa"/>
              <w:bottom w:w="30" w:type="dxa"/>
              <w:right w:w="75" w:type="dxa"/>
            </w:tcMar>
            <w:vAlign w:val="center"/>
          </w:tcPr>
          <w:p w14:paraId="7D34E7BD"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X≥300</w:t>
            </w:r>
          </w:p>
        </w:tc>
        <w:tc>
          <w:tcPr>
            <w:tcW w:w="1559" w:type="dxa"/>
            <w:tcMar>
              <w:top w:w="30" w:type="dxa"/>
              <w:left w:w="75" w:type="dxa"/>
              <w:bottom w:w="30" w:type="dxa"/>
              <w:right w:w="75" w:type="dxa"/>
            </w:tcMar>
            <w:vAlign w:val="center"/>
          </w:tcPr>
          <w:p w14:paraId="71AB4B59"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100≤X</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300</w:t>
            </w:r>
          </w:p>
        </w:tc>
        <w:tc>
          <w:tcPr>
            <w:tcW w:w="1418" w:type="dxa"/>
            <w:tcMar>
              <w:top w:w="30" w:type="dxa"/>
              <w:left w:w="75" w:type="dxa"/>
              <w:bottom w:w="30" w:type="dxa"/>
              <w:right w:w="75" w:type="dxa"/>
            </w:tcMar>
            <w:vAlign w:val="center"/>
          </w:tcPr>
          <w:p w14:paraId="537681C1"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10≤X</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100</w:t>
            </w:r>
          </w:p>
        </w:tc>
        <w:tc>
          <w:tcPr>
            <w:tcW w:w="1006" w:type="dxa"/>
            <w:tcMar>
              <w:top w:w="30" w:type="dxa"/>
              <w:left w:w="75" w:type="dxa"/>
              <w:bottom w:w="30" w:type="dxa"/>
              <w:right w:w="75" w:type="dxa"/>
            </w:tcMar>
            <w:vAlign w:val="center"/>
          </w:tcPr>
          <w:p w14:paraId="045C9CAA"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X</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10</w:t>
            </w:r>
          </w:p>
        </w:tc>
      </w:tr>
      <w:tr w:rsidR="00E567C8" w:rsidRPr="00E567C8" w14:paraId="7AA1B74E" w14:textId="77777777">
        <w:trPr>
          <w:trHeight w:hRule="exact" w:val="340"/>
          <w:jc w:val="center"/>
        </w:trPr>
        <w:tc>
          <w:tcPr>
            <w:tcW w:w="2977" w:type="dxa"/>
            <w:vMerge/>
          </w:tcPr>
          <w:p w14:paraId="4FCFE3A3" w14:textId="77777777" w:rsidR="00894051" w:rsidRPr="00E567C8" w:rsidRDefault="00894051">
            <w:pPr>
              <w:widowControl/>
              <w:spacing w:line="240" w:lineRule="exact"/>
              <w:ind w:firstLineChars="0" w:firstLine="360"/>
              <w:jc w:val="center"/>
              <w:rPr>
                <w:rFonts w:ascii="Times New Roman" w:hAnsi="Times New Roman" w:cs="Times New Roman"/>
                <w:iCs/>
                <w:sz w:val="18"/>
                <w:szCs w:val="18"/>
              </w:rPr>
            </w:pPr>
          </w:p>
        </w:tc>
        <w:tc>
          <w:tcPr>
            <w:tcW w:w="1418" w:type="dxa"/>
            <w:tcMar>
              <w:top w:w="30" w:type="dxa"/>
              <w:left w:w="75" w:type="dxa"/>
              <w:bottom w:w="30" w:type="dxa"/>
              <w:right w:w="75" w:type="dxa"/>
            </w:tcMar>
          </w:tcPr>
          <w:p w14:paraId="755CB968" w14:textId="77777777" w:rsidR="00894051" w:rsidRPr="00E567C8" w:rsidRDefault="00000000">
            <w:pPr>
              <w:widowControl/>
              <w:spacing w:line="240" w:lineRule="exact"/>
              <w:ind w:firstLineChars="0" w:firstLine="0"/>
              <w:rPr>
                <w:rFonts w:ascii="Times New Roman" w:hAnsi="Times New Roman" w:cs="Times New Roman"/>
                <w:iCs/>
                <w:sz w:val="18"/>
                <w:szCs w:val="18"/>
              </w:rPr>
            </w:pPr>
            <w:r w:rsidRPr="00E567C8">
              <w:rPr>
                <w:rFonts w:ascii="Times New Roman" w:hAnsi="Times New Roman" w:cs="Times New Roman"/>
                <w:sz w:val="18"/>
                <w:szCs w:val="18"/>
              </w:rPr>
              <w:t>Revenue (Y)</w:t>
            </w:r>
          </w:p>
        </w:tc>
        <w:tc>
          <w:tcPr>
            <w:tcW w:w="1559" w:type="dxa"/>
            <w:tcMar>
              <w:top w:w="30" w:type="dxa"/>
              <w:left w:w="75" w:type="dxa"/>
              <w:bottom w:w="30" w:type="dxa"/>
              <w:right w:w="75" w:type="dxa"/>
            </w:tcMar>
          </w:tcPr>
          <w:p w14:paraId="0141B8C8" w14:textId="77777777" w:rsidR="00894051" w:rsidRPr="00E567C8" w:rsidRDefault="00000000">
            <w:pPr>
              <w:widowControl/>
              <w:spacing w:line="240" w:lineRule="exact"/>
              <w:ind w:firstLineChars="0" w:firstLine="360"/>
              <w:jc w:val="center"/>
              <w:rPr>
                <w:rFonts w:ascii="Times New Roman" w:hAnsi="Times New Roman" w:cs="Times New Roman"/>
                <w:kern w:val="0"/>
                <w:sz w:val="18"/>
                <w:szCs w:val="18"/>
              </w:rPr>
            </w:pPr>
            <w:r w:rsidRPr="00E567C8">
              <w:rPr>
                <w:rFonts w:ascii="Times New Roman" w:hAnsi="Times New Roman" w:cs="Times New Roman"/>
                <w:sz w:val="18"/>
                <w:szCs w:val="18"/>
              </w:rPr>
              <w:t>10,000 RMB</w:t>
            </w:r>
          </w:p>
        </w:tc>
        <w:tc>
          <w:tcPr>
            <w:tcW w:w="992" w:type="dxa"/>
            <w:tcMar>
              <w:top w:w="30" w:type="dxa"/>
              <w:left w:w="75" w:type="dxa"/>
              <w:bottom w:w="30" w:type="dxa"/>
              <w:right w:w="75" w:type="dxa"/>
            </w:tcMar>
            <w:vAlign w:val="center"/>
          </w:tcPr>
          <w:p w14:paraId="515A76A5"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Y≥10000</w:t>
            </w:r>
          </w:p>
        </w:tc>
        <w:tc>
          <w:tcPr>
            <w:tcW w:w="1559" w:type="dxa"/>
            <w:tcMar>
              <w:top w:w="30" w:type="dxa"/>
              <w:left w:w="75" w:type="dxa"/>
              <w:bottom w:w="30" w:type="dxa"/>
              <w:right w:w="75" w:type="dxa"/>
            </w:tcMar>
            <w:vAlign w:val="center"/>
          </w:tcPr>
          <w:p w14:paraId="1686754E"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1000≤Y</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10000</w:t>
            </w:r>
          </w:p>
        </w:tc>
        <w:tc>
          <w:tcPr>
            <w:tcW w:w="1418" w:type="dxa"/>
            <w:tcMar>
              <w:top w:w="30" w:type="dxa"/>
              <w:left w:w="75" w:type="dxa"/>
              <w:bottom w:w="30" w:type="dxa"/>
              <w:right w:w="75" w:type="dxa"/>
            </w:tcMar>
            <w:vAlign w:val="center"/>
          </w:tcPr>
          <w:p w14:paraId="3F4EFCB7"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50≤Y</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1000</w:t>
            </w:r>
          </w:p>
        </w:tc>
        <w:tc>
          <w:tcPr>
            <w:tcW w:w="1006" w:type="dxa"/>
            <w:tcMar>
              <w:top w:w="30" w:type="dxa"/>
              <w:left w:w="75" w:type="dxa"/>
              <w:bottom w:w="30" w:type="dxa"/>
              <w:right w:w="75" w:type="dxa"/>
            </w:tcMar>
            <w:vAlign w:val="center"/>
          </w:tcPr>
          <w:p w14:paraId="5441C7FA"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Y</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50</w:t>
            </w:r>
          </w:p>
        </w:tc>
      </w:tr>
      <w:tr w:rsidR="00E567C8" w:rsidRPr="00E567C8" w14:paraId="1A0D8D8B" w14:textId="77777777">
        <w:trPr>
          <w:trHeight w:hRule="exact" w:val="340"/>
          <w:jc w:val="center"/>
        </w:trPr>
        <w:tc>
          <w:tcPr>
            <w:tcW w:w="2977" w:type="dxa"/>
            <w:vMerge w:val="restart"/>
            <w:tcMar>
              <w:top w:w="30" w:type="dxa"/>
              <w:left w:w="75" w:type="dxa"/>
              <w:bottom w:w="30" w:type="dxa"/>
              <w:right w:w="75" w:type="dxa"/>
            </w:tcMar>
          </w:tcPr>
          <w:p w14:paraId="29022459" w14:textId="77777777" w:rsidR="00894051" w:rsidRPr="00E567C8" w:rsidRDefault="00000000">
            <w:pPr>
              <w:widowControl/>
              <w:spacing w:line="240" w:lineRule="exact"/>
              <w:ind w:firstLineChars="0" w:firstLine="0"/>
              <w:jc w:val="center"/>
              <w:rPr>
                <w:rFonts w:ascii="Times New Roman" w:hAnsi="Times New Roman" w:cs="Times New Roman"/>
                <w:iCs/>
                <w:sz w:val="18"/>
                <w:szCs w:val="18"/>
              </w:rPr>
            </w:pPr>
            <w:r w:rsidRPr="00E567C8">
              <w:rPr>
                <w:rFonts w:ascii="Times New Roman" w:hAnsi="Times New Roman" w:cs="Times New Roman"/>
                <w:sz w:val="18"/>
                <w:szCs w:val="18"/>
              </w:rPr>
              <w:t>Real Estate Development and Operation</w:t>
            </w:r>
          </w:p>
        </w:tc>
        <w:tc>
          <w:tcPr>
            <w:tcW w:w="1418" w:type="dxa"/>
            <w:tcMar>
              <w:top w:w="30" w:type="dxa"/>
              <w:left w:w="75" w:type="dxa"/>
              <w:bottom w:w="30" w:type="dxa"/>
              <w:right w:w="75" w:type="dxa"/>
            </w:tcMar>
          </w:tcPr>
          <w:p w14:paraId="52392B4B" w14:textId="77777777" w:rsidR="00894051" w:rsidRPr="00E567C8" w:rsidRDefault="00000000">
            <w:pPr>
              <w:widowControl/>
              <w:spacing w:line="240" w:lineRule="exact"/>
              <w:ind w:firstLineChars="0" w:firstLine="0"/>
              <w:rPr>
                <w:rFonts w:ascii="Times New Roman" w:hAnsi="Times New Roman" w:cs="Times New Roman"/>
                <w:kern w:val="0"/>
                <w:sz w:val="18"/>
                <w:szCs w:val="18"/>
              </w:rPr>
            </w:pPr>
            <w:r w:rsidRPr="00E567C8">
              <w:rPr>
                <w:rFonts w:ascii="Times New Roman" w:hAnsi="Times New Roman" w:cs="Times New Roman"/>
                <w:sz w:val="18"/>
                <w:szCs w:val="18"/>
              </w:rPr>
              <w:t>Revenue (Y)</w:t>
            </w:r>
          </w:p>
        </w:tc>
        <w:tc>
          <w:tcPr>
            <w:tcW w:w="1559" w:type="dxa"/>
            <w:tcMar>
              <w:top w:w="30" w:type="dxa"/>
              <w:left w:w="75" w:type="dxa"/>
              <w:bottom w:w="30" w:type="dxa"/>
              <w:right w:w="75" w:type="dxa"/>
            </w:tcMar>
          </w:tcPr>
          <w:p w14:paraId="763EC897" w14:textId="77777777" w:rsidR="00894051" w:rsidRPr="00E567C8" w:rsidRDefault="00000000">
            <w:pPr>
              <w:widowControl/>
              <w:spacing w:line="240" w:lineRule="exact"/>
              <w:ind w:firstLineChars="0" w:firstLine="360"/>
              <w:jc w:val="center"/>
              <w:rPr>
                <w:rFonts w:ascii="Times New Roman" w:hAnsi="Times New Roman" w:cs="Times New Roman"/>
                <w:kern w:val="0"/>
                <w:sz w:val="18"/>
                <w:szCs w:val="18"/>
              </w:rPr>
            </w:pPr>
            <w:r w:rsidRPr="00E567C8">
              <w:rPr>
                <w:rFonts w:ascii="Times New Roman" w:hAnsi="Times New Roman" w:cs="Times New Roman"/>
                <w:sz w:val="18"/>
                <w:szCs w:val="18"/>
              </w:rPr>
              <w:t>10,000 RMB</w:t>
            </w:r>
          </w:p>
        </w:tc>
        <w:tc>
          <w:tcPr>
            <w:tcW w:w="992" w:type="dxa"/>
            <w:tcMar>
              <w:top w:w="30" w:type="dxa"/>
              <w:left w:w="75" w:type="dxa"/>
              <w:bottom w:w="30" w:type="dxa"/>
              <w:right w:w="75" w:type="dxa"/>
            </w:tcMar>
            <w:vAlign w:val="center"/>
          </w:tcPr>
          <w:p w14:paraId="61A23BB8"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Y≥200000</w:t>
            </w:r>
          </w:p>
        </w:tc>
        <w:tc>
          <w:tcPr>
            <w:tcW w:w="1559" w:type="dxa"/>
            <w:tcMar>
              <w:top w:w="30" w:type="dxa"/>
              <w:left w:w="75" w:type="dxa"/>
              <w:bottom w:w="30" w:type="dxa"/>
              <w:right w:w="75" w:type="dxa"/>
            </w:tcMar>
            <w:vAlign w:val="center"/>
          </w:tcPr>
          <w:p w14:paraId="27D9ED38"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1000≤Y</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200000</w:t>
            </w:r>
          </w:p>
        </w:tc>
        <w:tc>
          <w:tcPr>
            <w:tcW w:w="1418" w:type="dxa"/>
            <w:tcMar>
              <w:top w:w="30" w:type="dxa"/>
              <w:left w:w="75" w:type="dxa"/>
              <w:bottom w:w="30" w:type="dxa"/>
              <w:right w:w="75" w:type="dxa"/>
            </w:tcMar>
            <w:vAlign w:val="center"/>
          </w:tcPr>
          <w:p w14:paraId="6E6E3BFB"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100≤Y</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1000</w:t>
            </w:r>
          </w:p>
        </w:tc>
        <w:tc>
          <w:tcPr>
            <w:tcW w:w="1006" w:type="dxa"/>
            <w:tcMar>
              <w:top w:w="30" w:type="dxa"/>
              <w:left w:w="75" w:type="dxa"/>
              <w:bottom w:w="30" w:type="dxa"/>
              <w:right w:w="75" w:type="dxa"/>
            </w:tcMar>
            <w:vAlign w:val="center"/>
          </w:tcPr>
          <w:p w14:paraId="160006B2"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Y</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100</w:t>
            </w:r>
          </w:p>
        </w:tc>
      </w:tr>
      <w:tr w:rsidR="00E567C8" w:rsidRPr="00E567C8" w14:paraId="441F3A8E" w14:textId="77777777">
        <w:trPr>
          <w:trHeight w:hRule="exact" w:val="340"/>
          <w:jc w:val="center"/>
        </w:trPr>
        <w:tc>
          <w:tcPr>
            <w:tcW w:w="2977" w:type="dxa"/>
            <w:vMerge/>
          </w:tcPr>
          <w:p w14:paraId="14FBCDCA" w14:textId="77777777" w:rsidR="00894051" w:rsidRPr="00E567C8" w:rsidRDefault="00894051">
            <w:pPr>
              <w:widowControl/>
              <w:spacing w:line="240" w:lineRule="exact"/>
              <w:ind w:firstLineChars="0" w:firstLine="360"/>
              <w:jc w:val="center"/>
              <w:rPr>
                <w:rFonts w:ascii="Times New Roman" w:hAnsi="Times New Roman" w:cs="Times New Roman"/>
                <w:iCs/>
                <w:sz w:val="18"/>
                <w:szCs w:val="18"/>
              </w:rPr>
            </w:pPr>
          </w:p>
        </w:tc>
        <w:tc>
          <w:tcPr>
            <w:tcW w:w="1418" w:type="dxa"/>
            <w:tcMar>
              <w:top w:w="30" w:type="dxa"/>
              <w:left w:w="75" w:type="dxa"/>
              <w:bottom w:w="30" w:type="dxa"/>
              <w:right w:w="75" w:type="dxa"/>
            </w:tcMar>
          </w:tcPr>
          <w:p w14:paraId="1B126C04" w14:textId="77777777" w:rsidR="00894051" w:rsidRPr="00E567C8" w:rsidRDefault="00000000">
            <w:pPr>
              <w:widowControl/>
              <w:spacing w:line="240" w:lineRule="exact"/>
              <w:ind w:firstLineChars="0" w:firstLine="0"/>
              <w:rPr>
                <w:rFonts w:ascii="Times New Roman" w:hAnsi="Times New Roman" w:cs="Times New Roman"/>
                <w:kern w:val="0"/>
                <w:sz w:val="18"/>
                <w:szCs w:val="18"/>
              </w:rPr>
            </w:pPr>
            <w:r w:rsidRPr="00E567C8">
              <w:rPr>
                <w:rFonts w:ascii="Times New Roman" w:hAnsi="Times New Roman" w:cs="Times New Roman"/>
                <w:sz w:val="18"/>
                <w:szCs w:val="18"/>
              </w:rPr>
              <w:t>Total Assets (Z)</w:t>
            </w:r>
          </w:p>
        </w:tc>
        <w:tc>
          <w:tcPr>
            <w:tcW w:w="1559" w:type="dxa"/>
            <w:tcMar>
              <w:top w:w="30" w:type="dxa"/>
              <w:left w:w="75" w:type="dxa"/>
              <w:bottom w:w="30" w:type="dxa"/>
              <w:right w:w="75" w:type="dxa"/>
            </w:tcMar>
          </w:tcPr>
          <w:p w14:paraId="2CC6A0AF" w14:textId="77777777" w:rsidR="00894051" w:rsidRPr="00E567C8" w:rsidRDefault="00000000">
            <w:pPr>
              <w:widowControl/>
              <w:spacing w:line="240" w:lineRule="exact"/>
              <w:ind w:firstLineChars="0" w:firstLine="360"/>
              <w:jc w:val="center"/>
              <w:rPr>
                <w:rFonts w:ascii="Times New Roman" w:hAnsi="Times New Roman" w:cs="Times New Roman"/>
                <w:kern w:val="0"/>
                <w:sz w:val="18"/>
                <w:szCs w:val="18"/>
              </w:rPr>
            </w:pPr>
            <w:r w:rsidRPr="00E567C8">
              <w:rPr>
                <w:rFonts w:ascii="Times New Roman" w:hAnsi="Times New Roman" w:cs="Times New Roman"/>
                <w:sz w:val="18"/>
                <w:szCs w:val="18"/>
              </w:rPr>
              <w:t>10,000 RMB</w:t>
            </w:r>
          </w:p>
        </w:tc>
        <w:tc>
          <w:tcPr>
            <w:tcW w:w="992" w:type="dxa"/>
            <w:tcMar>
              <w:top w:w="30" w:type="dxa"/>
              <w:left w:w="75" w:type="dxa"/>
              <w:bottom w:w="30" w:type="dxa"/>
              <w:right w:w="75" w:type="dxa"/>
            </w:tcMar>
            <w:vAlign w:val="center"/>
          </w:tcPr>
          <w:p w14:paraId="5B0F1B23"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Z≥10000</w:t>
            </w:r>
          </w:p>
        </w:tc>
        <w:tc>
          <w:tcPr>
            <w:tcW w:w="1559" w:type="dxa"/>
            <w:tcMar>
              <w:top w:w="30" w:type="dxa"/>
              <w:left w:w="75" w:type="dxa"/>
              <w:bottom w:w="30" w:type="dxa"/>
              <w:right w:w="75" w:type="dxa"/>
            </w:tcMar>
            <w:vAlign w:val="center"/>
          </w:tcPr>
          <w:p w14:paraId="6D90E514"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5000≤Z</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10000</w:t>
            </w:r>
          </w:p>
        </w:tc>
        <w:tc>
          <w:tcPr>
            <w:tcW w:w="1418" w:type="dxa"/>
            <w:tcMar>
              <w:top w:w="30" w:type="dxa"/>
              <w:left w:w="75" w:type="dxa"/>
              <w:bottom w:w="30" w:type="dxa"/>
              <w:right w:w="75" w:type="dxa"/>
            </w:tcMar>
            <w:vAlign w:val="center"/>
          </w:tcPr>
          <w:p w14:paraId="6AB12886"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2000≤Z</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5000</w:t>
            </w:r>
          </w:p>
        </w:tc>
        <w:tc>
          <w:tcPr>
            <w:tcW w:w="1006" w:type="dxa"/>
            <w:tcMar>
              <w:top w:w="30" w:type="dxa"/>
              <w:left w:w="75" w:type="dxa"/>
              <w:bottom w:w="30" w:type="dxa"/>
              <w:right w:w="75" w:type="dxa"/>
            </w:tcMar>
            <w:vAlign w:val="center"/>
          </w:tcPr>
          <w:p w14:paraId="296C8B0D"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Z</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2000</w:t>
            </w:r>
          </w:p>
        </w:tc>
      </w:tr>
      <w:tr w:rsidR="00E567C8" w:rsidRPr="00E567C8" w14:paraId="58F78BB1" w14:textId="77777777">
        <w:trPr>
          <w:trHeight w:hRule="exact" w:val="340"/>
          <w:jc w:val="center"/>
        </w:trPr>
        <w:tc>
          <w:tcPr>
            <w:tcW w:w="2977" w:type="dxa"/>
            <w:vMerge w:val="restart"/>
            <w:tcMar>
              <w:top w:w="30" w:type="dxa"/>
              <w:left w:w="75" w:type="dxa"/>
              <w:bottom w:w="30" w:type="dxa"/>
              <w:right w:w="75" w:type="dxa"/>
            </w:tcMar>
          </w:tcPr>
          <w:p w14:paraId="7D162257" w14:textId="77777777" w:rsidR="00894051" w:rsidRPr="00E567C8" w:rsidRDefault="00000000">
            <w:pPr>
              <w:widowControl/>
              <w:spacing w:line="240" w:lineRule="exact"/>
              <w:ind w:firstLineChars="0" w:firstLine="360"/>
              <w:jc w:val="center"/>
              <w:rPr>
                <w:rFonts w:ascii="Times New Roman" w:hAnsi="Times New Roman" w:cs="Times New Roman"/>
                <w:iCs/>
                <w:sz w:val="18"/>
                <w:szCs w:val="18"/>
              </w:rPr>
            </w:pPr>
            <w:r w:rsidRPr="00E567C8">
              <w:rPr>
                <w:rFonts w:ascii="Times New Roman" w:hAnsi="Times New Roman" w:cs="Times New Roman"/>
                <w:sz w:val="18"/>
                <w:szCs w:val="18"/>
              </w:rPr>
              <w:t>Property Management</w:t>
            </w:r>
          </w:p>
        </w:tc>
        <w:tc>
          <w:tcPr>
            <w:tcW w:w="1418" w:type="dxa"/>
            <w:tcMar>
              <w:top w:w="30" w:type="dxa"/>
              <w:left w:w="75" w:type="dxa"/>
              <w:bottom w:w="30" w:type="dxa"/>
              <w:right w:w="75" w:type="dxa"/>
            </w:tcMar>
          </w:tcPr>
          <w:p w14:paraId="55304BC1" w14:textId="77777777" w:rsidR="00894051" w:rsidRPr="00E567C8" w:rsidRDefault="00000000">
            <w:pPr>
              <w:widowControl/>
              <w:spacing w:line="240" w:lineRule="exact"/>
              <w:ind w:firstLineChars="0" w:firstLine="0"/>
              <w:rPr>
                <w:rFonts w:ascii="Times New Roman" w:hAnsi="Times New Roman" w:cs="Times New Roman"/>
                <w:kern w:val="0"/>
                <w:sz w:val="18"/>
                <w:szCs w:val="18"/>
              </w:rPr>
            </w:pPr>
            <w:r w:rsidRPr="00E567C8">
              <w:rPr>
                <w:rFonts w:ascii="Times New Roman" w:hAnsi="Times New Roman" w:cs="Times New Roman"/>
                <w:sz w:val="18"/>
                <w:szCs w:val="18"/>
              </w:rPr>
              <w:t>Employees (X)</w:t>
            </w:r>
          </w:p>
        </w:tc>
        <w:tc>
          <w:tcPr>
            <w:tcW w:w="1559" w:type="dxa"/>
            <w:tcMar>
              <w:top w:w="30" w:type="dxa"/>
              <w:left w:w="75" w:type="dxa"/>
              <w:bottom w:w="30" w:type="dxa"/>
              <w:right w:w="75" w:type="dxa"/>
            </w:tcMar>
          </w:tcPr>
          <w:p w14:paraId="38D71789" w14:textId="77777777" w:rsidR="00894051" w:rsidRPr="00E567C8" w:rsidRDefault="00000000">
            <w:pPr>
              <w:widowControl/>
              <w:spacing w:line="240" w:lineRule="exact"/>
              <w:ind w:firstLineChars="0" w:firstLine="360"/>
              <w:jc w:val="center"/>
              <w:rPr>
                <w:rFonts w:ascii="Times New Roman" w:hAnsi="Times New Roman" w:cs="Times New Roman"/>
                <w:kern w:val="0"/>
                <w:sz w:val="18"/>
                <w:szCs w:val="18"/>
              </w:rPr>
            </w:pPr>
            <w:r w:rsidRPr="00E567C8">
              <w:rPr>
                <w:rFonts w:ascii="Times New Roman" w:hAnsi="Times New Roman" w:cs="Times New Roman"/>
                <w:sz w:val="18"/>
                <w:szCs w:val="18"/>
              </w:rPr>
              <w:t>Persons</w:t>
            </w:r>
          </w:p>
        </w:tc>
        <w:tc>
          <w:tcPr>
            <w:tcW w:w="992" w:type="dxa"/>
            <w:tcMar>
              <w:top w:w="30" w:type="dxa"/>
              <w:left w:w="75" w:type="dxa"/>
              <w:bottom w:w="30" w:type="dxa"/>
              <w:right w:w="75" w:type="dxa"/>
            </w:tcMar>
            <w:vAlign w:val="center"/>
          </w:tcPr>
          <w:p w14:paraId="2EAEB63E"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X≥1000</w:t>
            </w:r>
          </w:p>
        </w:tc>
        <w:tc>
          <w:tcPr>
            <w:tcW w:w="1559" w:type="dxa"/>
            <w:tcMar>
              <w:top w:w="30" w:type="dxa"/>
              <w:left w:w="75" w:type="dxa"/>
              <w:bottom w:w="30" w:type="dxa"/>
              <w:right w:w="75" w:type="dxa"/>
            </w:tcMar>
            <w:vAlign w:val="center"/>
          </w:tcPr>
          <w:p w14:paraId="7F922955"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300≤X</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1000</w:t>
            </w:r>
          </w:p>
        </w:tc>
        <w:tc>
          <w:tcPr>
            <w:tcW w:w="1418" w:type="dxa"/>
            <w:tcMar>
              <w:top w:w="30" w:type="dxa"/>
              <w:left w:w="75" w:type="dxa"/>
              <w:bottom w:w="30" w:type="dxa"/>
              <w:right w:w="75" w:type="dxa"/>
            </w:tcMar>
            <w:vAlign w:val="center"/>
          </w:tcPr>
          <w:p w14:paraId="2548A6A7"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100≤X</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300</w:t>
            </w:r>
          </w:p>
        </w:tc>
        <w:tc>
          <w:tcPr>
            <w:tcW w:w="1006" w:type="dxa"/>
            <w:tcMar>
              <w:top w:w="30" w:type="dxa"/>
              <w:left w:w="75" w:type="dxa"/>
              <w:bottom w:w="30" w:type="dxa"/>
              <w:right w:w="75" w:type="dxa"/>
            </w:tcMar>
            <w:vAlign w:val="center"/>
          </w:tcPr>
          <w:p w14:paraId="6F2E2969"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X</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100</w:t>
            </w:r>
          </w:p>
        </w:tc>
      </w:tr>
      <w:tr w:rsidR="00E567C8" w:rsidRPr="00E567C8" w14:paraId="461B43BF" w14:textId="77777777">
        <w:trPr>
          <w:trHeight w:hRule="exact" w:val="340"/>
          <w:jc w:val="center"/>
        </w:trPr>
        <w:tc>
          <w:tcPr>
            <w:tcW w:w="2977" w:type="dxa"/>
            <w:vMerge/>
          </w:tcPr>
          <w:p w14:paraId="2BB6EA88" w14:textId="77777777" w:rsidR="00894051" w:rsidRPr="00E567C8" w:rsidRDefault="00894051">
            <w:pPr>
              <w:widowControl/>
              <w:spacing w:line="240" w:lineRule="exact"/>
              <w:ind w:firstLineChars="0" w:firstLine="360"/>
              <w:jc w:val="center"/>
              <w:rPr>
                <w:rFonts w:ascii="Times New Roman" w:hAnsi="Times New Roman" w:cs="Times New Roman"/>
                <w:iCs/>
                <w:sz w:val="18"/>
                <w:szCs w:val="18"/>
              </w:rPr>
            </w:pPr>
          </w:p>
        </w:tc>
        <w:tc>
          <w:tcPr>
            <w:tcW w:w="1418" w:type="dxa"/>
            <w:tcMar>
              <w:top w:w="30" w:type="dxa"/>
              <w:left w:w="75" w:type="dxa"/>
              <w:bottom w:w="30" w:type="dxa"/>
              <w:right w:w="75" w:type="dxa"/>
            </w:tcMar>
          </w:tcPr>
          <w:p w14:paraId="23502618" w14:textId="77777777" w:rsidR="00894051" w:rsidRPr="00E567C8" w:rsidRDefault="00000000">
            <w:pPr>
              <w:widowControl/>
              <w:spacing w:line="240" w:lineRule="exact"/>
              <w:ind w:firstLineChars="0" w:firstLine="0"/>
              <w:rPr>
                <w:rFonts w:ascii="Times New Roman" w:hAnsi="Times New Roman" w:cs="Times New Roman"/>
                <w:kern w:val="0"/>
                <w:sz w:val="18"/>
                <w:szCs w:val="18"/>
              </w:rPr>
            </w:pPr>
            <w:r w:rsidRPr="00E567C8">
              <w:rPr>
                <w:rFonts w:ascii="Times New Roman" w:hAnsi="Times New Roman" w:cs="Times New Roman"/>
                <w:sz w:val="18"/>
                <w:szCs w:val="18"/>
              </w:rPr>
              <w:t>Revenue (Y)</w:t>
            </w:r>
          </w:p>
        </w:tc>
        <w:tc>
          <w:tcPr>
            <w:tcW w:w="1559" w:type="dxa"/>
            <w:tcMar>
              <w:top w:w="30" w:type="dxa"/>
              <w:left w:w="75" w:type="dxa"/>
              <w:bottom w:w="30" w:type="dxa"/>
              <w:right w:w="75" w:type="dxa"/>
            </w:tcMar>
          </w:tcPr>
          <w:p w14:paraId="54D23385" w14:textId="77777777" w:rsidR="00894051" w:rsidRPr="00E567C8" w:rsidRDefault="00000000">
            <w:pPr>
              <w:widowControl/>
              <w:spacing w:line="240" w:lineRule="exact"/>
              <w:ind w:firstLineChars="0" w:firstLine="360"/>
              <w:jc w:val="center"/>
              <w:rPr>
                <w:rFonts w:ascii="Times New Roman" w:hAnsi="Times New Roman" w:cs="Times New Roman"/>
                <w:kern w:val="0"/>
                <w:sz w:val="18"/>
                <w:szCs w:val="18"/>
              </w:rPr>
            </w:pPr>
            <w:r w:rsidRPr="00E567C8">
              <w:rPr>
                <w:rFonts w:ascii="Times New Roman" w:hAnsi="Times New Roman" w:cs="Times New Roman"/>
                <w:sz w:val="18"/>
                <w:szCs w:val="18"/>
              </w:rPr>
              <w:t>10,000 RMB</w:t>
            </w:r>
          </w:p>
        </w:tc>
        <w:tc>
          <w:tcPr>
            <w:tcW w:w="992" w:type="dxa"/>
            <w:tcMar>
              <w:top w:w="30" w:type="dxa"/>
              <w:left w:w="75" w:type="dxa"/>
              <w:bottom w:w="30" w:type="dxa"/>
              <w:right w:w="75" w:type="dxa"/>
            </w:tcMar>
            <w:vAlign w:val="center"/>
          </w:tcPr>
          <w:p w14:paraId="1F0F5620"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Y≥5000</w:t>
            </w:r>
          </w:p>
        </w:tc>
        <w:tc>
          <w:tcPr>
            <w:tcW w:w="1559" w:type="dxa"/>
            <w:tcMar>
              <w:top w:w="30" w:type="dxa"/>
              <w:left w:w="75" w:type="dxa"/>
              <w:bottom w:w="30" w:type="dxa"/>
              <w:right w:w="75" w:type="dxa"/>
            </w:tcMar>
            <w:vAlign w:val="center"/>
          </w:tcPr>
          <w:p w14:paraId="2A67D72D"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1000≤Y</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5000</w:t>
            </w:r>
          </w:p>
        </w:tc>
        <w:tc>
          <w:tcPr>
            <w:tcW w:w="1418" w:type="dxa"/>
            <w:tcMar>
              <w:top w:w="30" w:type="dxa"/>
              <w:left w:w="75" w:type="dxa"/>
              <w:bottom w:w="30" w:type="dxa"/>
              <w:right w:w="75" w:type="dxa"/>
            </w:tcMar>
            <w:vAlign w:val="center"/>
          </w:tcPr>
          <w:p w14:paraId="6CB6B31C"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500≤Y</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1000</w:t>
            </w:r>
          </w:p>
        </w:tc>
        <w:tc>
          <w:tcPr>
            <w:tcW w:w="1006" w:type="dxa"/>
            <w:tcMar>
              <w:top w:w="30" w:type="dxa"/>
              <w:left w:w="75" w:type="dxa"/>
              <w:bottom w:w="30" w:type="dxa"/>
              <w:right w:w="75" w:type="dxa"/>
            </w:tcMar>
            <w:vAlign w:val="center"/>
          </w:tcPr>
          <w:p w14:paraId="38022A3D"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Y</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500</w:t>
            </w:r>
          </w:p>
        </w:tc>
      </w:tr>
      <w:tr w:rsidR="00E567C8" w:rsidRPr="00E567C8" w14:paraId="0555C644" w14:textId="77777777">
        <w:trPr>
          <w:trHeight w:hRule="exact" w:val="340"/>
          <w:jc w:val="center"/>
        </w:trPr>
        <w:tc>
          <w:tcPr>
            <w:tcW w:w="2977" w:type="dxa"/>
            <w:vMerge w:val="restart"/>
            <w:tcMar>
              <w:top w:w="30" w:type="dxa"/>
              <w:left w:w="75" w:type="dxa"/>
              <w:bottom w:w="30" w:type="dxa"/>
              <w:right w:w="75" w:type="dxa"/>
            </w:tcMar>
          </w:tcPr>
          <w:p w14:paraId="1F02CB35" w14:textId="77777777" w:rsidR="00894051" w:rsidRPr="00E567C8" w:rsidRDefault="00000000">
            <w:pPr>
              <w:widowControl/>
              <w:spacing w:line="240" w:lineRule="exact"/>
              <w:ind w:firstLineChars="0" w:firstLine="0"/>
              <w:jc w:val="center"/>
              <w:rPr>
                <w:rFonts w:ascii="Times New Roman" w:hAnsi="Times New Roman" w:cs="Times New Roman"/>
                <w:iCs/>
                <w:sz w:val="18"/>
                <w:szCs w:val="18"/>
              </w:rPr>
            </w:pPr>
            <w:r w:rsidRPr="00E567C8">
              <w:rPr>
                <w:rFonts w:ascii="Times New Roman" w:hAnsi="Times New Roman" w:cs="Times New Roman"/>
                <w:sz w:val="18"/>
                <w:szCs w:val="18"/>
              </w:rPr>
              <w:t>Leasing and Business Services</w:t>
            </w:r>
          </w:p>
        </w:tc>
        <w:tc>
          <w:tcPr>
            <w:tcW w:w="1418" w:type="dxa"/>
            <w:tcMar>
              <w:top w:w="30" w:type="dxa"/>
              <w:left w:w="75" w:type="dxa"/>
              <w:bottom w:w="30" w:type="dxa"/>
              <w:right w:w="75" w:type="dxa"/>
            </w:tcMar>
          </w:tcPr>
          <w:p w14:paraId="493A7B68" w14:textId="77777777" w:rsidR="00894051" w:rsidRPr="00E567C8" w:rsidRDefault="00000000">
            <w:pPr>
              <w:widowControl/>
              <w:spacing w:line="240" w:lineRule="exact"/>
              <w:ind w:firstLineChars="0" w:firstLine="0"/>
              <w:rPr>
                <w:rFonts w:ascii="Times New Roman" w:hAnsi="Times New Roman" w:cs="Times New Roman"/>
                <w:kern w:val="0"/>
                <w:sz w:val="18"/>
                <w:szCs w:val="18"/>
              </w:rPr>
            </w:pPr>
            <w:r w:rsidRPr="00E567C8">
              <w:rPr>
                <w:rFonts w:ascii="Times New Roman" w:hAnsi="Times New Roman" w:cs="Times New Roman"/>
                <w:sz w:val="18"/>
                <w:szCs w:val="18"/>
              </w:rPr>
              <w:t>Employees (X)</w:t>
            </w:r>
          </w:p>
        </w:tc>
        <w:tc>
          <w:tcPr>
            <w:tcW w:w="1559" w:type="dxa"/>
            <w:tcMar>
              <w:top w:w="30" w:type="dxa"/>
              <w:left w:w="75" w:type="dxa"/>
              <w:bottom w:w="30" w:type="dxa"/>
              <w:right w:w="75" w:type="dxa"/>
            </w:tcMar>
          </w:tcPr>
          <w:p w14:paraId="639D25BD" w14:textId="77777777" w:rsidR="00894051" w:rsidRPr="00E567C8" w:rsidRDefault="00000000">
            <w:pPr>
              <w:widowControl/>
              <w:spacing w:line="240" w:lineRule="exact"/>
              <w:ind w:firstLineChars="0" w:firstLine="360"/>
              <w:jc w:val="center"/>
              <w:rPr>
                <w:rFonts w:ascii="Times New Roman" w:hAnsi="Times New Roman" w:cs="Times New Roman"/>
                <w:kern w:val="0"/>
                <w:sz w:val="18"/>
                <w:szCs w:val="18"/>
              </w:rPr>
            </w:pPr>
            <w:r w:rsidRPr="00E567C8">
              <w:rPr>
                <w:rFonts w:ascii="Times New Roman" w:hAnsi="Times New Roman" w:cs="Times New Roman"/>
                <w:sz w:val="18"/>
                <w:szCs w:val="18"/>
              </w:rPr>
              <w:t>Persons</w:t>
            </w:r>
          </w:p>
        </w:tc>
        <w:tc>
          <w:tcPr>
            <w:tcW w:w="992" w:type="dxa"/>
            <w:tcMar>
              <w:top w:w="30" w:type="dxa"/>
              <w:left w:w="75" w:type="dxa"/>
              <w:bottom w:w="30" w:type="dxa"/>
              <w:right w:w="75" w:type="dxa"/>
            </w:tcMar>
            <w:vAlign w:val="center"/>
          </w:tcPr>
          <w:p w14:paraId="1EBD9F26"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X≥300</w:t>
            </w:r>
          </w:p>
        </w:tc>
        <w:tc>
          <w:tcPr>
            <w:tcW w:w="1559" w:type="dxa"/>
            <w:tcMar>
              <w:top w:w="30" w:type="dxa"/>
              <w:left w:w="75" w:type="dxa"/>
              <w:bottom w:w="30" w:type="dxa"/>
              <w:right w:w="75" w:type="dxa"/>
            </w:tcMar>
            <w:vAlign w:val="center"/>
          </w:tcPr>
          <w:p w14:paraId="6B8F4653"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100≤X</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300</w:t>
            </w:r>
          </w:p>
        </w:tc>
        <w:tc>
          <w:tcPr>
            <w:tcW w:w="1418" w:type="dxa"/>
            <w:tcMar>
              <w:top w:w="30" w:type="dxa"/>
              <w:left w:w="75" w:type="dxa"/>
              <w:bottom w:w="30" w:type="dxa"/>
              <w:right w:w="75" w:type="dxa"/>
            </w:tcMar>
            <w:vAlign w:val="center"/>
          </w:tcPr>
          <w:p w14:paraId="7289CFF7"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10≤X</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100</w:t>
            </w:r>
          </w:p>
        </w:tc>
        <w:tc>
          <w:tcPr>
            <w:tcW w:w="1006" w:type="dxa"/>
            <w:tcMar>
              <w:top w:w="30" w:type="dxa"/>
              <w:left w:w="75" w:type="dxa"/>
              <w:bottom w:w="30" w:type="dxa"/>
              <w:right w:w="75" w:type="dxa"/>
            </w:tcMar>
            <w:vAlign w:val="center"/>
          </w:tcPr>
          <w:p w14:paraId="2BFC33A3"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X</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10</w:t>
            </w:r>
          </w:p>
        </w:tc>
      </w:tr>
      <w:tr w:rsidR="00E567C8" w:rsidRPr="00E567C8" w14:paraId="1DFDE743" w14:textId="77777777">
        <w:trPr>
          <w:trHeight w:hRule="exact" w:val="340"/>
          <w:jc w:val="center"/>
        </w:trPr>
        <w:tc>
          <w:tcPr>
            <w:tcW w:w="2977" w:type="dxa"/>
            <w:vMerge/>
          </w:tcPr>
          <w:p w14:paraId="46A3CE35" w14:textId="77777777" w:rsidR="00894051" w:rsidRPr="00E567C8" w:rsidRDefault="00894051">
            <w:pPr>
              <w:widowControl/>
              <w:spacing w:line="240" w:lineRule="exact"/>
              <w:ind w:firstLineChars="0" w:firstLine="360"/>
              <w:jc w:val="center"/>
              <w:rPr>
                <w:rFonts w:ascii="Times New Roman" w:hAnsi="Times New Roman" w:cs="Times New Roman"/>
                <w:iCs/>
                <w:sz w:val="18"/>
                <w:szCs w:val="18"/>
              </w:rPr>
            </w:pPr>
          </w:p>
        </w:tc>
        <w:tc>
          <w:tcPr>
            <w:tcW w:w="1418" w:type="dxa"/>
            <w:tcMar>
              <w:top w:w="30" w:type="dxa"/>
              <w:left w:w="75" w:type="dxa"/>
              <w:bottom w:w="30" w:type="dxa"/>
              <w:right w:w="75" w:type="dxa"/>
            </w:tcMar>
          </w:tcPr>
          <w:p w14:paraId="152AA73D"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sz w:val="18"/>
                <w:szCs w:val="18"/>
              </w:rPr>
              <w:t>Total Assets (Z)</w:t>
            </w:r>
          </w:p>
        </w:tc>
        <w:tc>
          <w:tcPr>
            <w:tcW w:w="1559" w:type="dxa"/>
            <w:tcMar>
              <w:top w:w="30" w:type="dxa"/>
              <w:left w:w="75" w:type="dxa"/>
              <w:bottom w:w="30" w:type="dxa"/>
              <w:right w:w="75" w:type="dxa"/>
            </w:tcMar>
          </w:tcPr>
          <w:p w14:paraId="205E9CCA" w14:textId="77777777" w:rsidR="00894051" w:rsidRPr="00E567C8" w:rsidRDefault="00000000">
            <w:pPr>
              <w:widowControl/>
              <w:spacing w:line="240" w:lineRule="exact"/>
              <w:ind w:firstLineChars="0" w:firstLine="360"/>
              <w:jc w:val="center"/>
              <w:rPr>
                <w:rFonts w:ascii="Times New Roman" w:hAnsi="Times New Roman" w:cs="Times New Roman"/>
                <w:kern w:val="0"/>
                <w:sz w:val="18"/>
                <w:szCs w:val="18"/>
              </w:rPr>
            </w:pPr>
            <w:r w:rsidRPr="00E567C8">
              <w:rPr>
                <w:rFonts w:ascii="Times New Roman" w:hAnsi="Times New Roman" w:cs="Times New Roman"/>
                <w:sz w:val="18"/>
                <w:szCs w:val="18"/>
              </w:rPr>
              <w:t>10,000 RMB</w:t>
            </w:r>
          </w:p>
        </w:tc>
        <w:tc>
          <w:tcPr>
            <w:tcW w:w="992" w:type="dxa"/>
            <w:tcMar>
              <w:top w:w="30" w:type="dxa"/>
              <w:left w:w="75" w:type="dxa"/>
              <w:bottom w:w="30" w:type="dxa"/>
              <w:right w:w="75" w:type="dxa"/>
            </w:tcMar>
            <w:vAlign w:val="center"/>
          </w:tcPr>
          <w:p w14:paraId="68B1ABC0"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Z≥120000</w:t>
            </w:r>
          </w:p>
        </w:tc>
        <w:tc>
          <w:tcPr>
            <w:tcW w:w="1559" w:type="dxa"/>
            <w:tcMar>
              <w:top w:w="30" w:type="dxa"/>
              <w:left w:w="75" w:type="dxa"/>
              <w:bottom w:w="30" w:type="dxa"/>
              <w:right w:w="75" w:type="dxa"/>
            </w:tcMar>
            <w:vAlign w:val="center"/>
          </w:tcPr>
          <w:p w14:paraId="0316D1B3"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8000≤Z</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120000</w:t>
            </w:r>
          </w:p>
        </w:tc>
        <w:tc>
          <w:tcPr>
            <w:tcW w:w="1418" w:type="dxa"/>
            <w:tcMar>
              <w:top w:w="30" w:type="dxa"/>
              <w:left w:w="75" w:type="dxa"/>
              <w:bottom w:w="30" w:type="dxa"/>
              <w:right w:w="75" w:type="dxa"/>
            </w:tcMar>
            <w:vAlign w:val="center"/>
          </w:tcPr>
          <w:p w14:paraId="1D77778D"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100≤Z</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8000</w:t>
            </w:r>
          </w:p>
        </w:tc>
        <w:tc>
          <w:tcPr>
            <w:tcW w:w="1006" w:type="dxa"/>
            <w:tcMar>
              <w:top w:w="30" w:type="dxa"/>
              <w:left w:w="75" w:type="dxa"/>
              <w:bottom w:w="30" w:type="dxa"/>
              <w:right w:w="75" w:type="dxa"/>
            </w:tcMar>
            <w:vAlign w:val="center"/>
          </w:tcPr>
          <w:p w14:paraId="0B32268F"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Z</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100</w:t>
            </w:r>
          </w:p>
        </w:tc>
      </w:tr>
      <w:tr w:rsidR="00894051" w:rsidRPr="00E567C8" w14:paraId="1D197804" w14:textId="77777777">
        <w:trPr>
          <w:trHeight w:hRule="exact" w:val="340"/>
          <w:jc w:val="center"/>
        </w:trPr>
        <w:tc>
          <w:tcPr>
            <w:tcW w:w="2977" w:type="dxa"/>
            <w:tcMar>
              <w:top w:w="30" w:type="dxa"/>
              <w:left w:w="75" w:type="dxa"/>
              <w:bottom w:w="30" w:type="dxa"/>
              <w:right w:w="75" w:type="dxa"/>
            </w:tcMar>
          </w:tcPr>
          <w:p w14:paraId="309DA85E" w14:textId="77777777" w:rsidR="00894051" w:rsidRPr="00E567C8" w:rsidRDefault="00000000">
            <w:pPr>
              <w:widowControl/>
              <w:spacing w:line="240" w:lineRule="exact"/>
              <w:ind w:firstLineChars="0" w:firstLine="0"/>
              <w:jc w:val="center"/>
              <w:rPr>
                <w:rFonts w:ascii="Times New Roman" w:hAnsi="Times New Roman" w:cs="Times New Roman"/>
                <w:iCs/>
                <w:sz w:val="18"/>
                <w:szCs w:val="18"/>
              </w:rPr>
            </w:pPr>
            <w:r w:rsidRPr="00E567C8">
              <w:rPr>
                <w:rFonts w:ascii="Times New Roman" w:hAnsi="Times New Roman" w:cs="Times New Roman"/>
                <w:sz w:val="18"/>
                <w:szCs w:val="18"/>
              </w:rPr>
              <w:t>Other Unspecified Industries</w:t>
            </w:r>
          </w:p>
        </w:tc>
        <w:tc>
          <w:tcPr>
            <w:tcW w:w="1418" w:type="dxa"/>
            <w:tcMar>
              <w:top w:w="30" w:type="dxa"/>
              <w:left w:w="75" w:type="dxa"/>
              <w:bottom w:w="30" w:type="dxa"/>
              <w:right w:w="75" w:type="dxa"/>
            </w:tcMar>
          </w:tcPr>
          <w:p w14:paraId="2B50EC60"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sz w:val="18"/>
                <w:szCs w:val="18"/>
              </w:rPr>
              <w:t>Employees (X)</w:t>
            </w:r>
          </w:p>
        </w:tc>
        <w:tc>
          <w:tcPr>
            <w:tcW w:w="1559" w:type="dxa"/>
            <w:tcMar>
              <w:top w:w="30" w:type="dxa"/>
              <w:left w:w="75" w:type="dxa"/>
              <w:bottom w:w="30" w:type="dxa"/>
              <w:right w:w="75" w:type="dxa"/>
            </w:tcMar>
          </w:tcPr>
          <w:p w14:paraId="5A88EAA0" w14:textId="77777777" w:rsidR="00894051" w:rsidRPr="00E567C8" w:rsidRDefault="00000000">
            <w:pPr>
              <w:widowControl/>
              <w:spacing w:line="240" w:lineRule="exact"/>
              <w:ind w:firstLineChars="0" w:firstLine="360"/>
              <w:jc w:val="center"/>
              <w:rPr>
                <w:rFonts w:ascii="Times New Roman" w:hAnsi="Times New Roman" w:cs="Times New Roman"/>
                <w:kern w:val="0"/>
                <w:sz w:val="18"/>
                <w:szCs w:val="18"/>
              </w:rPr>
            </w:pPr>
            <w:r w:rsidRPr="00E567C8">
              <w:rPr>
                <w:rFonts w:ascii="Times New Roman" w:hAnsi="Times New Roman" w:cs="Times New Roman"/>
                <w:sz w:val="18"/>
                <w:szCs w:val="18"/>
              </w:rPr>
              <w:t>Persons</w:t>
            </w:r>
          </w:p>
        </w:tc>
        <w:tc>
          <w:tcPr>
            <w:tcW w:w="992" w:type="dxa"/>
            <w:tcMar>
              <w:top w:w="30" w:type="dxa"/>
              <w:left w:w="75" w:type="dxa"/>
              <w:bottom w:w="30" w:type="dxa"/>
              <w:right w:w="75" w:type="dxa"/>
            </w:tcMar>
            <w:vAlign w:val="center"/>
          </w:tcPr>
          <w:p w14:paraId="519DEE77"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X≥300</w:t>
            </w:r>
          </w:p>
        </w:tc>
        <w:tc>
          <w:tcPr>
            <w:tcW w:w="1559" w:type="dxa"/>
            <w:tcMar>
              <w:top w:w="30" w:type="dxa"/>
              <w:left w:w="75" w:type="dxa"/>
              <w:bottom w:w="30" w:type="dxa"/>
              <w:right w:w="75" w:type="dxa"/>
            </w:tcMar>
            <w:vAlign w:val="center"/>
          </w:tcPr>
          <w:p w14:paraId="32D22C1D"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100≤X</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300</w:t>
            </w:r>
          </w:p>
        </w:tc>
        <w:tc>
          <w:tcPr>
            <w:tcW w:w="1418" w:type="dxa"/>
            <w:tcMar>
              <w:top w:w="30" w:type="dxa"/>
              <w:left w:w="75" w:type="dxa"/>
              <w:bottom w:w="30" w:type="dxa"/>
              <w:right w:w="75" w:type="dxa"/>
            </w:tcMar>
            <w:vAlign w:val="center"/>
          </w:tcPr>
          <w:p w14:paraId="43F3290E"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10≤X</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100</w:t>
            </w:r>
          </w:p>
        </w:tc>
        <w:tc>
          <w:tcPr>
            <w:tcW w:w="1006" w:type="dxa"/>
            <w:tcMar>
              <w:top w:w="30" w:type="dxa"/>
              <w:left w:w="75" w:type="dxa"/>
              <w:bottom w:w="30" w:type="dxa"/>
              <w:right w:w="75" w:type="dxa"/>
            </w:tcMar>
            <w:vAlign w:val="center"/>
          </w:tcPr>
          <w:p w14:paraId="627AD3BA" w14:textId="77777777" w:rsidR="00894051" w:rsidRPr="00E567C8" w:rsidRDefault="00000000">
            <w:pPr>
              <w:widowControl/>
              <w:spacing w:line="240" w:lineRule="exact"/>
              <w:ind w:firstLineChars="0" w:firstLine="0"/>
              <w:jc w:val="center"/>
              <w:rPr>
                <w:rFonts w:ascii="Times New Roman" w:hAnsi="Times New Roman" w:cs="Times New Roman"/>
                <w:kern w:val="0"/>
                <w:sz w:val="18"/>
                <w:szCs w:val="18"/>
              </w:rPr>
            </w:pPr>
            <w:r w:rsidRPr="00E567C8">
              <w:rPr>
                <w:rFonts w:ascii="Times New Roman" w:hAnsi="Times New Roman" w:cs="Times New Roman"/>
                <w:kern w:val="0"/>
                <w:sz w:val="18"/>
                <w:szCs w:val="18"/>
              </w:rPr>
              <w:t>X</w:t>
            </w:r>
            <w:r w:rsidRPr="00E567C8">
              <w:rPr>
                <w:rFonts w:ascii="Times New Roman" w:hAnsi="Times New Roman" w:cs="Times New Roman"/>
                <w:kern w:val="0"/>
                <w:sz w:val="18"/>
                <w:szCs w:val="18"/>
              </w:rPr>
              <w:t>＜</w:t>
            </w:r>
            <w:r w:rsidRPr="00E567C8">
              <w:rPr>
                <w:rFonts w:ascii="Times New Roman" w:hAnsi="Times New Roman" w:cs="Times New Roman"/>
                <w:kern w:val="0"/>
                <w:sz w:val="18"/>
                <w:szCs w:val="18"/>
              </w:rPr>
              <w:t>10</w:t>
            </w:r>
          </w:p>
        </w:tc>
      </w:tr>
    </w:tbl>
    <w:p w14:paraId="751DE513" w14:textId="77777777" w:rsidR="00894051" w:rsidRPr="00E567C8" w:rsidRDefault="00894051">
      <w:pPr>
        <w:spacing w:line="480" w:lineRule="auto"/>
        <w:ind w:firstLine="482"/>
        <w:jc w:val="center"/>
        <w:rPr>
          <w:rFonts w:ascii="Times New Roman" w:eastAsia="黑体" w:hAnsi="Times New Roman" w:cs="Times New Roman"/>
          <w:b/>
          <w:bCs/>
          <w:kern w:val="44"/>
          <w:sz w:val="24"/>
          <w:szCs w:val="24"/>
        </w:rPr>
        <w:sectPr w:rsidR="00894051" w:rsidRPr="00E567C8">
          <w:pgSz w:w="11906" w:h="16838"/>
          <w:pgMar w:top="1417" w:right="1417" w:bottom="1417" w:left="1417" w:header="851" w:footer="992" w:gutter="0"/>
          <w:cols w:space="425"/>
          <w:docGrid w:type="lines" w:linePitch="312"/>
        </w:sectPr>
      </w:pPr>
    </w:p>
    <w:p w14:paraId="16EA0FE1" w14:textId="77777777" w:rsidR="00894051" w:rsidRPr="00E567C8" w:rsidRDefault="00000000">
      <w:pPr>
        <w:pStyle w:val="af5"/>
        <w:ind w:left="360" w:firstLineChars="0" w:hanging="360"/>
        <w:outlineLvl w:val="0"/>
        <w:rPr>
          <w:rFonts w:ascii="Times New Roman" w:eastAsiaTheme="minorEastAsia" w:hAnsi="Times New Roman" w:cs="Times New Roman"/>
          <w:b/>
          <w:sz w:val="28"/>
          <w:szCs w:val="36"/>
        </w:rPr>
      </w:pPr>
      <w:r w:rsidRPr="00E567C8">
        <w:rPr>
          <w:rFonts w:ascii="Times New Roman" w:eastAsiaTheme="minorEastAsia" w:hAnsi="Times New Roman" w:cs="Times New Roman"/>
          <w:b/>
          <w:sz w:val="28"/>
          <w:szCs w:val="36"/>
        </w:rPr>
        <w:t>Appendix B. Variable Definitions</w:t>
      </w:r>
    </w:p>
    <w:tbl>
      <w:tblPr>
        <w:tblStyle w:val="af0"/>
        <w:tblW w:w="5000" w:type="pct"/>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4"/>
        <w:gridCol w:w="1628"/>
        <w:gridCol w:w="5094"/>
      </w:tblGrid>
      <w:tr w:rsidR="00E567C8" w:rsidRPr="00E567C8" w14:paraId="56B83327" w14:textId="77777777">
        <w:trPr>
          <w:jc w:val="center"/>
        </w:trPr>
        <w:tc>
          <w:tcPr>
            <w:tcW w:w="1282" w:type="pct"/>
            <w:tcBorders>
              <w:bottom w:val="single" w:sz="4" w:space="0" w:color="auto"/>
              <w:right w:val="single" w:sz="4" w:space="0" w:color="auto"/>
            </w:tcBorders>
          </w:tcPr>
          <w:p w14:paraId="2C6FD586" w14:textId="77777777" w:rsidR="00894051" w:rsidRPr="00E567C8" w:rsidRDefault="00000000">
            <w:pPr>
              <w:widowControl/>
              <w:ind w:firstLine="400"/>
              <w:rPr>
                <w:iCs/>
                <w:kern w:val="0"/>
                <w:sz w:val="20"/>
                <w:szCs w:val="21"/>
              </w:rPr>
            </w:pPr>
            <w:r w:rsidRPr="00E567C8">
              <w:rPr>
                <w:kern w:val="0"/>
                <w:sz w:val="20"/>
                <w:szCs w:val="21"/>
              </w:rPr>
              <w:t>Variable Name</w:t>
            </w:r>
          </w:p>
        </w:tc>
        <w:tc>
          <w:tcPr>
            <w:tcW w:w="891" w:type="pct"/>
            <w:tcBorders>
              <w:top w:val="single" w:sz="4" w:space="0" w:color="auto"/>
              <w:left w:val="single" w:sz="4" w:space="0" w:color="auto"/>
              <w:bottom w:val="single" w:sz="4" w:space="0" w:color="auto"/>
              <w:right w:val="single" w:sz="4" w:space="0" w:color="auto"/>
            </w:tcBorders>
          </w:tcPr>
          <w:p w14:paraId="595F44A7" w14:textId="77777777" w:rsidR="00894051" w:rsidRPr="00E567C8" w:rsidRDefault="00000000">
            <w:pPr>
              <w:widowControl/>
              <w:ind w:firstLine="400"/>
              <w:jc w:val="center"/>
              <w:rPr>
                <w:iCs/>
                <w:kern w:val="0"/>
                <w:sz w:val="20"/>
                <w:szCs w:val="21"/>
              </w:rPr>
            </w:pPr>
            <w:r w:rsidRPr="00E567C8">
              <w:rPr>
                <w:kern w:val="0"/>
                <w:sz w:val="20"/>
                <w:szCs w:val="21"/>
              </w:rPr>
              <w:t>Variable Symbol</w:t>
            </w:r>
          </w:p>
        </w:tc>
        <w:tc>
          <w:tcPr>
            <w:tcW w:w="2827" w:type="pct"/>
            <w:tcBorders>
              <w:left w:val="single" w:sz="4" w:space="0" w:color="auto"/>
              <w:bottom w:val="single" w:sz="4" w:space="0" w:color="auto"/>
            </w:tcBorders>
          </w:tcPr>
          <w:p w14:paraId="36D9A5BE" w14:textId="77777777" w:rsidR="00894051" w:rsidRPr="00E567C8" w:rsidRDefault="00000000">
            <w:pPr>
              <w:widowControl/>
              <w:ind w:firstLine="400"/>
              <w:rPr>
                <w:iCs/>
                <w:kern w:val="0"/>
                <w:sz w:val="20"/>
                <w:szCs w:val="21"/>
              </w:rPr>
            </w:pPr>
            <w:r w:rsidRPr="00E567C8">
              <w:rPr>
                <w:kern w:val="0"/>
                <w:sz w:val="20"/>
                <w:szCs w:val="21"/>
              </w:rPr>
              <w:t>Variable Definition</w:t>
            </w:r>
          </w:p>
        </w:tc>
      </w:tr>
      <w:tr w:rsidR="00E567C8" w:rsidRPr="00E567C8" w14:paraId="6C1BC594" w14:textId="77777777">
        <w:trPr>
          <w:jc w:val="center"/>
        </w:trPr>
        <w:tc>
          <w:tcPr>
            <w:tcW w:w="1282" w:type="pct"/>
            <w:tcBorders>
              <w:top w:val="single" w:sz="4" w:space="0" w:color="auto"/>
              <w:bottom w:val="nil"/>
              <w:right w:val="single" w:sz="4" w:space="0" w:color="auto"/>
            </w:tcBorders>
          </w:tcPr>
          <w:p w14:paraId="738F43CB" w14:textId="77777777" w:rsidR="00894051" w:rsidRPr="00E567C8" w:rsidRDefault="00000000">
            <w:pPr>
              <w:widowControl/>
              <w:ind w:firstLine="400"/>
              <w:jc w:val="left"/>
              <w:rPr>
                <w:iCs/>
                <w:kern w:val="0"/>
                <w:sz w:val="20"/>
                <w:szCs w:val="21"/>
              </w:rPr>
            </w:pPr>
            <w:r w:rsidRPr="00E567C8">
              <w:rPr>
                <w:kern w:val="0"/>
                <w:sz w:val="20"/>
                <w:szCs w:val="21"/>
              </w:rPr>
              <w:t>Labor Allocation Efficiency</w:t>
            </w:r>
          </w:p>
        </w:tc>
        <w:tc>
          <w:tcPr>
            <w:tcW w:w="891" w:type="pct"/>
            <w:tcBorders>
              <w:top w:val="single" w:sz="4" w:space="0" w:color="auto"/>
              <w:left w:val="single" w:sz="4" w:space="0" w:color="auto"/>
              <w:bottom w:val="nil"/>
              <w:right w:val="single" w:sz="4" w:space="0" w:color="auto"/>
            </w:tcBorders>
          </w:tcPr>
          <w:p w14:paraId="5A28C0C6" w14:textId="77777777" w:rsidR="00894051" w:rsidRPr="00E567C8" w:rsidRDefault="00000000">
            <w:pPr>
              <w:widowControl/>
              <w:ind w:firstLine="400"/>
              <w:jc w:val="center"/>
              <w:rPr>
                <w:i/>
                <w:kern w:val="0"/>
                <w:sz w:val="20"/>
                <w:szCs w:val="21"/>
              </w:rPr>
            </w:pPr>
            <w:r w:rsidRPr="00E567C8">
              <w:rPr>
                <w:i/>
                <w:kern w:val="0"/>
                <w:sz w:val="20"/>
                <w:szCs w:val="21"/>
              </w:rPr>
              <w:t>LAE</w:t>
            </w:r>
          </w:p>
        </w:tc>
        <w:tc>
          <w:tcPr>
            <w:tcW w:w="2827" w:type="pct"/>
            <w:tcBorders>
              <w:top w:val="single" w:sz="4" w:space="0" w:color="auto"/>
              <w:left w:val="single" w:sz="4" w:space="0" w:color="auto"/>
              <w:bottom w:val="nil"/>
            </w:tcBorders>
          </w:tcPr>
          <w:p w14:paraId="687859D9" w14:textId="77777777" w:rsidR="00894051" w:rsidRPr="00E567C8" w:rsidRDefault="00000000">
            <w:pPr>
              <w:widowControl/>
              <w:ind w:firstLineChars="0" w:firstLine="0"/>
              <w:rPr>
                <w:iCs/>
                <w:kern w:val="0"/>
                <w:sz w:val="20"/>
                <w:szCs w:val="21"/>
              </w:rPr>
            </w:pPr>
            <w:r w:rsidRPr="00E567C8">
              <w:rPr>
                <w:kern w:val="0"/>
                <w:sz w:val="20"/>
                <w:szCs w:val="21"/>
              </w:rPr>
              <w:t>Defined as per Equation (15)</w:t>
            </w:r>
          </w:p>
        </w:tc>
      </w:tr>
      <w:tr w:rsidR="00E567C8" w:rsidRPr="00E567C8" w14:paraId="122BB8B4" w14:textId="77777777">
        <w:trPr>
          <w:jc w:val="center"/>
        </w:trPr>
        <w:tc>
          <w:tcPr>
            <w:tcW w:w="1282" w:type="pct"/>
            <w:tcBorders>
              <w:top w:val="nil"/>
              <w:right w:val="single" w:sz="4" w:space="0" w:color="auto"/>
            </w:tcBorders>
          </w:tcPr>
          <w:p w14:paraId="0077A040" w14:textId="77777777" w:rsidR="00894051" w:rsidRPr="00E567C8" w:rsidRDefault="00000000">
            <w:pPr>
              <w:widowControl/>
              <w:ind w:firstLine="400"/>
              <w:jc w:val="left"/>
              <w:rPr>
                <w:i/>
                <w:kern w:val="0"/>
                <w:sz w:val="20"/>
                <w:szCs w:val="21"/>
              </w:rPr>
            </w:pPr>
            <w:r w:rsidRPr="00E567C8">
              <w:rPr>
                <w:kern w:val="0"/>
                <w:sz w:val="20"/>
                <w:szCs w:val="21"/>
              </w:rPr>
              <w:t>Treatment Variable</w:t>
            </w:r>
          </w:p>
        </w:tc>
        <w:tc>
          <w:tcPr>
            <w:tcW w:w="891" w:type="pct"/>
            <w:tcBorders>
              <w:top w:val="nil"/>
              <w:left w:val="single" w:sz="4" w:space="0" w:color="auto"/>
              <w:right w:val="single" w:sz="4" w:space="0" w:color="auto"/>
            </w:tcBorders>
          </w:tcPr>
          <w:p w14:paraId="084B76DE" w14:textId="77777777" w:rsidR="00894051" w:rsidRPr="00E567C8" w:rsidRDefault="00000000">
            <w:pPr>
              <w:widowControl/>
              <w:ind w:firstLine="400"/>
              <w:jc w:val="center"/>
              <w:rPr>
                <w:i/>
                <w:kern w:val="0"/>
                <w:sz w:val="20"/>
                <w:szCs w:val="21"/>
              </w:rPr>
            </w:pPr>
            <w:r w:rsidRPr="00E567C8">
              <w:rPr>
                <w:i/>
                <w:kern w:val="0"/>
                <w:sz w:val="20"/>
                <w:szCs w:val="21"/>
              </w:rPr>
              <w:t>Treat</w:t>
            </w:r>
          </w:p>
        </w:tc>
        <w:tc>
          <w:tcPr>
            <w:tcW w:w="2827" w:type="pct"/>
            <w:tcBorders>
              <w:top w:val="nil"/>
              <w:left w:val="single" w:sz="4" w:space="0" w:color="auto"/>
            </w:tcBorders>
          </w:tcPr>
          <w:p w14:paraId="521BDE4B" w14:textId="77777777" w:rsidR="00894051" w:rsidRPr="00E567C8" w:rsidRDefault="00000000">
            <w:pPr>
              <w:widowControl/>
              <w:ind w:firstLineChars="0" w:firstLine="0"/>
              <w:rPr>
                <w:iCs/>
                <w:kern w:val="0"/>
                <w:sz w:val="20"/>
                <w:szCs w:val="21"/>
              </w:rPr>
            </w:pPr>
            <w:r w:rsidRPr="00E567C8">
              <w:rPr>
                <w:kern w:val="0"/>
                <w:sz w:val="20"/>
                <w:szCs w:val="21"/>
              </w:rPr>
              <w:t>Assigned a value of 1 if a company's average social insurance payment rate for the three years before the implementation of the "Social Insurance Law" (2008-2010) is below the median; otherwise, assigned a value of 0. Social insurance payment rate is defined as the annual social insurance payment divided by revenue.</w:t>
            </w:r>
          </w:p>
        </w:tc>
      </w:tr>
      <w:tr w:rsidR="00E567C8" w:rsidRPr="00E567C8" w14:paraId="0AC278AD" w14:textId="77777777">
        <w:trPr>
          <w:jc w:val="center"/>
        </w:trPr>
        <w:tc>
          <w:tcPr>
            <w:tcW w:w="1282" w:type="pct"/>
            <w:tcBorders>
              <w:right w:val="single" w:sz="4" w:space="0" w:color="auto"/>
            </w:tcBorders>
          </w:tcPr>
          <w:p w14:paraId="32599E45" w14:textId="77777777" w:rsidR="00894051" w:rsidRPr="00E567C8" w:rsidRDefault="00000000">
            <w:pPr>
              <w:widowControl/>
              <w:ind w:firstLine="400"/>
              <w:jc w:val="left"/>
              <w:rPr>
                <w:iCs/>
                <w:kern w:val="0"/>
                <w:sz w:val="20"/>
                <w:szCs w:val="21"/>
              </w:rPr>
            </w:pPr>
            <w:r w:rsidRPr="00E567C8">
              <w:rPr>
                <w:kern w:val="0"/>
                <w:sz w:val="20"/>
                <w:szCs w:val="21"/>
              </w:rPr>
              <w:t>Policy Variable</w:t>
            </w:r>
          </w:p>
        </w:tc>
        <w:tc>
          <w:tcPr>
            <w:tcW w:w="891" w:type="pct"/>
            <w:tcBorders>
              <w:left w:val="single" w:sz="4" w:space="0" w:color="auto"/>
              <w:right w:val="single" w:sz="4" w:space="0" w:color="auto"/>
            </w:tcBorders>
          </w:tcPr>
          <w:p w14:paraId="33197E7B" w14:textId="77777777" w:rsidR="00894051" w:rsidRPr="00E567C8" w:rsidRDefault="00000000">
            <w:pPr>
              <w:widowControl/>
              <w:ind w:firstLine="400"/>
              <w:jc w:val="center"/>
              <w:rPr>
                <w:i/>
                <w:kern w:val="0"/>
                <w:sz w:val="20"/>
                <w:szCs w:val="21"/>
              </w:rPr>
            </w:pPr>
            <w:r w:rsidRPr="00E567C8">
              <w:rPr>
                <w:i/>
                <w:kern w:val="0"/>
                <w:sz w:val="20"/>
                <w:szCs w:val="21"/>
              </w:rPr>
              <w:t>Post</w:t>
            </w:r>
          </w:p>
        </w:tc>
        <w:tc>
          <w:tcPr>
            <w:tcW w:w="2827" w:type="pct"/>
            <w:tcBorders>
              <w:left w:val="single" w:sz="4" w:space="0" w:color="auto"/>
            </w:tcBorders>
          </w:tcPr>
          <w:p w14:paraId="7415FE1C" w14:textId="77777777" w:rsidR="00894051" w:rsidRPr="00E567C8" w:rsidRDefault="00000000">
            <w:pPr>
              <w:widowControl/>
              <w:ind w:firstLineChars="0" w:firstLine="0"/>
              <w:rPr>
                <w:iCs/>
                <w:kern w:val="0"/>
                <w:sz w:val="20"/>
                <w:szCs w:val="21"/>
              </w:rPr>
            </w:pPr>
            <w:r w:rsidRPr="00E567C8">
              <w:rPr>
                <w:kern w:val="0"/>
                <w:sz w:val="20"/>
                <w:szCs w:val="21"/>
              </w:rPr>
              <w:t>Assigned a value of 1 for the year 2011 and onwards; otherwise, assigned a value of 0.</w:t>
            </w:r>
          </w:p>
        </w:tc>
      </w:tr>
      <w:tr w:rsidR="00E567C8" w:rsidRPr="00E567C8" w14:paraId="0156E2C1" w14:textId="77777777">
        <w:trPr>
          <w:jc w:val="center"/>
        </w:trPr>
        <w:tc>
          <w:tcPr>
            <w:tcW w:w="1282" w:type="pct"/>
            <w:tcBorders>
              <w:right w:val="single" w:sz="4" w:space="0" w:color="auto"/>
            </w:tcBorders>
          </w:tcPr>
          <w:p w14:paraId="619C4C1A" w14:textId="77777777" w:rsidR="00894051" w:rsidRPr="00E567C8" w:rsidRDefault="00000000">
            <w:pPr>
              <w:widowControl/>
              <w:ind w:firstLine="400"/>
              <w:jc w:val="left"/>
              <w:rPr>
                <w:iCs/>
                <w:kern w:val="0"/>
                <w:sz w:val="20"/>
                <w:szCs w:val="21"/>
              </w:rPr>
            </w:pPr>
            <w:r w:rsidRPr="00E567C8">
              <w:rPr>
                <w:kern w:val="0"/>
                <w:sz w:val="20"/>
                <w:szCs w:val="21"/>
              </w:rPr>
              <w:t>Treatment Variable</w:t>
            </w:r>
          </w:p>
        </w:tc>
        <w:tc>
          <w:tcPr>
            <w:tcW w:w="891" w:type="pct"/>
            <w:tcBorders>
              <w:left w:val="single" w:sz="4" w:space="0" w:color="auto"/>
              <w:right w:val="single" w:sz="4" w:space="0" w:color="auto"/>
            </w:tcBorders>
          </w:tcPr>
          <w:p w14:paraId="442077AF" w14:textId="77777777" w:rsidR="00894051" w:rsidRPr="00E567C8" w:rsidRDefault="00000000">
            <w:pPr>
              <w:widowControl/>
              <w:ind w:firstLine="400"/>
              <w:jc w:val="center"/>
              <w:rPr>
                <w:i/>
                <w:kern w:val="0"/>
                <w:sz w:val="20"/>
                <w:szCs w:val="21"/>
              </w:rPr>
            </w:pPr>
            <w:r w:rsidRPr="00E567C8">
              <w:rPr>
                <w:i/>
                <w:kern w:val="0"/>
                <w:sz w:val="20"/>
                <w:szCs w:val="21"/>
              </w:rPr>
              <w:t>AI</w:t>
            </w:r>
          </w:p>
        </w:tc>
        <w:tc>
          <w:tcPr>
            <w:tcW w:w="2827" w:type="pct"/>
            <w:tcBorders>
              <w:left w:val="single" w:sz="4" w:space="0" w:color="auto"/>
            </w:tcBorders>
          </w:tcPr>
          <w:p w14:paraId="2C9C402E" w14:textId="77777777" w:rsidR="00894051" w:rsidRPr="00E567C8" w:rsidRDefault="00000000">
            <w:pPr>
              <w:widowControl/>
              <w:ind w:firstLineChars="0" w:firstLine="0"/>
              <w:rPr>
                <w:iCs/>
                <w:kern w:val="0"/>
                <w:sz w:val="20"/>
                <w:szCs w:val="21"/>
              </w:rPr>
            </w:pPr>
            <w:r w:rsidRPr="00E567C8">
              <w:rPr>
                <w:kern w:val="0"/>
                <w:sz w:val="20"/>
                <w:szCs w:val="21"/>
              </w:rPr>
              <w:t>Categorized based on the median of robot installation volume for the years 2008-2010. Assigned a value of 1 if a company's robot installation volume exceeds the median of robot installations during those years; otherwise, assigned a value of 0.</w:t>
            </w:r>
          </w:p>
        </w:tc>
      </w:tr>
      <w:tr w:rsidR="00E567C8" w:rsidRPr="00E567C8" w14:paraId="6F876912" w14:textId="77777777">
        <w:trPr>
          <w:jc w:val="center"/>
        </w:trPr>
        <w:tc>
          <w:tcPr>
            <w:tcW w:w="1282" w:type="pct"/>
            <w:tcBorders>
              <w:right w:val="single" w:sz="4" w:space="0" w:color="auto"/>
            </w:tcBorders>
          </w:tcPr>
          <w:p w14:paraId="7D45C8DF" w14:textId="77777777" w:rsidR="00894051" w:rsidRPr="00E567C8" w:rsidRDefault="00000000">
            <w:pPr>
              <w:widowControl/>
              <w:ind w:firstLine="400"/>
              <w:jc w:val="left"/>
              <w:rPr>
                <w:i/>
                <w:kern w:val="0"/>
                <w:sz w:val="20"/>
                <w:szCs w:val="21"/>
              </w:rPr>
            </w:pPr>
            <w:r w:rsidRPr="00E567C8">
              <w:rPr>
                <w:kern w:val="0"/>
                <w:sz w:val="20"/>
                <w:szCs w:val="21"/>
              </w:rPr>
              <w:t>Firm Size</w:t>
            </w:r>
          </w:p>
        </w:tc>
        <w:tc>
          <w:tcPr>
            <w:tcW w:w="891" w:type="pct"/>
            <w:tcBorders>
              <w:left w:val="single" w:sz="4" w:space="0" w:color="auto"/>
              <w:right w:val="single" w:sz="4" w:space="0" w:color="auto"/>
            </w:tcBorders>
          </w:tcPr>
          <w:p w14:paraId="79380D25" w14:textId="77777777" w:rsidR="00894051" w:rsidRPr="00E567C8" w:rsidRDefault="00000000">
            <w:pPr>
              <w:widowControl/>
              <w:ind w:firstLine="400"/>
              <w:jc w:val="center"/>
              <w:rPr>
                <w:i/>
                <w:kern w:val="0"/>
                <w:sz w:val="20"/>
                <w:szCs w:val="21"/>
              </w:rPr>
            </w:pPr>
            <w:bookmarkStart w:id="14" w:name="_Hlk99436730"/>
            <w:r w:rsidRPr="00E567C8">
              <w:rPr>
                <w:i/>
                <w:kern w:val="0"/>
                <w:sz w:val="20"/>
                <w:szCs w:val="21"/>
              </w:rPr>
              <w:t>Size</w:t>
            </w:r>
          </w:p>
        </w:tc>
        <w:tc>
          <w:tcPr>
            <w:tcW w:w="2827" w:type="pct"/>
            <w:tcBorders>
              <w:left w:val="single" w:sz="4" w:space="0" w:color="auto"/>
            </w:tcBorders>
          </w:tcPr>
          <w:p w14:paraId="765D2CAA" w14:textId="77777777" w:rsidR="00894051" w:rsidRPr="00E567C8" w:rsidRDefault="00000000">
            <w:pPr>
              <w:widowControl/>
              <w:ind w:firstLineChars="0" w:firstLine="0"/>
              <w:rPr>
                <w:iCs/>
                <w:kern w:val="0"/>
                <w:sz w:val="20"/>
                <w:szCs w:val="21"/>
              </w:rPr>
            </w:pPr>
            <w:r w:rsidRPr="00E567C8">
              <w:rPr>
                <w:kern w:val="0"/>
                <w:sz w:val="20"/>
                <w:szCs w:val="21"/>
              </w:rPr>
              <w:t>Natural logarithm of total assets</w:t>
            </w:r>
          </w:p>
        </w:tc>
      </w:tr>
      <w:tr w:rsidR="00E567C8" w:rsidRPr="00E567C8" w14:paraId="75A39D28" w14:textId="77777777">
        <w:trPr>
          <w:jc w:val="center"/>
        </w:trPr>
        <w:tc>
          <w:tcPr>
            <w:tcW w:w="1282" w:type="pct"/>
            <w:tcBorders>
              <w:right w:val="single" w:sz="4" w:space="0" w:color="auto"/>
            </w:tcBorders>
          </w:tcPr>
          <w:p w14:paraId="38D6C65C" w14:textId="77777777" w:rsidR="00894051" w:rsidRPr="00E567C8" w:rsidRDefault="00000000">
            <w:pPr>
              <w:widowControl/>
              <w:ind w:firstLine="400"/>
              <w:jc w:val="left"/>
              <w:rPr>
                <w:i/>
                <w:kern w:val="0"/>
                <w:sz w:val="20"/>
                <w:szCs w:val="21"/>
              </w:rPr>
            </w:pPr>
            <w:r w:rsidRPr="00E567C8">
              <w:rPr>
                <w:kern w:val="0"/>
                <w:sz w:val="20"/>
                <w:szCs w:val="21"/>
              </w:rPr>
              <w:t>Debt Ratio</w:t>
            </w:r>
          </w:p>
        </w:tc>
        <w:tc>
          <w:tcPr>
            <w:tcW w:w="891" w:type="pct"/>
            <w:tcBorders>
              <w:left w:val="single" w:sz="4" w:space="0" w:color="auto"/>
              <w:right w:val="single" w:sz="4" w:space="0" w:color="auto"/>
            </w:tcBorders>
          </w:tcPr>
          <w:p w14:paraId="228483C7" w14:textId="77777777" w:rsidR="00894051" w:rsidRPr="00E567C8" w:rsidRDefault="00000000">
            <w:pPr>
              <w:widowControl/>
              <w:ind w:firstLine="400"/>
              <w:jc w:val="center"/>
              <w:rPr>
                <w:i/>
                <w:kern w:val="0"/>
                <w:sz w:val="20"/>
                <w:szCs w:val="21"/>
              </w:rPr>
            </w:pPr>
            <w:r w:rsidRPr="00E567C8">
              <w:rPr>
                <w:i/>
                <w:kern w:val="0"/>
                <w:sz w:val="20"/>
                <w:szCs w:val="21"/>
              </w:rPr>
              <w:t>Lev</w:t>
            </w:r>
          </w:p>
        </w:tc>
        <w:tc>
          <w:tcPr>
            <w:tcW w:w="2827" w:type="pct"/>
            <w:tcBorders>
              <w:left w:val="single" w:sz="4" w:space="0" w:color="auto"/>
            </w:tcBorders>
          </w:tcPr>
          <w:p w14:paraId="50C0204A" w14:textId="77777777" w:rsidR="00894051" w:rsidRPr="00E567C8" w:rsidRDefault="00000000">
            <w:pPr>
              <w:widowControl/>
              <w:ind w:firstLineChars="0" w:firstLine="0"/>
              <w:rPr>
                <w:iCs/>
                <w:kern w:val="0"/>
                <w:sz w:val="20"/>
                <w:szCs w:val="21"/>
              </w:rPr>
            </w:pPr>
            <w:r w:rsidRPr="00E567C8">
              <w:rPr>
                <w:kern w:val="0"/>
                <w:sz w:val="20"/>
                <w:szCs w:val="21"/>
              </w:rPr>
              <w:t>Total liabilities divided by total assets</w:t>
            </w:r>
          </w:p>
        </w:tc>
      </w:tr>
      <w:tr w:rsidR="00E567C8" w:rsidRPr="00E567C8" w14:paraId="12038BFD" w14:textId="77777777">
        <w:trPr>
          <w:jc w:val="center"/>
        </w:trPr>
        <w:tc>
          <w:tcPr>
            <w:tcW w:w="1282" w:type="pct"/>
            <w:tcBorders>
              <w:right w:val="single" w:sz="4" w:space="0" w:color="auto"/>
            </w:tcBorders>
          </w:tcPr>
          <w:p w14:paraId="20D1056A" w14:textId="77777777" w:rsidR="00894051" w:rsidRPr="00E567C8" w:rsidRDefault="00000000">
            <w:pPr>
              <w:widowControl/>
              <w:ind w:firstLine="400"/>
              <w:jc w:val="left"/>
              <w:rPr>
                <w:iCs/>
                <w:kern w:val="0"/>
                <w:sz w:val="20"/>
                <w:szCs w:val="21"/>
              </w:rPr>
            </w:pPr>
            <w:r w:rsidRPr="00E567C8">
              <w:rPr>
                <w:kern w:val="0"/>
                <w:sz w:val="20"/>
                <w:szCs w:val="21"/>
              </w:rPr>
              <w:t>Return on Assets</w:t>
            </w:r>
          </w:p>
        </w:tc>
        <w:tc>
          <w:tcPr>
            <w:tcW w:w="891" w:type="pct"/>
            <w:tcBorders>
              <w:left w:val="single" w:sz="4" w:space="0" w:color="auto"/>
              <w:right w:val="single" w:sz="4" w:space="0" w:color="auto"/>
            </w:tcBorders>
          </w:tcPr>
          <w:p w14:paraId="0DC96CFB" w14:textId="77777777" w:rsidR="00894051" w:rsidRPr="00E567C8" w:rsidRDefault="00000000">
            <w:pPr>
              <w:widowControl/>
              <w:ind w:firstLine="400"/>
              <w:jc w:val="center"/>
              <w:rPr>
                <w:i/>
                <w:kern w:val="0"/>
                <w:sz w:val="20"/>
                <w:szCs w:val="21"/>
              </w:rPr>
            </w:pPr>
            <w:r w:rsidRPr="00E567C8">
              <w:rPr>
                <w:i/>
                <w:kern w:val="0"/>
                <w:sz w:val="20"/>
                <w:szCs w:val="21"/>
              </w:rPr>
              <w:t>ROA</w:t>
            </w:r>
          </w:p>
        </w:tc>
        <w:tc>
          <w:tcPr>
            <w:tcW w:w="2827" w:type="pct"/>
            <w:tcBorders>
              <w:left w:val="single" w:sz="4" w:space="0" w:color="auto"/>
            </w:tcBorders>
          </w:tcPr>
          <w:p w14:paraId="036698E0" w14:textId="77777777" w:rsidR="00894051" w:rsidRPr="00E567C8" w:rsidRDefault="00000000">
            <w:pPr>
              <w:widowControl/>
              <w:ind w:firstLineChars="0" w:firstLine="0"/>
              <w:rPr>
                <w:iCs/>
                <w:kern w:val="0"/>
                <w:sz w:val="20"/>
                <w:szCs w:val="21"/>
              </w:rPr>
            </w:pPr>
            <w:r w:rsidRPr="00E567C8">
              <w:rPr>
                <w:kern w:val="0"/>
                <w:sz w:val="20"/>
                <w:szCs w:val="21"/>
              </w:rPr>
              <w:t>Net profit divided by total assets</w:t>
            </w:r>
          </w:p>
        </w:tc>
      </w:tr>
      <w:tr w:rsidR="00E567C8" w:rsidRPr="00E567C8" w14:paraId="6F92E35C" w14:textId="77777777">
        <w:trPr>
          <w:jc w:val="center"/>
        </w:trPr>
        <w:tc>
          <w:tcPr>
            <w:tcW w:w="1282" w:type="pct"/>
            <w:tcBorders>
              <w:right w:val="single" w:sz="4" w:space="0" w:color="auto"/>
            </w:tcBorders>
          </w:tcPr>
          <w:p w14:paraId="2D1E2EBF" w14:textId="77777777" w:rsidR="00894051" w:rsidRPr="00E567C8" w:rsidRDefault="00000000">
            <w:pPr>
              <w:widowControl/>
              <w:ind w:firstLine="400"/>
              <w:jc w:val="left"/>
              <w:rPr>
                <w:iCs/>
                <w:kern w:val="0"/>
                <w:sz w:val="20"/>
                <w:szCs w:val="21"/>
              </w:rPr>
            </w:pPr>
            <w:r w:rsidRPr="00E567C8">
              <w:rPr>
                <w:kern w:val="0"/>
                <w:sz w:val="20"/>
                <w:szCs w:val="21"/>
              </w:rPr>
              <w:t>Capital Growth Rate</w:t>
            </w:r>
          </w:p>
        </w:tc>
        <w:tc>
          <w:tcPr>
            <w:tcW w:w="891" w:type="pct"/>
            <w:tcBorders>
              <w:left w:val="single" w:sz="4" w:space="0" w:color="auto"/>
              <w:right w:val="single" w:sz="4" w:space="0" w:color="auto"/>
            </w:tcBorders>
          </w:tcPr>
          <w:p w14:paraId="79F413F3" w14:textId="77777777" w:rsidR="00894051" w:rsidRPr="00E567C8" w:rsidRDefault="00000000">
            <w:pPr>
              <w:widowControl/>
              <w:ind w:firstLine="400"/>
              <w:jc w:val="center"/>
              <w:rPr>
                <w:i/>
                <w:kern w:val="0"/>
                <w:sz w:val="20"/>
                <w:szCs w:val="21"/>
              </w:rPr>
            </w:pPr>
            <w:proofErr w:type="spellStart"/>
            <w:r w:rsidRPr="00E567C8">
              <w:rPr>
                <w:i/>
                <w:kern w:val="0"/>
                <w:sz w:val="20"/>
                <w:szCs w:val="21"/>
              </w:rPr>
              <w:t>Capitalgrow</w:t>
            </w:r>
            <w:proofErr w:type="spellEnd"/>
          </w:p>
        </w:tc>
        <w:tc>
          <w:tcPr>
            <w:tcW w:w="2827" w:type="pct"/>
            <w:tcBorders>
              <w:left w:val="single" w:sz="4" w:space="0" w:color="auto"/>
            </w:tcBorders>
          </w:tcPr>
          <w:p w14:paraId="23AE44D2" w14:textId="77777777" w:rsidR="00894051" w:rsidRPr="00E567C8" w:rsidRDefault="00000000">
            <w:pPr>
              <w:widowControl/>
              <w:ind w:firstLineChars="0" w:firstLine="0"/>
              <w:rPr>
                <w:iCs/>
                <w:kern w:val="0"/>
                <w:sz w:val="20"/>
                <w:szCs w:val="21"/>
              </w:rPr>
            </w:pPr>
            <w:r w:rsidRPr="00E567C8">
              <w:rPr>
                <w:kern w:val="0"/>
                <w:sz w:val="20"/>
                <w:szCs w:val="21"/>
              </w:rPr>
              <w:t>Year-end owner's equity divided by year-beginning owner's equity and then minus 1</w:t>
            </w:r>
          </w:p>
        </w:tc>
      </w:tr>
      <w:tr w:rsidR="00E567C8" w:rsidRPr="00E567C8" w14:paraId="247CEF14" w14:textId="77777777">
        <w:trPr>
          <w:jc w:val="center"/>
        </w:trPr>
        <w:tc>
          <w:tcPr>
            <w:tcW w:w="1282" w:type="pct"/>
            <w:tcBorders>
              <w:right w:val="single" w:sz="4" w:space="0" w:color="auto"/>
            </w:tcBorders>
          </w:tcPr>
          <w:p w14:paraId="71292DAA" w14:textId="77777777" w:rsidR="00894051" w:rsidRPr="00E567C8" w:rsidRDefault="00000000">
            <w:pPr>
              <w:widowControl/>
              <w:ind w:firstLine="400"/>
              <w:jc w:val="left"/>
              <w:rPr>
                <w:iCs/>
                <w:kern w:val="0"/>
                <w:sz w:val="20"/>
                <w:szCs w:val="21"/>
              </w:rPr>
            </w:pPr>
            <w:r w:rsidRPr="00E567C8">
              <w:rPr>
                <w:kern w:val="0"/>
                <w:sz w:val="20"/>
                <w:szCs w:val="21"/>
              </w:rPr>
              <w:t>Working Capital Ratio</w:t>
            </w:r>
          </w:p>
        </w:tc>
        <w:tc>
          <w:tcPr>
            <w:tcW w:w="891" w:type="pct"/>
            <w:tcBorders>
              <w:left w:val="single" w:sz="4" w:space="0" w:color="auto"/>
              <w:right w:val="single" w:sz="4" w:space="0" w:color="auto"/>
            </w:tcBorders>
          </w:tcPr>
          <w:p w14:paraId="53C9CCAA" w14:textId="77777777" w:rsidR="00894051" w:rsidRPr="00E567C8" w:rsidRDefault="00000000">
            <w:pPr>
              <w:widowControl/>
              <w:ind w:firstLine="400"/>
              <w:jc w:val="center"/>
              <w:rPr>
                <w:i/>
                <w:kern w:val="0"/>
                <w:sz w:val="20"/>
                <w:szCs w:val="21"/>
              </w:rPr>
            </w:pPr>
            <w:proofErr w:type="spellStart"/>
            <w:r w:rsidRPr="00E567C8">
              <w:rPr>
                <w:i/>
                <w:iCs/>
                <w:kern w:val="0"/>
                <w:sz w:val="20"/>
                <w:szCs w:val="21"/>
              </w:rPr>
              <w:t>Lqrat</w:t>
            </w:r>
            <w:proofErr w:type="spellEnd"/>
          </w:p>
        </w:tc>
        <w:tc>
          <w:tcPr>
            <w:tcW w:w="2827" w:type="pct"/>
            <w:tcBorders>
              <w:left w:val="single" w:sz="4" w:space="0" w:color="auto"/>
            </w:tcBorders>
          </w:tcPr>
          <w:p w14:paraId="7FBD83F9" w14:textId="77777777" w:rsidR="00894051" w:rsidRPr="00E567C8" w:rsidRDefault="00000000">
            <w:pPr>
              <w:widowControl/>
              <w:ind w:firstLineChars="0" w:firstLine="0"/>
              <w:rPr>
                <w:iCs/>
                <w:kern w:val="0"/>
                <w:sz w:val="20"/>
                <w:szCs w:val="21"/>
              </w:rPr>
            </w:pPr>
            <w:r w:rsidRPr="00E567C8">
              <w:rPr>
                <w:kern w:val="0"/>
                <w:sz w:val="20"/>
                <w:szCs w:val="21"/>
              </w:rPr>
              <w:t>Current assets minus Current liabilities divided by total assets</w:t>
            </w:r>
          </w:p>
        </w:tc>
      </w:tr>
      <w:tr w:rsidR="00E567C8" w:rsidRPr="00E567C8" w14:paraId="63EE58AE" w14:textId="77777777">
        <w:trPr>
          <w:jc w:val="center"/>
        </w:trPr>
        <w:tc>
          <w:tcPr>
            <w:tcW w:w="1282" w:type="pct"/>
            <w:tcBorders>
              <w:bottom w:val="nil"/>
              <w:right w:val="single" w:sz="4" w:space="0" w:color="auto"/>
            </w:tcBorders>
          </w:tcPr>
          <w:p w14:paraId="67ECA369" w14:textId="77777777" w:rsidR="00894051" w:rsidRPr="00E567C8" w:rsidRDefault="00000000">
            <w:pPr>
              <w:widowControl/>
              <w:ind w:firstLine="400"/>
              <w:jc w:val="left"/>
              <w:rPr>
                <w:iCs/>
                <w:kern w:val="0"/>
                <w:sz w:val="20"/>
                <w:szCs w:val="21"/>
              </w:rPr>
            </w:pPr>
            <w:r w:rsidRPr="00E567C8">
              <w:rPr>
                <w:kern w:val="0"/>
                <w:sz w:val="20"/>
                <w:szCs w:val="21"/>
              </w:rPr>
              <w:t>Fixed Asset Intensity</w:t>
            </w:r>
          </w:p>
        </w:tc>
        <w:tc>
          <w:tcPr>
            <w:tcW w:w="891" w:type="pct"/>
            <w:tcBorders>
              <w:left w:val="single" w:sz="4" w:space="0" w:color="auto"/>
              <w:bottom w:val="nil"/>
              <w:right w:val="single" w:sz="4" w:space="0" w:color="auto"/>
            </w:tcBorders>
          </w:tcPr>
          <w:p w14:paraId="7C45E87B" w14:textId="77777777" w:rsidR="00894051" w:rsidRPr="00E567C8" w:rsidRDefault="00000000">
            <w:pPr>
              <w:widowControl/>
              <w:ind w:firstLine="400"/>
              <w:jc w:val="center"/>
              <w:rPr>
                <w:i/>
                <w:kern w:val="0"/>
                <w:sz w:val="20"/>
                <w:szCs w:val="21"/>
              </w:rPr>
            </w:pPr>
            <w:r w:rsidRPr="00E567C8">
              <w:rPr>
                <w:i/>
                <w:iCs/>
                <w:kern w:val="0"/>
                <w:sz w:val="20"/>
                <w:szCs w:val="21"/>
              </w:rPr>
              <w:t>PPE</w:t>
            </w:r>
          </w:p>
        </w:tc>
        <w:tc>
          <w:tcPr>
            <w:tcW w:w="2827" w:type="pct"/>
            <w:tcBorders>
              <w:left w:val="single" w:sz="4" w:space="0" w:color="auto"/>
            </w:tcBorders>
          </w:tcPr>
          <w:p w14:paraId="20F4A1C2" w14:textId="77777777" w:rsidR="00894051" w:rsidRPr="00E567C8" w:rsidRDefault="00000000">
            <w:pPr>
              <w:widowControl/>
              <w:ind w:firstLineChars="0" w:firstLine="0"/>
              <w:rPr>
                <w:iCs/>
                <w:kern w:val="0"/>
                <w:sz w:val="20"/>
                <w:szCs w:val="21"/>
              </w:rPr>
            </w:pPr>
            <w:r w:rsidRPr="00E567C8">
              <w:rPr>
                <w:kern w:val="0"/>
                <w:sz w:val="20"/>
                <w:szCs w:val="21"/>
              </w:rPr>
              <w:t>Net value of fixed assets divided by total assets</w:t>
            </w:r>
          </w:p>
        </w:tc>
      </w:tr>
      <w:tr w:rsidR="00894051" w:rsidRPr="00E567C8" w14:paraId="4D7D1CE9" w14:textId="77777777">
        <w:trPr>
          <w:jc w:val="center"/>
        </w:trPr>
        <w:tc>
          <w:tcPr>
            <w:tcW w:w="1282" w:type="pct"/>
            <w:tcBorders>
              <w:top w:val="nil"/>
              <w:bottom w:val="single" w:sz="4" w:space="0" w:color="auto"/>
              <w:right w:val="single" w:sz="4" w:space="0" w:color="auto"/>
            </w:tcBorders>
          </w:tcPr>
          <w:p w14:paraId="49CCF6CF" w14:textId="77777777" w:rsidR="00894051" w:rsidRPr="00E567C8" w:rsidRDefault="00000000">
            <w:pPr>
              <w:widowControl/>
              <w:ind w:firstLine="400"/>
              <w:jc w:val="left"/>
              <w:rPr>
                <w:kern w:val="0"/>
                <w:sz w:val="20"/>
                <w:szCs w:val="21"/>
              </w:rPr>
            </w:pPr>
            <w:r w:rsidRPr="00E567C8">
              <w:rPr>
                <w:kern w:val="0"/>
                <w:sz w:val="20"/>
                <w:szCs w:val="21"/>
              </w:rPr>
              <w:t>Per Capita Gross Domestic Product</w:t>
            </w:r>
          </w:p>
        </w:tc>
        <w:tc>
          <w:tcPr>
            <w:tcW w:w="891" w:type="pct"/>
            <w:tcBorders>
              <w:top w:val="nil"/>
              <w:left w:val="single" w:sz="4" w:space="0" w:color="auto"/>
              <w:bottom w:val="single" w:sz="4" w:space="0" w:color="auto"/>
              <w:right w:val="single" w:sz="4" w:space="0" w:color="auto"/>
            </w:tcBorders>
          </w:tcPr>
          <w:p w14:paraId="572536BE" w14:textId="77777777" w:rsidR="00894051" w:rsidRPr="00E567C8" w:rsidRDefault="00000000">
            <w:pPr>
              <w:widowControl/>
              <w:ind w:firstLine="400"/>
              <w:jc w:val="center"/>
              <w:rPr>
                <w:i/>
                <w:kern w:val="0"/>
                <w:sz w:val="20"/>
                <w:szCs w:val="21"/>
              </w:rPr>
            </w:pPr>
            <w:r w:rsidRPr="00E567C8">
              <w:rPr>
                <w:i/>
                <w:kern w:val="0"/>
                <w:sz w:val="20"/>
                <w:szCs w:val="21"/>
              </w:rPr>
              <w:t>GDP</w:t>
            </w:r>
          </w:p>
        </w:tc>
        <w:tc>
          <w:tcPr>
            <w:tcW w:w="2827" w:type="pct"/>
            <w:tcBorders>
              <w:left w:val="single" w:sz="4" w:space="0" w:color="auto"/>
            </w:tcBorders>
          </w:tcPr>
          <w:p w14:paraId="49B2052B" w14:textId="77777777" w:rsidR="00894051" w:rsidRPr="00E567C8" w:rsidRDefault="00000000">
            <w:pPr>
              <w:widowControl/>
              <w:ind w:firstLineChars="0" w:firstLine="0"/>
              <w:rPr>
                <w:iCs/>
                <w:kern w:val="0"/>
                <w:sz w:val="20"/>
                <w:szCs w:val="21"/>
              </w:rPr>
            </w:pPr>
            <w:r w:rsidRPr="00E567C8">
              <w:rPr>
                <w:kern w:val="0"/>
                <w:sz w:val="20"/>
                <w:szCs w:val="21"/>
              </w:rPr>
              <w:t>Natural logarithm of per capita gross domestic product</w:t>
            </w:r>
          </w:p>
        </w:tc>
      </w:tr>
      <w:bookmarkEnd w:id="14"/>
    </w:tbl>
    <w:p w14:paraId="53CAEBC3" w14:textId="77777777" w:rsidR="00894051" w:rsidRPr="00E567C8" w:rsidRDefault="00894051">
      <w:pPr>
        <w:spacing w:line="480" w:lineRule="auto"/>
        <w:ind w:firstLineChars="0" w:firstLine="0"/>
        <w:rPr>
          <w:rFonts w:ascii="Times New Roman" w:hAnsi="Times New Roman" w:cs="Times New Roman"/>
          <w:b/>
          <w:sz w:val="24"/>
          <w:szCs w:val="24"/>
        </w:rPr>
      </w:pPr>
    </w:p>
    <w:p w14:paraId="2AC37EDE" w14:textId="77777777" w:rsidR="00894051" w:rsidRPr="00E567C8" w:rsidRDefault="00000000">
      <w:pPr>
        <w:spacing w:line="480" w:lineRule="auto"/>
        <w:ind w:firstLine="480"/>
        <w:rPr>
          <w:rFonts w:ascii="Times New Roman" w:hAnsi="Times New Roman" w:cs="Times New Roman"/>
          <w:sz w:val="24"/>
          <w:szCs w:val="24"/>
        </w:rPr>
      </w:pPr>
      <w:r w:rsidRPr="00E567C8">
        <w:rPr>
          <w:rFonts w:ascii="Times New Roman" w:hAnsi="Times New Roman" w:cs="Times New Roman"/>
          <w:sz w:val="24"/>
          <w:szCs w:val="24"/>
        </w:rPr>
        <w:br w:type="page"/>
      </w:r>
    </w:p>
    <w:p w14:paraId="28E6DB20" w14:textId="77777777" w:rsidR="00894051" w:rsidRPr="00E567C8" w:rsidRDefault="00000000">
      <w:pPr>
        <w:pStyle w:val="af5"/>
        <w:ind w:left="360" w:firstLineChars="0" w:hanging="360"/>
        <w:outlineLvl w:val="0"/>
        <w:rPr>
          <w:rFonts w:ascii="Times New Roman" w:eastAsiaTheme="minorEastAsia" w:hAnsi="Times New Roman" w:cs="Times New Roman"/>
          <w:b/>
          <w:sz w:val="28"/>
          <w:szCs w:val="36"/>
        </w:rPr>
      </w:pPr>
      <w:r w:rsidRPr="00E567C8">
        <w:rPr>
          <w:rFonts w:ascii="Times New Roman" w:eastAsiaTheme="minorEastAsia" w:hAnsi="Times New Roman" w:cs="Times New Roman"/>
          <w:b/>
          <w:sz w:val="28"/>
          <w:szCs w:val="36"/>
        </w:rPr>
        <w:t xml:space="preserve">Appendix </w:t>
      </w:r>
      <w:r w:rsidRPr="00E567C8">
        <w:rPr>
          <w:rFonts w:ascii="Times New Roman" w:eastAsiaTheme="minorEastAsia" w:hAnsi="Times New Roman" w:cs="Times New Roman" w:hint="eastAsia"/>
          <w:b/>
          <w:sz w:val="28"/>
          <w:szCs w:val="36"/>
        </w:rPr>
        <w:t>C</w:t>
      </w:r>
      <w:r w:rsidRPr="00E567C8">
        <w:rPr>
          <w:rFonts w:ascii="Times New Roman" w:eastAsiaTheme="minorEastAsia" w:hAnsi="Times New Roman" w:cs="Times New Roman"/>
          <w:b/>
          <w:sz w:val="28"/>
          <w:szCs w:val="36"/>
        </w:rPr>
        <w:t>. Kernel Density Plot</w:t>
      </w:r>
    </w:p>
    <w:p w14:paraId="3B711140" w14:textId="77777777" w:rsidR="00894051" w:rsidRPr="00E567C8" w:rsidRDefault="00000000">
      <w:pPr>
        <w:spacing w:line="480" w:lineRule="auto"/>
        <w:ind w:firstLineChars="0" w:firstLine="0"/>
        <w:rPr>
          <w:rFonts w:ascii="Times New Roman" w:hAnsi="Times New Roman" w:cs="Times New Roman"/>
          <w:b/>
          <w:sz w:val="24"/>
          <w:szCs w:val="24"/>
        </w:rPr>
      </w:pPr>
      <w:r w:rsidRPr="00E567C8">
        <w:rPr>
          <w:noProof/>
        </w:rPr>
        <w:drawing>
          <wp:inline distT="0" distB="0" distL="114300" distR="114300" wp14:anchorId="51385CDE" wp14:editId="7A4F7F65">
            <wp:extent cx="5265420" cy="4368800"/>
            <wp:effectExtent l="0" t="0" r="5080" b="0"/>
            <wp:docPr id="10"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4"/>
                    <pic:cNvPicPr>
                      <a:picLocks noChangeAspect="1"/>
                    </pic:cNvPicPr>
                  </pic:nvPicPr>
                  <pic:blipFill>
                    <a:blip r:embed="rId12"/>
                    <a:stretch>
                      <a:fillRect/>
                    </a:stretch>
                  </pic:blipFill>
                  <pic:spPr>
                    <a:xfrm>
                      <a:off x="0" y="0"/>
                      <a:ext cx="5265420" cy="4368800"/>
                    </a:xfrm>
                    <a:prstGeom prst="rect">
                      <a:avLst/>
                    </a:prstGeom>
                    <a:noFill/>
                    <a:ln>
                      <a:noFill/>
                    </a:ln>
                  </pic:spPr>
                </pic:pic>
              </a:graphicData>
            </a:graphic>
          </wp:inline>
        </w:drawing>
      </w:r>
    </w:p>
    <w:p w14:paraId="7BAF87AF" w14:textId="77777777" w:rsidR="00894051" w:rsidRPr="00E567C8" w:rsidRDefault="00894051">
      <w:pPr>
        <w:spacing w:line="480" w:lineRule="auto"/>
        <w:ind w:firstLineChars="1900" w:firstLine="4560"/>
        <w:rPr>
          <w:rFonts w:ascii="Times New Roman" w:eastAsia="黑体" w:hAnsi="Times New Roman" w:cs="Times New Roman"/>
          <w:sz w:val="24"/>
          <w:szCs w:val="24"/>
        </w:rPr>
        <w:sectPr w:rsidR="00894051" w:rsidRPr="00E567C8">
          <w:pgSz w:w="11906" w:h="16838"/>
          <w:pgMar w:top="1440" w:right="1440" w:bottom="1440" w:left="1440" w:header="851" w:footer="992" w:gutter="0"/>
          <w:cols w:space="425"/>
          <w:docGrid w:type="lines" w:linePitch="312"/>
        </w:sectPr>
      </w:pPr>
    </w:p>
    <w:p w14:paraId="17F530B3" w14:textId="77777777" w:rsidR="00894051" w:rsidRPr="00E567C8" w:rsidRDefault="00000000">
      <w:pPr>
        <w:pStyle w:val="af5"/>
        <w:ind w:left="360" w:firstLineChars="0" w:hanging="360"/>
        <w:outlineLvl w:val="0"/>
        <w:rPr>
          <w:rFonts w:ascii="Times New Roman" w:eastAsiaTheme="minorEastAsia" w:hAnsi="Times New Roman" w:cs="Times New Roman"/>
          <w:b/>
          <w:sz w:val="28"/>
          <w:szCs w:val="36"/>
        </w:rPr>
      </w:pPr>
      <w:r w:rsidRPr="00E567C8">
        <w:rPr>
          <w:rFonts w:ascii="Times New Roman" w:eastAsiaTheme="minorEastAsia" w:hAnsi="Times New Roman" w:cs="Times New Roman"/>
          <w:b/>
          <w:sz w:val="28"/>
          <w:szCs w:val="36"/>
        </w:rPr>
        <w:t xml:space="preserve">Appendix </w:t>
      </w:r>
      <w:r w:rsidRPr="00E567C8">
        <w:rPr>
          <w:rFonts w:ascii="Times New Roman" w:eastAsiaTheme="minorEastAsia" w:hAnsi="Times New Roman" w:cs="Times New Roman" w:hint="eastAsia"/>
          <w:b/>
          <w:sz w:val="28"/>
          <w:szCs w:val="36"/>
        </w:rPr>
        <w:t>D</w:t>
      </w:r>
      <w:r w:rsidRPr="00E567C8">
        <w:rPr>
          <w:rFonts w:ascii="Times New Roman" w:eastAsiaTheme="minorEastAsia" w:hAnsi="Times New Roman" w:cs="Times New Roman"/>
          <w:b/>
          <w:sz w:val="28"/>
          <w:szCs w:val="36"/>
        </w:rPr>
        <w:t xml:space="preserve">. </w:t>
      </w:r>
      <w:r w:rsidRPr="00E567C8">
        <w:rPr>
          <w:rFonts w:ascii="Times New Roman" w:eastAsiaTheme="minorEastAsia" w:hAnsi="Times New Roman" w:cs="Times New Roman" w:hint="eastAsia"/>
          <w:b/>
          <w:sz w:val="28"/>
          <w:szCs w:val="36"/>
        </w:rPr>
        <w:t>Distribution map</w:t>
      </w:r>
    </w:p>
    <w:p w14:paraId="3459FAB3" w14:textId="77777777" w:rsidR="00894051" w:rsidRPr="00E567C8" w:rsidRDefault="00000000">
      <w:pPr>
        <w:pStyle w:val="af5"/>
        <w:ind w:left="360" w:firstLineChars="0" w:hanging="360"/>
      </w:pPr>
      <w:r w:rsidRPr="00E567C8">
        <w:rPr>
          <w:noProof/>
        </w:rPr>
        <w:drawing>
          <wp:inline distT="0" distB="0" distL="114300" distR="114300" wp14:anchorId="56D74239" wp14:editId="1B145A5A">
            <wp:extent cx="5264785" cy="3796665"/>
            <wp:effectExtent l="0" t="0" r="5715" b="635"/>
            <wp:docPr id="1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
                    <pic:cNvPicPr>
                      <a:picLocks noChangeAspect="1"/>
                    </pic:cNvPicPr>
                  </pic:nvPicPr>
                  <pic:blipFill>
                    <a:blip r:embed="rId13"/>
                    <a:stretch>
                      <a:fillRect/>
                    </a:stretch>
                  </pic:blipFill>
                  <pic:spPr>
                    <a:xfrm>
                      <a:off x="0" y="0"/>
                      <a:ext cx="5264785" cy="3796665"/>
                    </a:xfrm>
                    <a:prstGeom prst="rect">
                      <a:avLst/>
                    </a:prstGeom>
                    <a:noFill/>
                    <a:ln>
                      <a:noFill/>
                    </a:ln>
                  </pic:spPr>
                </pic:pic>
              </a:graphicData>
            </a:graphic>
          </wp:inline>
        </w:drawing>
      </w:r>
    </w:p>
    <w:p w14:paraId="7AF37D4A" w14:textId="77777777" w:rsidR="00894051" w:rsidRPr="00E567C8" w:rsidRDefault="00000000">
      <w:pPr>
        <w:pStyle w:val="af5"/>
        <w:ind w:left="360" w:firstLineChars="0" w:hanging="360"/>
        <w:jc w:val="center"/>
        <w:rPr>
          <w:rFonts w:ascii="Times New Roman" w:hAnsi="Times New Roman" w:cs="Times New Roman"/>
          <w:b/>
          <w:bCs/>
          <w:sz w:val="28"/>
          <w:szCs w:val="28"/>
        </w:rPr>
      </w:pPr>
      <w:r w:rsidRPr="00E567C8">
        <w:rPr>
          <w:rFonts w:ascii="Times New Roman" w:hAnsi="Times New Roman" w:cs="Times New Roman" w:hint="eastAsia"/>
          <w:b/>
          <w:bCs/>
          <w:sz w:val="24"/>
          <w:szCs w:val="24"/>
        </w:rPr>
        <w:t xml:space="preserve">Panel A. </w:t>
      </w:r>
      <w:r w:rsidRPr="00E567C8">
        <w:rPr>
          <w:rFonts w:ascii="Times New Roman" w:hAnsi="Times New Roman" w:cs="Times New Roman"/>
          <w:b/>
          <w:bCs/>
          <w:sz w:val="24"/>
          <w:szCs w:val="24"/>
        </w:rPr>
        <w:t>All enterprises</w:t>
      </w:r>
    </w:p>
    <w:p w14:paraId="6A1A7F09" w14:textId="77777777" w:rsidR="00894051" w:rsidRPr="00E567C8" w:rsidRDefault="00000000">
      <w:pPr>
        <w:pStyle w:val="af5"/>
        <w:ind w:left="360" w:firstLineChars="0" w:hanging="360"/>
      </w:pPr>
      <w:r w:rsidRPr="00E567C8">
        <w:rPr>
          <w:noProof/>
        </w:rPr>
        <w:drawing>
          <wp:inline distT="0" distB="0" distL="114300" distR="114300" wp14:anchorId="76DAF9C5" wp14:editId="49ACFAEB">
            <wp:extent cx="5267325" cy="3889375"/>
            <wp:effectExtent l="0" t="0" r="3175" b="9525"/>
            <wp:docPr id="1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pic:cNvPicPr>
                      <a:picLocks noChangeAspect="1"/>
                    </pic:cNvPicPr>
                  </pic:nvPicPr>
                  <pic:blipFill>
                    <a:blip r:embed="rId14"/>
                    <a:stretch>
                      <a:fillRect/>
                    </a:stretch>
                  </pic:blipFill>
                  <pic:spPr>
                    <a:xfrm>
                      <a:off x="0" y="0"/>
                      <a:ext cx="5267325" cy="3889375"/>
                    </a:xfrm>
                    <a:prstGeom prst="rect">
                      <a:avLst/>
                    </a:prstGeom>
                    <a:noFill/>
                    <a:ln>
                      <a:noFill/>
                    </a:ln>
                  </pic:spPr>
                </pic:pic>
              </a:graphicData>
            </a:graphic>
          </wp:inline>
        </w:drawing>
      </w:r>
    </w:p>
    <w:p w14:paraId="15885F8D" w14:textId="77777777" w:rsidR="00894051" w:rsidRPr="00E567C8" w:rsidRDefault="00000000">
      <w:pPr>
        <w:ind w:firstLineChars="1200" w:firstLine="2891"/>
        <w:rPr>
          <w:rFonts w:ascii="Times New Roman" w:hAnsi="Times New Roman" w:cs="Times New Roman"/>
          <w:b/>
          <w:bCs/>
          <w:sz w:val="24"/>
          <w:szCs w:val="24"/>
        </w:rPr>
      </w:pPr>
      <w:r w:rsidRPr="00E567C8">
        <w:rPr>
          <w:rFonts w:ascii="Times New Roman" w:hAnsi="Times New Roman" w:cs="Times New Roman" w:hint="eastAsia"/>
          <w:b/>
          <w:bCs/>
          <w:sz w:val="24"/>
          <w:szCs w:val="24"/>
        </w:rPr>
        <w:t xml:space="preserve">Panel B. </w:t>
      </w:r>
      <w:r w:rsidRPr="00E567C8">
        <w:rPr>
          <w:rFonts w:ascii="Times New Roman" w:hAnsi="Times New Roman" w:cs="Times New Roman"/>
          <w:b/>
          <w:bCs/>
          <w:sz w:val="24"/>
          <w:szCs w:val="24"/>
        </w:rPr>
        <w:t>S</w:t>
      </w:r>
      <w:r w:rsidRPr="00E567C8">
        <w:rPr>
          <w:rFonts w:ascii="Times New Roman" w:hAnsi="Times New Roman" w:cs="Times New Roman" w:hint="eastAsia"/>
          <w:b/>
          <w:bCs/>
          <w:sz w:val="24"/>
          <w:szCs w:val="24"/>
        </w:rPr>
        <w:t>MSEs</w:t>
      </w:r>
    </w:p>
    <w:p w14:paraId="2BC6718D" w14:textId="77777777" w:rsidR="00894051" w:rsidRPr="00E567C8" w:rsidRDefault="00000000">
      <w:pPr>
        <w:ind w:firstLineChars="0" w:firstLine="0"/>
      </w:pPr>
      <w:r w:rsidRPr="00E567C8">
        <w:rPr>
          <w:noProof/>
        </w:rPr>
        <w:drawing>
          <wp:inline distT="0" distB="0" distL="114300" distR="114300" wp14:anchorId="0C22E90F" wp14:editId="32539634">
            <wp:extent cx="5269230" cy="3785235"/>
            <wp:effectExtent l="0" t="0" r="1270" b="12065"/>
            <wp:docPr id="1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3"/>
                    <pic:cNvPicPr>
                      <a:picLocks noChangeAspect="1"/>
                    </pic:cNvPicPr>
                  </pic:nvPicPr>
                  <pic:blipFill>
                    <a:blip r:embed="rId15"/>
                    <a:stretch>
                      <a:fillRect/>
                    </a:stretch>
                  </pic:blipFill>
                  <pic:spPr>
                    <a:xfrm>
                      <a:off x="0" y="0"/>
                      <a:ext cx="5269230" cy="3785235"/>
                    </a:xfrm>
                    <a:prstGeom prst="rect">
                      <a:avLst/>
                    </a:prstGeom>
                    <a:noFill/>
                    <a:ln>
                      <a:noFill/>
                    </a:ln>
                  </pic:spPr>
                </pic:pic>
              </a:graphicData>
            </a:graphic>
          </wp:inline>
        </w:drawing>
      </w:r>
    </w:p>
    <w:p w14:paraId="76FEF314" w14:textId="77777777" w:rsidR="00894051" w:rsidRPr="00E567C8" w:rsidRDefault="00000000">
      <w:pPr>
        <w:ind w:firstLineChars="1000" w:firstLine="2409"/>
        <w:rPr>
          <w:rFonts w:ascii="Times New Roman" w:hAnsi="Times New Roman" w:cs="Times New Roman"/>
          <w:b/>
          <w:bCs/>
          <w:sz w:val="24"/>
          <w:szCs w:val="24"/>
        </w:rPr>
      </w:pPr>
      <w:r w:rsidRPr="00E567C8">
        <w:rPr>
          <w:rFonts w:ascii="Times New Roman" w:hAnsi="Times New Roman" w:cs="Times New Roman" w:hint="eastAsia"/>
          <w:b/>
          <w:bCs/>
          <w:sz w:val="24"/>
          <w:szCs w:val="24"/>
        </w:rPr>
        <w:t xml:space="preserve">Panel C. </w:t>
      </w:r>
      <w:r w:rsidRPr="00E567C8">
        <w:rPr>
          <w:rFonts w:ascii="Times New Roman" w:hAnsi="Times New Roman" w:cs="Times New Roman"/>
          <w:b/>
          <w:bCs/>
          <w:sz w:val="24"/>
          <w:szCs w:val="24"/>
        </w:rPr>
        <w:t>Non-</w:t>
      </w:r>
      <w:r w:rsidRPr="00E567C8">
        <w:rPr>
          <w:rFonts w:ascii="Times New Roman" w:hAnsi="Times New Roman" w:cs="Times New Roman" w:hint="eastAsia"/>
          <w:b/>
          <w:bCs/>
          <w:sz w:val="24"/>
          <w:szCs w:val="24"/>
        </w:rPr>
        <w:t>SMSEs</w:t>
      </w:r>
    </w:p>
    <w:p w14:paraId="2DC043B2" w14:textId="77777777" w:rsidR="00894051" w:rsidRPr="00E567C8" w:rsidRDefault="00894051">
      <w:pPr>
        <w:ind w:firstLineChars="1200" w:firstLine="2891"/>
        <w:rPr>
          <w:rFonts w:ascii="Times New Roman" w:hAnsi="Times New Roman" w:cs="Times New Roman"/>
          <w:b/>
          <w:bCs/>
          <w:sz w:val="24"/>
          <w:szCs w:val="24"/>
        </w:rPr>
      </w:pPr>
    </w:p>
    <w:p w14:paraId="43F1E033" w14:textId="77777777" w:rsidR="00894051" w:rsidRPr="00E567C8" w:rsidRDefault="00894051">
      <w:pPr>
        <w:pStyle w:val="af5"/>
        <w:ind w:firstLineChars="0" w:firstLine="0"/>
      </w:pPr>
    </w:p>
    <w:p w14:paraId="3132EAE1" w14:textId="77777777" w:rsidR="00894051" w:rsidRPr="00E567C8" w:rsidRDefault="00894051">
      <w:pPr>
        <w:pStyle w:val="af5"/>
        <w:ind w:left="360" w:firstLineChars="0" w:hanging="360"/>
        <w:outlineLvl w:val="0"/>
        <w:rPr>
          <w:rFonts w:ascii="Times New Roman" w:eastAsiaTheme="minorEastAsia" w:hAnsi="Times New Roman" w:cs="Times New Roman"/>
          <w:b/>
          <w:sz w:val="28"/>
          <w:szCs w:val="36"/>
        </w:rPr>
        <w:sectPr w:rsidR="00894051" w:rsidRPr="00E567C8">
          <w:pgSz w:w="11906" w:h="16838"/>
          <w:pgMar w:top="1440" w:right="1440" w:bottom="1440" w:left="1440" w:header="851" w:footer="992" w:gutter="0"/>
          <w:cols w:space="425"/>
          <w:docGrid w:type="lines" w:linePitch="312"/>
        </w:sectPr>
      </w:pPr>
    </w:p>
    <w:p w14:paraId="0969983A" w14:textId="77777777" w:rsidR="00894051" w:rsidRPr="00E567C8" w:rsidRDefault="00000000">
      <w:pPr>
        <w:pStyle w:val="af5"/>
        <w:ind w:left="360" w:firstLineChars="0" w:hanging="360"/>
        <w:outlineLvl w:val="0"/>
        <w:rPr>
          <w:rFonts w:ascii="Times New Roman" w:eastAsiaTheme="minorEastAsia" w:hAnsi="Times New Roman" w:cs="Times New Roman"/>
          <w:b/>
          <w:sz w:val="28"/>
          <w:szCs w:val="36"/>
        </w:rPr>
      </w:pPr>
      <w:r w:rsidRPr="00E567C8">
        <w:rPr>
          <w:rFonts w:ascii="Times New Roman" w:eastAsiaTheme="minorEastAsia" w:hAnsi="Times New Roman" w:cs="Times New Roman"/>
          <w:b/>
          <w:sz w:val="28"/>
          <w:szCs w:val="36"/>
        </w:rPr>
        <w:t xml:space="preserve">Figure </w:t>
      </w:r>
      <w:r w:rsidRPr="00E567C8">
        <w:rPr>
          <w:rFonts w:ascii="Times New Roman" w:eastAsiaTheme="minorEastAsia" w:hAnsi="Times New Roman" w:cs="Times New Roman" w:hint="eastAsia"/>
          <w:b/>
          <w:sz w:val="28"/>
          <w:szCs w:val="36"/>
        </w:rPr>
        <w:t>1</w:t>
      </w:r>
      <w:r w:rsidRPr="00E567C8">
        <w:rPr>
          <w:rFonts w:ascii="Times New Roman" w:eastAsiaTheme="minorEastAsia" w:hAnsi="Times New Roman" w:cs="Times New Roman"/>
          <w:b/>
          <w:sz w:val="28"/>
          <w:szCs w:val="36"/>
        </w:rPr>
        <w:t xml:space="preserve">. </w:t>
      </w:r>
      <w:r w:rsidRPr="00E567C8">
        <w:rPr>
          <w:rFonts w:ascii="Times New Roman" w:eastAsiaTheme="minorEastAsia" w:hAnsi="Times New Roman" w:cs="Times New Roman" w:hint="eastAsia"/>
          <w:b/>
          <w:sz w:val="28"/>
          <w:szCs w:val="36"/>
        </w:rPr>
        <w:t>Trend charts</w:t>
      </w:r>
    </w:p>
    <w:p w14:paraId="33019E6C" w14:textId="77777777" w:rsidR="00894051" w:rsidRPr="00E567C8" w:rsidRDefault="00000000">
      <w:pPr>
        <w:pStyle w:val="af5"/>
        <w:ind w:left="360" w:firstLineChars="0" w:hanging="360"/>
      </w:pPr>
      <w:r w:rsidRPr="00E567C8">
        <w:rPr>
          <w:noProof/>
        </w:rPr>
        <w:drawing>
          <wp:inline distT="0" distB="0" distL="114300" distR="114300" wp14:anchorId="4BB613BE" wp14:editId="23204B79">
            <wp:extent cx="4817110" cy="3877310"/>
            <wp:effectExtent l="0" t="0" r="8890" b="889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6"/>
                    <a:stretch>
                      <a:fillRect/>
                    </a:stretch>
                  </pic:blipFill>
                  <pic:spPr>
                    <a:xfrm>
                      <a:off x="0" y="0"/>
                      <a:ext cx="4817110" cy="3877310"/>
                    </a:xfrm>
                    <a:prstGeom prst="rect">
                      <a:avLst/>
                    </a:prstGeom>
                    <a:noFill/>
                    <a:ln>
                      <a:noFill/>
                    </a:ln>
                  </pic:spPr>
                </pic:pic>
              </a:graphicData>
            </a:graphic>
          </wp:inline>
        </w:drawing>
      </w:r>
    </w:p>
    <w:p w14:paraId="6027554C" w14:textId="77777777" w:rsidR="00894051" w:rsidRPr="00E567C8" w:rsidRDefault="00000000">
      <w:pPr>
        <w:pStyle w:val="af5"/>
        <w:ind w:leftChars="200" w:left="420" w:firstLineChars="1526" w:firstLine="3217"/>
        <w:rPr>
          <w:rFonts w:ascii="Times New Roman" w:hAnsi="Times New Roman" w:cs="Times New Roman"/>
          <w:b/>
          <w:bCs/>
        </w:rPr>
      </w:pPr>
      <w:r w:rsidRPr="00E567C8">
        <w:rPr>
          <w:rFonts w:ascii="Times New Roman" w:hAnsi="Times New Roman" w:cs="Times New Roman" w:hint="eastAsia"/>
          <w:b/>
          <w:bCs/>
        </w:rPr>
        <w:t xml:space="preserve">Panel </w:t>
      </w:r>
      <w:r w:rsidRPr="00E567C8">
        <w:rPr>
          <w:rFonts w:ascii="Times New Roman" w:hAnsi="Times New Roman" w:cs="Times New Roman"/>
          <w:b/>
          <w:bCs/>
        </w:rPr>
        <w:t>A</w:t>
      </w:r>
    </w:p>
    <w:p w14:paraId="60002A10" w14:textId="77777777" w:rsidR="00894051" w:rsidRPr="00E567C8" w:rsidRDefault="00000000">
      <w:pPr>
        <w:pStyle w:val="af5"/>
        <w:ind w:left="360" w:firstLineChars="0" w:hanging="360"/>
      </w:pPr>
      <w:r w:rsidRPr="00E567C8">
        <w:rPr>
          <w:noProof/>
        </w:rPr>
        <w:drawing>
          <wp:inline distT="0" distB="0" distL="114300" distR="114300" wp14:anchorId="28FC2691" wp14:editId="6C6058B2">
            <wp:extent cx="4777105" cy="3886200"/>
            <wp:effectExtent l="0" t="0" r="10795" b="0"/>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17"/>
                    <a:stretch>
                      <a:fillRect/>
                    </a:stretch>
                  </pic:blipFill>
                  <pic:spPr>
                    <a:xfrm>
                      <a:off x="0" y="0"/>
                      <a:ext cx="4777105" cy="3886200"/>
                    </a:xfrm>
                    <a:prstGeom prst="rect">
                      <a:avLst/>
                    </a:prstGeom>
                    <a:noFill/>
                    <a:ln>
                      <a:noFill/>
                    </a:ln>
                  </pic:spPr>
                </pic:pic>
              </a:graphicData>
            </a:graphic>
          </wp:inline>
        </w:drawing>
      </w:r>
    </w:p>
    <w:p w14:paraId="015A7F68" w14:textId="77777777" w:rsidR="00894051" w:rsidRPr="00E567C8" w:rsidRDefault="00000000">
      <w:pPr>
        <w:pStyle w:val="af5"/>
        <w:ind w:leftChars="200" w:left="420" w:firstLineChars="1526" w:firstLine="3217"/>
        <w:rPr>
          <w:rFonts w:ascii="Times New Roman" w:eastAsiaTheme="minorEastAsia" w:hAnsi="Times New Roman" w:cs="Times New Roman"/>
          <w:b/>
          <w:sz w:val="28"/>
          <w:szCs w:val="36"/>
        </w:rPr>
      </w:pPr>
      <w:r w:rsidRPr="00E567C8">
        <w:rPr>
          <w:rFonts w:ascii="Times New Roman" w:hAnsi="Times New Roman" w:cs="Times New Roman" w:hint="eastAsia"/>
          <w:b/>
          <w:bCs/>
        </w:rPr>
        <w:t>Panel B</w:t>
      </w:r>
    </w:p>
    <w:p w14:paraId="07D67939" w14:textId="77777777" w:rsidR="00894051" w:rsidRPr="00E567C8" w:rsidRDefault="00000000">
      <w:pPr>
        <w:pStyle w:val="af5"/>
        <w:ind w:left="360" w:firstLineChars="0" w:hanging="360"/>
        <w:outlineLvl w:val="0"/>
        <w:rPr>
          <w:rFonts w:ascii="Times New Roman" w:eastAsiaTheme="minorEastAsia" w:hAnsi="Times New Roman" w:cs="Times New Roman"/>
          <w:b/>
          <w:sz w:val="28"/>
          <w:szCs w:val="36"/>
        </w:rPr>
      </w:pPr>
      <w:r w:rsidRPr="00E567C8">
        <w:rPr>
          <w:rFonts w:ascii="Times New Roman" w:eastAsiaTheme="minorEastAsia" w:hAnsi="Times New Roman" w:cs="Times New Roman"/>
          <w:b/>
          <w:sz w:val="28"/>
          <w:szCs w:val="36"/>
        </w:rPr>
        <w:t xml:space="preserve">Figure </w:t>
      </w:r>
      <w:r w:rsidRPr="00E567C8">
        <w:rPr>
          <w:rFonts w:ascii="Times New Roman" w:eastAsiaTheme="minorEastAsia" w:hAnsi="Times New Roman" w:cs="Times New Roman" w:hint="eastAsia"/>
          <w:b/>
          <w:sz w:val="28"/>
          <w:szCs w:val="36"/>
        </w:rPr>
        <w:t>2</w:t>
      </w:r>
      <w:r w:rsidRPr="00E567C8">
        <w:rPr>
          <w:rFonts w:ascii="Times New Roman" w:eastAsiaTheme="minorEastAsia" w:hAnsi="Times New Roman" w:cs="Times New Roman"/>
          <w:b/>
          <w:sz w:val="28"/>
          <w:szCs w:val="36"/>
        </w:rPr>
        <w:t>. Parallel trends</w:t>
      </w:r>
    </w:p>
    <w:p w14:paraId="49F53B47" w14:textId="77777777" w:rsidR="00894051" w:rsidRPr="00E567C8" w:rsidRDefault="00000000">
      <w:pPr>
        <w:spacing w:line="480" w:lineRule="auto"/>
        <w:ind w:firstLineChars="0" w:firstLine="0"/>
        <w:rPr>
          <w:rFonts w:ascii="Times New Roman" w:hAnsi="Times New Roman" w:cs="Times New Roman"/>
          <w:b/>
          <w:sz w:val="24"/>
          <w:szCs w:val="24"/>
        </w:rPr>
      </w:pPr>
      <w:r w:rsidRPr="00E567C8">
        <w:rPr>
          <w:noProof/>
        </w:rPr>
        <w:drawing>
          <wp:inline distT="0" distB="0" distL="114300" distR="114300" wp14:anchorId="4737A491" wp14:editId="3CB12AEA">
            <wp:extent cx="5266055" cy="3905250"/>
            <wp:effectExtent l="0" t="0" r="4445" b="635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18"/>
                    <a:stretch>
                      <a:fillRect/>
                    </a:stretch>
                  </pic:blipFill>
                  <pic:spPr>
                    <a:xfrm>
                      <a:off x="0" y="0"/>
                      <a:ext cx="5266055" cy="3905250"/>
                    </a:xfrm>
                    <a:prstGeom prst="rect">
                      <a:avLst/>
                    </a:prstGeom>
                    <a:noFill/>
                    <a:ln>
                      <a:noFill/>
                    </a:ln>
                  </pic:spPr>
                </pic:pic>
              </a:graphicData>
            </a:graphic>
          </wp:inline>
        </w:drawing>
      </w:r>
    </w:p>
    <w:p w14:paraId="3F19D7B3" w14:textId="449D90DD" w:rsidR="00894051" w:rsidRPr="00E567C8" w:rsidRDefault="006062E3">
      <w:pPr>
        <w:pStyle w:val="af5"/>
        <w:ind w:left="360" w:firstLineChars="0" w:hanging="360"/>
        <w:outlineLvl w:val="0"/>
        <w:rPr>
          <w:rFonts w:ascii="Times New Roman" w:eastAsiaTheme="minorEastAsia" w:hAnsi="Times New Roman" w:cs="Times New Roman"/>
          <w:b/>
          <w:sz w:val="28"/>
          <w:szCs w:val="36"/>
        </w:rPr>
      </w:pPr>
      <w:r w:rsidRPr="00E567C8">
        <w:rPr>
          <w:rFonts w:ascii="Times New Roman" w:eastAsiaTheme="minorEastAsia" w:hAnsi="Times New Roman" w:cs="Times New Roman" w:hint="eastAsia"/>
          <w:b/>
          <w:sz w:val="28"/>
          <w:szCs w:val="36"/>
        </w:rPr>
        <w:t>F</w:t>
      </w:r>
      <w:r w:rsidRPr="00E567C8">
        <w:rPr>
          <w:rFonts w:ascii="Times New Roman" w:eastAsiaTheme="minorEastAsia" w:hAnsi="Times New Roman" w:cs="Times New Roman"/>
          <w:b/>
          <w:sz w:val="28"/>
          <w:szCs w:val="36"/>
        </w:rPr>
        <w:t xml:space="preserve">igure </w:t>
      </w:r>
      <w:r w:rsidRPr="00E567C8">
        <w:rPr>
          <w:rFonts w:ascii="Times New Roman" w:eastAsiaTheme="minorEastAsia" w:hAnsi="Times New Roman" w:cs="Times New Roman" w:hint="eastAsia"/>
          <w:b/>
          <w:sz w:val="28"/>
          <w:szCs w:val="36"/>
        </w:rPr>
        <w:t>3</w:t>
      </w:r>
      <w:r w:rsidRPr="00E567C8">
        <w:rPr>
          <w:rFonts w:ascii="Times New Roman" w:eastAsiaTheme="minorEastAsia" w:hAnsi="Times New Roman" w:cs="Times New Roman"/>
          <w:b/>
          <w:sz w:val="28"/>
          <w:szCs w:val="36"/>
        </w:rPr>
        <w:t xml:space="preserve">. Placebo test  </w:t>
      </w:r>
    </w:p>
    <w:p w14:paraId="5D74BF19" w14:textId="77777777" w:rsidR="00894051" w:rsidRPr="00E567C8" w:rsidRDefault="00000000">
      <w:pPr>
        <w:autoSpaceDE w:val="0"/>
        <w:autoSpaceDN w:val="0"/>
        <w:adjustRightInd w:val="0"/>
        <w:spacing w:line="480" w:lineRule="auto"/>
        <w:ind w:firstLineChars="0" w:firstLine="0"/>
        <w:rPr>
          <w:rFonts w:ascii="Times New Roman" w:hAnsi="Times New Roman" w:cs="Times New Roman" w:hint="eastAsia"/>
          <w:iCs/>
          <w:sz w:val="24"/>
          <w:szCs w:val="24"/>
        </w:rPr>
      </w:pPr>
      <w:r w:rsidRPr="00E567C8">
        <w:rPr>
          <w:rFonts w:ascii="Times New Roman" w:eastAsiaTheme="minorEastAsia" w:hAnsi="Times New Roman" w:cs="Times New Roman"/>
          <w:b/>
          <w:noProof/>
          <w:sz w:val="28"/>
          <w:szCs w:val="36"/>
        </w:rPr>
        <w:drawing>
          <wp:inline distT="0" distB="0" distL="0" distR="0" wp14:anchorId="73C81D7C" wp14:editId="65DFA892">
            <wp:extent cx="4870873" cy="3549650"/>
            <wp:effectExtent l="0" t="0" r="635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9"/>
                    <a:stretch>
                      <a:fillRect/>
                    </a:stretch>
                  </pic:blipFill>
                  <pic:spPr>
                    <a:xfrm>
                      <a:off x="0" y="0"/>
                      <a:ext cx="4873853" cy="3551822"/>
                    </a:xfrm>
                    <a:prstGeom prst="rect">
                      <a:avLst/>
                    </a:prstGeom>
                  </pic:spPr>
                </pic:pic>
              </a:graphicData>
            </a:graphic>
          </wp:inline>
        </w:drawing>
      </w:r>
    </w:p>
    <w:p w14:paraId="62D41073" w14:textId="77777777" w:rsidR="00894051" w:rsidRPr="00E567C8" w:rsidRDefault="00000000">
      <w:pPr>
        <w:autoSpaceDE w:val="0"/>
        <w:autoSpaceDN w:val="0"/>
        <w:adjustRightInd w:val="0"/>
        <w:spacing w:line="240" w:lineRule="exact"/>
        <w:ind w:firstLineChars="0" w:firstLine="0"/>
        <w:rPr>
          <w:rFonts w:ascii="Times New Roman" w:hAnsi="Times New Roman" w:cs="Times New Roman"/>
          <w:szCs w:val="21"/>
        </w:rPr>
      </w:pPr>
      <w:r w:rsidRPr="00E567C8">
        <w:rPr>
          <w:rFonts w:ascii="Times New Roman" w:hAnsi="Times New Roman" w:cs="Times New Roman"/>
          <w:i/>
          <w:iCs/>
          <w:szCs w:val="21"/>
        </w:rPr>
        <w:t>Notes</w:t>
      </w:r>
      <w:r w:rsidRPr="00E567C8">
        <w:rPr>
          <w:rFonts w:ascii="Times New Roman" w:hAnsi="Times New Roman" w:cs="Times New Roman"/>
          <w:szCs w:val="21"/>
        </w:rPr>
        <w:t>: The underlying coefficients for full firms and non-SMSEs are far from zero and are not plotted in the figure</w:t>
      </w:r>
    </w:p>
    <w:p w14:paraId="07B3EB37" w14:textId="5052D755" w:rsidR="00894051" w:rsidRPr="00E567C8" w:rsidRDefault="00894051">
      <w:pPr>
        <w:pStyle w:val="af5"/>
        <w:ind w:left="360" w:firstLineChars="0" w:hanging="360"/>
        <w:outlineLvl w:val="0"/>
        <w:rPr>
          <w:rFonts w:ascii="Times New Roman" w:eastAsiaTheme="minorEastAsia" w:hAnsi="Times New Roman" w:cs="Times New Roman"/>
          <w:b/>
          <w:sz w:val="28"/>
          <w:szCs w:val="36"/>
        </w:rPr>
        <w:sectPr w:rsidR="00894051" w:rsidRPr="00E567C8">
          <w:pgSz w:w="11906" w:h="16838"/>
          <w:pgMar w:top="1440" w:right="1440" w:bottom="1440" w:left="1440" w:header="851" w:footer="992" w:gutter="0"/>
          <w:cols w:space="425"/>
          <w:docGrid w:type="lines" w:linePitch="312"/>
        </w:sectPr>
      </w:pPr>
    </w:p>
    <w:p w14:paraId="1C535ED8" w14:textId="77777777" w:rsidR="00894051" w:rsidRPr="00E567C8" w:rsidRDefault="00000000">
      <w:pPr>
        <w:pStyle w:val="af5"/>
        <w:ind w:left="360" w:firstLineChars="0" w:hanging="360"/>
        <w:outlineLvl w:val="0"/>
        <w:rPr>
          <w:rFonts w:ascii="Times New Roman" w:eastAsiaTheme="minorEastAsia" w:hAnsi="Times New Roman" w:cs="Times New Roman"/>
          <w:b/>
          <w:sz w:val="28"/>
          <w:szCs w:val="36"/>
        </w:rPr>
      </w:pPr>
      <w:r w:rsidRPr="00E567C8">
        <w:rPr>
          <w:rFonts w:ascii="Times New Roman" w:eastAsiaTheme="minorEastAsia" w:hAnsi="Times New Roman" w:cs="Times New Roman"/>
          <w:b/>
          <w:sz w:val="28"/>
          <w:szCs w:val="36"/>
        </w:rPr>
        <w:t>Table 1. Descriptive Statistics</w:t>
      </w:r>
    </w:p>
    <w:tbl>
      <w:tblPr>
        <w:tblW w:w="5877" w:type="pct"/>
        <w:jc w:val="center"/>
        <w:tblCellMar>
          <w:left w:w="75" w:type="dxa"/>
          <w:right w:w="75" w:type="dxa"/>
        </w:tblCellMar>
        <w:tblLook w:val="04A0" w:firstRow="1" w:lastRow="0" w:firstColumn="1" w:lastColumn="0" w:noHBand="0" w:noVBand="1"/>
      </w:tblPr>
      <w:tblGrid>
        <w:gridCol w:w="1374"/>
        <w:gridCol w:w="1440"/>
        <w:gridCol w:w="1072"/>
        <w:gridCol w:w="1097"/>
        <w:gridCol w:w="1072"/>
        <w:gridCol w:w="1218"/>
        <w:gridCol w:w="1072"/>
        <w:gridCol w:w="1072"/>
        <w:gridCol w:w="1192"/>
      </w:tblGrid>
      <w:tr w:rsidR="00E567C8" w:rsidRPr="00E567C8" w14:paraId="5DFD83D5" w14:textId="77777777">
        <w:trPr>
          <w:trHeight w:val="274"/>
          <w:jc w:val="center"/>
        </w:trPr>
        <w:tc>
          <w:tcPr>
            <w:tcW w:w="648" w:type="pct"/>
            <w:tcBorders>
              <w:top w:val="single" w:sz="4" w:space="0" w:color="auto"/>
              <w:left w:val="nil"/>
              <w:bottom w:val="single" w:sz="4" w:space="0" w:color="auto"/>
              <w:right w:val="single" w:sz="4" w:space="0" w:color="auto"/>
            </w:tcBorders>
          </w:tcPr>
          <w:p w14:paraId="456A5158" w14:textId="77777777" w:rsidR="00894051" w:rsidRPr="00E567C8" w:rsidRDefault="00000000">
            <w:pPr>
              <w:autoSpaceDE w:val="0"/>
              <w:autoSpaceDN w:val="0"/>
              <w:adjustRightInd w:val="0"/>
              <w:ind w:firstLineChars="0" w:firstLine="0"/>
              <w:jc w:val="left"/>
              <w:rPr>
                <w:rFonts w:ascii="Times New Roman" w:hAnsi="Times New Roman" w:cs="Times New Roman"/>
                <w:kern w:val="0"/>
                <w:szCs w:val="21"/>
              </w:rPr>
            </w:pPr>
            <w:r w:rsidRPr="00E567C8">
              <w:rPr>
                <w:rFonts w:ascii="Times New Roman" w:hAnsi="Times New Roman" w:cs="Times New Roman"/>
                <w:kern w:val="0"/>
                <w:szCs w:val="21"/>
              </w:rPr>
              <w:t>Variable</w:t>
            </w:r>
          </w:p>
        </w:tc>
        <w:tc>
          <w:tcPr>
            <w:tcW w:w="679" w:type="pct"/>
            <w:tcBorders>
              <w:top w:val="single" w:sz="4" w:space="0" w:color="auto"/>
              <w:left w:val="single" w:sz="4" w:space="0" w:color="auto"/>
              <w:bottom w:val="single" w:sz="4" w:space="0" w:color="auto"/>
              <w:right w:val="single" w:sz="4" w:space="0" w:color="auto"/>
            </w:tcBorders>
          </w:tcPr>
          <w:p w14:paraId="1ABF84BF" w14:textId="77777777" w:rsidR="00894051" w:rsidRPr="00E567C8" w:rsidRDefault="00000000">
            <w:pPr>
              <w:autoSpaceDE w:val="0"/>
              <w:autoSpaceDN w:val="0"/>
              <w:adjustRightInd w:val="0"/>
              <w:ind w:firstLineChars="0" w:firstLine="0"/>
              <w:jc w:val="center"/>
              <w:rPr>
                <w:rFonts w:ascii="Times New Roman" w:hAnsi="Times New Roman" w:cs="Times New Roman"/>
                <w:kern w:val="0"/>
                <w:szCs w:val="21"/>
              </w:rPr>
            </w:pPr>
            <w:r w:rsidRPr="00E567C8">
              <w:rPr>
                <w:rFonts w:ascii="Times New Roman" w:hAnsi="Times New Roman" w:cs="Times New Roman"/>
                <w:kern w:val="0"/>
                <w:szCs w:val="21"/>
              </w:rPr>
              <w:t>Observations</w:t>
            </w:r>
          </w:p>
        </w:tc>
        <w:tc>
          <w:tcPr>
            <w:tcW w:w="505" w:type="pct"/>
            <w:tcBorders>
              <w:top w:val="single" w:sz="4" w:space="0" w:color="auto"/>
              <w:left w:val="single" w:sz="4" w:space="0" w:color="auto"/>
              <w:bottom w:val="single" w:sz="4" w:space="0" w:color="auto"/>
              <w:right w:val="single" w:sz="4" w:space="0" w:color="auto"/>
            </w:tcBorders>
          </w:tcPr>
          <w:p w14:paraId="40545CD1" w14:textId="77777777" w:rsidR="00894051" w:rsidRPr="00E567C8" w:rsidRDefault="00000000">
            <w:pPr>
              <w:autoSpaceDE w:val="0"/>
              <w:autoSpaceDN w:val="0"/>
              <w:adjustRightInd w:val="0"/>
              <w:ind w:firstLineChars="0" w:firstLine="0"/>
              <w:jc w:val="center"/>
              <w:rPr>
                <w:rFonts w:ascii="Times New Roman" w:hAnsi="Times New Roman" w:cs="Times New Roman"/>
                <w:kern w:val="0"/>
                <w:szCs w:val="21"/>
              </w:rPr>
            </w:pPr>
            <w:r w:rsidRPr="00E567C8">
              <w:rPr>
                <w:rFonts w:ascii="Times New Roman" w:hAnsi="Times New Roman" w:cs="Times New Roman"/>
                <w:kern w:val="0"/>
                <w:szCs w:val="21"/>
              </w:rPr>
              <w:t>Mean</w:t>
            </w:r>
          </w:p>
        </w:tc>
        <w:tc>
          <w:tcPr>
            <w:tcW w:w="517" w:type="pct"/>
            <w:tcBorders>
              <w:top w:val="single" w:sz="4" w:space="0" w:color="auto"/>
              <w:left w:val="single" w:sz="4" w:space="0" w:color="auto"/>
              <w:bottom w:val="single" w:sz="4" w:space="0" w:color="auto"/>
              <w:right w:val="single" w:sz="4" w:space="0" w:color="auto"/>
            </w:tcBorders>
          </w:tcPr>
          <w:p w14:paraId="7F799810" w14:textId="77777777" w:rsidR="00894051" w:rsidRPr="00E567C8" w:rsidRDefault="00000000">
            <w:pPr>
              <w:autoSpaceDE w:val="0"/>
              <w:autoSpaceDN w:val="0"/>
              <w:adjustRightInd w:val="0"/>
              <w:ind w:firstLineChars="0" w:firstLine="0"/>
              <w:jc w:val="center"/>
              <w:rPr>
                <w:rFonts w:ascii="Times New Roman" w:hAnsi="Times New Roman" w:cs="Times New Roman"/>
                <w:kern w:val="0"/>
                <w:szCs w:val="21"/>
              </w:rPr>
            </w:pPr>
            <w:r w:rsidRPr="00E567C8">
              <w:rPr>
                <w:rFonts w:ascii="Times New Roman" w:hAnsi="Times New Roman" w:cs="Times New Roman"/>
                <w:kern w:val="0"/>
                <w:szCs w:val="21"/>
              </w:rPr>
              <w:t>Std</w:t>
            </w:r>
          </w:p>
        </w:tc>
        <w:tc>
          <w:tcPr>
            <w:tcW w:w="505" w:type="pct"/>
            <w:tcBorders>
              <w:top w:val="single" w:sz="4" w:space="0" w:color="auto"/>
              <w:left w:val="single" w:sz="4" w:space="0" w:color="auto"/>
              <w:bottom w:val="single" w:sz="4" w:space="0" w:color="auto"/>
              <w:right w:val="single" w:sz="4" w:space="0" w:color="auto"/>
            </w:tcBorders>
          </w:tcPr>
          <w:p w14:paraId="76CB8B5B" w14:textId="77777777" w:rsidR="00894051" w:rsidRPr="00E567C8" w:rsidRDefault="00000000">
            <w:pPr>
              <w:autoSpaceDE w:val="0"/>
              <w:autoSpaceDN w:val="0"/>
              <w:adjustRightInd w:val="0"/>
              <w:ind w:firstLineChars="0" w:firstLine="0"/>
              <w:jc w:val="center"/>
              <w:rPr>
                <w:rFonts w:ascii="Times New Roman" w:hAnsi="Times New Roman" w:cs="Times New Roman"/>
                <w:kern w:val="0"/>
                <w:szCs w:val="21"/>
              </w:rPr>
            </w:pPr>
            <w:r w:rsidRPr="00E567C8">
              <w:rPr>
                <w:rFonts w:ascii="Times New Roman" w:hAnsi="Times New Roman" w:cs="Times New Roman"/>
                <w:kern w:val="0"/>
                <w:szCs w:val="21"/>
              </w:rPr>
              <w:t>p25</w:t>
            </w:r>
          </w:p>
        </w:tc>
        <w:tc>
          <w:tcPr>
            <w:tcW w:w="574" w:type="pct"/>
            <w:tcBorders>
              <w:top w:val="single" w:sz="4" w:space="0" w:color="auto"/>
              <w:left w:val="single" w:sz="4" w:space="0" w:color="auto"/>
              <w:bottom w:val="single" w:sz="4" w:space="0" w:color="auto"/>
              <w:right w:val="single" w:sz="4" w:space="0" w:color="auto"/>
            </w:tcBorders>
          </w:tcPr>
          <w:p w14:paraId="79AE1179" w14:textId="77777777" w:rsidR="00894051" w:rsidRPr="00E567C8" w:rsidRDefault="00000000">
            <w:pPr>
              <w:autoSpaceDE w:val="0"/>
              <w:autoSpaceDN w:val="0"/>
              <w:adjustRightInd w:val="0"/>
              <w:ind w:firstLineChars="0" w:firstLine="0"/>
              <w:jc w:val="center"/>
              <w:rPr>
                <w:rFonts w:ascii="Times New Roman" w:hAnsi="Times New Roman" w:cs="Times New Roman"/>
                <w:kern w:val="0"/>
                <w:szCs w:val="21"/>
              </w:rPr>
            </w:pPr>
            <w:r w:rsidRPr="00E567C8">
              <w:rPr>
                <w:rFonts w:ascii="Times New Roman" w:hAnsi="Times New Roman" w:cs="Times New Roman"/>
                <w:kern w:val="0"/>
                <w:szCs w:val="21"/>
              </w:rPr>
              <w:t>Median</w:t>
            </w:r>
          </w:p>
        </w:tc>
        <w:tc>
          <w:tcPr>
            <w:tcW w:w="505" w:type="pct"/>
            <w:tcBorders>
              <w:top w:val="single" w:sz="4" w:space="0" w:color="auto"/>
              <w:left w:val="single" w:sz="4" w:space="0" w:color="auto"/>
              <w:bottom w:val="single" w:sz="4" w:space="0" w:color="auto"/>
              <w:right w:val="single" w:sz="4" w:space="0" w:color="auto"/>
            </w:tcBorders>
          </w:tcPr>
          <w:p w14:paraId="25E1530F" w14:textId="77777777" w:rsidR="00894051" w:rsidRPr="00E567C8" w:rsidRDefault="00000000">
            <w:pPr>
              <w:autoSpaceDE w:val="0"/>
              <w:autoSpaceDN w:val="0"/>
              <w:adjustRightInd w:val="0"/>
              <w:ind w:firstLineChars="0" w:firstLine="0"/>
              <w:jc w:val="center"/>
              <w:rPr>
                <w:rFonts w:ascii="Times New Roman" w:hAnsi="Times New Roman" w:cs="Times New Roman"/>
                <w:kern w:val="0"/>
                <w:szCs w:val="21"/>
              </w:rPr>
            </w:pPr>
            <w:r w:rsidRPr="00E567C8">
              <w:rPr>
                <w:rFonts w:ascii="Times New Roman" w:hAnsi="Times New Roman" w:cs="Times New Roman"/>
                <w:kern w:val="0"/>
                <w:szCs w:val="21"/>
              </w:rPr>
              <w:t>p75</w:t>
            </w:r>
          </w:p>
        </w:tc>
        <w:tc>
          <w:tcPr>
            <w:tcW w:w="505" w:type="pct"/>
            <w:tcBorders>
              <w:top w:val="single" w:sz="4" w:space="0" w:color="auto"/>
              <w:left w:val="single" w:sz="4" w:space="0" w:color="auto"/>
              <w:bottom w:val="single" w:sz="4" w:space="0" w:color="auto"/>
              <w:right w:val="single" w:sz="4" w:space="0" w:color="auto"/>
            </w:tcBorders>
          </w:tcPr>
          <w:p w14:paraId="503C22EA" w14:textId="77777777" w:rsidR="00894051" w:rsidRPr="00E567C8" w:rsidRDefault="00000000">
            <w:pPr>
              <w:autoSpaceDE w:val="0"/>
              <w:autoSpaceDN w:val="0"/>
              <w:adjustRightInd w:val="0"/>
              <w:ind w:firstLineChars="0" w:firstLine="0"/>
              <w:jc w:val="center"/>
              <w:rPr>
                <w:rFonts w:ascii="Times New Roman" w:hAnsi="Times New Roman" w:cs="Times New Roman"/>
                <w:kern w:val="0"/>
                <w:szCs w:val="21"/>
              </w:rPr>
            </w:pPr>
            <w:r w:rsidRPr="00E567C8">
              <w:rPr>
                <w:rFonts w:ascii="Times New Roman" w:hAnsi="Times New Roman" w:cs="Times New Roman"/>
                <w:kern w:val="0"/>
                <w:szCs w:val="21"/>
              </w:rPr>
              <w:t>Min</w:t>
            </w:r>
          </w:p>
        </w:tc>
        <w:tc>
          <w:tcPr>
            <w:tcW w:w="562" w:type="pct"/>
            <w:tcBorders>
              <w:top w:val="single" w:sz="4" w:space="0" w:color="auto"/>
              <w:left w:val="single" w:sz="4" w:space="0" w:color="auto"/>
              <w:bottom w:val="single" w:sz="4" w:space="0" w:color="auto"/>
            </w:tcBorders>
          </w:tcPr>
          <w:p w14:paraId="2E145B40" w14:textId="77777777" w:rsidR="00894051" w:rsidRPr="00E567C8" w:rsidRDefault="00000000">
            <w:pPr>
              <w:autoSpaceDE w:val="0"/>
              <w:autoSpaceDN w:val="0"/>
              <w:adjustRightInd w:val="0"/>
              <w:ind w:firstLineChars="0" w:firstLine="0"/>
              <w:jc w:val="center"/>
              <w:rPr>
                <w:rFonts w:ascii="Times New Roman" w:hAnsi="Times New Roman" w:cs="Times New Roman"/>
                <w:kern w:val="0"/>
                <w:szCs w:val="21"/>
              </w:rPr>
            </w:pPr>
            <w:r w:rsidRPr="00E567C8">
              <w:rPr>
                <w:rFonts w:ascii="Times New Roman" w:hAnsi="Times New Roman" w:cs="Times New Roman"/>
                <w:kern w:val="0"/>
                <w:szCs w:val="21"/>
              </w:rPr>
              <w:t>Max</w:t>
            </w:r>
          </w:p>
        </w:tc>
      </w:tr>
      <w:tr w:rsidR="00E567C8" w:rsidRPr="00E567C8" w14:paraId="30E20B95" w14:textId="77777777">
        <w:trPr>
          <w:trHeight w:val="274"/>
          <w:jc w:val="center"/>
        </w:trPr>
        <w:tc>
          <w:tcPr>
            <w:tcW w:w="648" w:type="pct"/>
            <w:tcBorders>
              <w:left w:val="nil"/>
              <w:bottom w:val="nil"/>
              <w:right w:val="single" w:sz="4" w:space="0" w:color="auto"/>
            </w:tcBorders>
          </w:tcPr>
          <w:p w14:paraId="61B77D8F" w14:textId="77777777" w:rsidR="00894051" w:rsidRPr="00E567C8" w:rsidRDefault="00000000">
            <w:pPr>
              <w:autoSpaceDE w:val="0"/>
              <w:autoSpaceDN w:val="0"/>
              <w:adjustRightInd w:val="0"/>
              <w:ind w:firstLineChars="0" w:firstLine="0"/>
              <w:jc w:val="left"/>
              <w:rPr>
                <w:rFonts w:ascii="Times New Roman" w:hAnsi="Times New Roman" w:cs="Times New Roman"/>
                <w:i/>
                <w:kern w:val="0"/>
                <w:szCs w:val="21"/>
              </w:rPr>
            </w:pPr>
            <w:r w:rsidRPr="00E567C8">
              <w:rPr>
                <w:rFonts w:ascii="Times New Roman" w:hAnsi="Times New Roman" w:cs="Times New Roman"/>
                <w:i/>
                <w:iCs/>
                <w:szCs w:val="21"/>
              </w:rPr>
              <w:t>LAE</w:t>
            </w:r>
          </w:p>
        </w:tc>
        <w:tc>
          <w:tcPr>
            <w:tcW w:w="1440" w:type="dxa"/>
            <w:tcBorders>
              <w:left w:val="single" w:sz="4" w:space="0" w:color="auto"/>
              <w:bottom w:val="nil"/>
              <w:right w:val="single" w:sz="4" w:space="0" w:color="auto"/>
            </w:tcBorders>
          </w:tcPr>
          <w:p w14:paraId="5758C877" w14:textId="77777777" w:rsidR="00894051" w:rsidRPr="00E567C8" w:rsidRDefault="00000000">
            <w:pPr>
              <w:autoSpaceDE w:val="0"/>
              <w:autoSpaceDN w:val="0"/>
              <w:adjustRightInd w:val="0"/>
              <w:ind w:firstLineChars="0" w:firstLine="0"/>
              <w:jc w:val="center"/>
              <w:rPr>
                <w:rFonts w:ascii="Times New Roman" w:hAnsi="Times New Roman" w:cs="Times New Roman"/>
                <w:kern w:val="0"/>
                <w:szCs w:val="21"/>
              </w:rPr>
            </w:pPr>
            <w:r w:rsidRPr="00E567C8">
              <w:rPr>
                <w:rFonts w:ascii="Times New Roman" w:hAnsi="Times New Roman" w:cs="Times New Roman"/>
                <w:kern w:val="0"/>
                <w:szCs w:val="21"/>
              </w:rPr>
              <w:t>1</w:t>
            </w:r>
            <w:r w:rsidRPr="00E567C8">
              <w:rPr>
                <w:rFonts w:ascii="Times New Roman" w:hAnsi="Times New Roman" w:cs="Times New Roman" w:hint="eastAsia"/>
                <w:kern w:val="0"/>
                <w:szCs w:val="21"/>
              </w:rPr>
              <w:t>,</w:t>
            </w:r>
            <w:r w:rsidRPr="00E567C8">
              <w:rPr>
                <w:rFonts w:ascii="Times New Roman" w:hAnsi="Times New Roman" w:cs="Times New Roman"/>
                <w:kern w:val="0"/>
                <w:szCs w:val="21"/>
              </w:rPr>
              <w:t>230</w:t>
            </w:r>
            <w:r w:rsidRPr="00E567C8">
              <w:rPr>
                <w:rFonts w:ascii="Times New Roman" w:hAnsi="Times New Roman" w:cs="Times New Roman" w:hint="eastAsia"/>
                <w:kern w:val="0"/>
                <w:szCs w:val="21"/>
              </w:rPr>
              <w:t>,</w:t>
            </w:r>
            <w:r w:rsidRPr="00E567C8">
              <w:rPr>
                <w:rFonts w:ascii="Times New Roman" w:hAnsi="Times New Roman" w:cs="Times New Roman"/>
                <w:kern w:val="0"/>
                <w:szCs w:val="21"/>
              </w:rPr>
              <w:t>128</w:t>
            </w:r>
          </w:p>
        </w:tc>
        <w:tc>
          <w:tcPr>
            <w:tcW w:w="1072" w:type="dxa"/>
            <w:tcBorders>
              <w:left w:val="single" w:sz="4" w:space="0" w:color="auto"/>
              <w:bottom w:val="nil"/>
              <w:right w:val="single" w:sz="4" w:space="0" w:color="auto"/>
            </w:tcBorders>
          </w:tcPr>
          <w:p w14:paraId="040F5E31" w14:textId="77777777" w:rsidR="00894051" w:rsidRPr="00E567C8" w:rsidRDefault="00000000">
            <w:pPr>
              <w:autoSpaceDE w:val="0"/>
              <w:autoSpaceDN w:val="0"/>
              <w:adjustRightInd w:val="0"/>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3.5630</w:t>
            </w:r>
          </w:p>
        </w:tc>
        <w:tc>
          <w:tcPr>
            <w:tcW w:w="1097" w:type="dxa"/>
            <w:tcBorders>
              <w:left w:val="single" w:sz="4" w:space="0" w:color="auto"/>
              <w:bottom w:val="nil"/>
              <w:right w:val="single" w:sz="4" w:space="0" w:color="auto"/>
            </w:tcBorders>
          </w:tcPr>
          <w:p w14:paraId="5C9D32EC" w14:textId="77777777" w:rsidR="00894051" w:rsidRPr="00E567C8" w:rsidRDefault="00000000">
            <w:pPr>
              <w:autoSpaceDE w:val="0"/>
              <w:autoSpaceDN w:val="0"/>
              <w:adjustRightInd w:val="0"/>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0.9990</w:t>
            </w:r>
          </w:p>
        </w:tc>
        <w:tc>
          <w:tcPr>
            <w:tcW w:w="1072" w:type="dxa"/>
            <w:tcBorders>
              <w:left w:val="single" w:sz="4" w:space="0" w:color="auto"/>
              <w:bottom w:val="nil"/>
              <w:right w:val="single" w:sz="4" w:space="0" w:color="auto"/>
            </w:tcBorders>
          </w:tcPr>
          <w:p w14:paraId="15B77F9F" w14:textId="77777777" w:rsidR="00894051" w:rsidRPr="00E567C8" w:rsidRDefault="00000000">
            <w:pPr>
              <w:autoSpaceDE w:val="0"/>
              <w:autoSpaceDN w:val="0"/>
              <w:adjustRightInd w:val="0"/>
              <w:ind w:firstLineChars="50" w:firstLine="105"/>
              <w:jc w:val="center"/>
              <w:rPr>
                <w:rFonts w:ascii="Times New Roman" w:hAnsi="Times New Roman" w:cs="Times New Roman"/>
                <w:kern w:val="0"/>
                <w:szCs w:val="21"/>
              </w:rPr>
            </w:pPr>
            <w:r w:rsidRPr="00E567C8">
              <w:rPr>
                <w:rFonts w:ascii="Times New Roman" w:hAnsi="Times New Roman" w:cs="Times New Roman"/>
                <w:kern w:val="0"/>
                <w:szCs w:val="21"/>
              </w:rPr>
              <w:t>3.0630</w:t>
            </w:r>
          </w:p>
        </w:tc>
        <w:tc>
          <w:tcPr>
            <w:tcW w:w="1218" w:type="dxa"/>
            <w:tcBorders>
              <w:left w:val="single" w:sz="4" w:space="0" w:color="auto"/>
              <w:bottom w:val="nil"/>
              <w:right w:val="single" w:sz="4" w:space="0" w:color="auto"/>
            </w:tcBorders>
          </w:tcPr>
          <w:p w14:paraId="3BA7C237" w14:textId="77777777" w:rsidR="00894051" w:rsidRPr="00E567C8" w:rsidRDefault="00000000">
            <w:pPr>
              <w:autoSpaceDE w:val="0"/>
              <w:autoSpaceDN w:val="0"/>
              <w:adjustRightInd w:val="0"/>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3.5330</w:t>
            </w:r>
          </w:p>
        </w:tc>
        <w:tc>
          <w:tcPr>
            <w:tcW w:w="1072" w:type="dxa"/>
            <w:tcBorders>
              <w:left w:val="single" w:sz="4" w:space="0" w:color="auto"/>
              <w:bottom w:val="nil"/>
              <w:right w:val="single" w:sz="4" w:space="0" w:color="auto"/>
            </w:tcBorders>
          </w:tcPr>
          <w:p w14:paraId="2DD28E73" w14:textId="77777777" w:rsidR="00894051" w:rsidRPr="00E567C8" w:rsidRDefault="00000000">
            <w:pPr>
              <w:autoSpaceDE w:val="0"/>
              <w:autoSpaceDN w:val="0"/>
              <w:adjustRightInd w:val="0"/>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4.0610</w:t>
            </w:r>
          </w:p>
        </w:tc>
        <w:tc>
          <w:tcPr>
            <w:tcW w:w="1072" w:type="dxa"/>
            <w:tcBorders>
              <w:left w:val="single" w:sz="4" w:space="0" w:color="auto"/>
              <w:bottom w:val="nil"/>
              <w:right w:val="single" w:sz="4" w:space="0" w:color="auto"/>
            </w:tcBorders>
          </w:tcPr>
          <w:p w14:paraId="01AF9CC9" w14:textId="77777777" w:rsidR="00894051" w:rsidRPr="00E567C8" w:rsidRDefault="00000000">
            <w:pPr>
              <w:autoSpaceDE w:val="0"/>
              <w:autoSpaceDN w:val="0"/>
              <w:adjustRightInd w:val="0"/>
              <w:ind w:firstLineChars="50" w:firstLine="105"/>
              <w:jc w:val="center"/>
              <w:rPr>
                <w:rFonts w:ascii="Times New Roman" w:hAnsi="Times New Roman" w:cs="Times New Roman"/>
                <w:kern w:val="0"/>
                <w:szCs w:val="21"/>
              </w:rPr>
            </w:pPr>
            <w:r w:rsidRPr="00E567C8">
              <w:rPr>
                <w:rFonts w:ascii="Times New Roman" w:hAnsi="Times New Roman" w:cs="Times New Roman"/>
                <w:kern w:val="0"/>
                <w:szCs w:val="21"/>
              </w:rPr>
              <w:t>-9.4440</w:t>
            </w:r>
          </w:p>
        </w:tc>
        <w:tc>
          <w:tcPr>
            <w:tcW w:w="1192" w:type="dxa"/>
            <w:tcBorders>
              <w:left w:val="single" w:sz="4" w:space="0" w:color="auto"/>
              <w:bottom w:val="nil"/>
            </w:tcBorders>
          </w:tcPr>
          <w:p w14:paraId="491E77AD" w14:textId="77777777" w:rsidR="00894051" w:rsidRPr="00E567C8" w:rsidRDefault="00000000">
            <w:pPr>
              <w:autoSpaceDE w:val="0"/>
              <w:autoSpaceDN w:val="0"/>
              <w:adjustRightInd w:val="0"/>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14.5050</w:t>
            </w:r>
          </w:p>
        </w:tc>
      </w:tr>
      <w:tr w:rsidR="00E567C8" w:rsidRPr="00E567C8" w14:paraId="7793167C" w14:textId="77777777">
        <w:trPr>
          <w:trHeight w:val="274"/>
          <w:jc w:val="center"/>
        </w:trPr>
        <w:tc>
          <w:tcPr>
            <w:tcW w:w="648" w:type="pct"/>
            <w:tcBorders>
              <w:top w:val="nil"/>
              <w:left w:val="nil"/>
              <w:bottom w:val="nil"/>
              <w:right w:val="single" w:sz="4" w:space="0" w:color="auto"/>
            </w:tcBorders>
          </w:tcPr>
          <w:p w14:paraId="6AE3148A" w14:textId="77777777" w:rsidR="00894051" w:rsidRPr="00E567C8" w:rsidRDefault="00000000">
            <w:pPr>
              <w:autoSpaceDE w:val="0"/>
              <w:autoSpaceDN w:val="0"/>
              <w:adjustRightInd w:val="0"/>
              <w:ind w:firstLineChars="0" w:firstLine="0"/>
              <w:jc w:val="left"/>
              <w:rPr>
                <w:rFonts w:ascii="Times New Roman" w:hAnsi="Times New Roman" w:cs="Times New Roman"/>
                <w:i/>
                <w:kern w:val="0"/>
                <w:szCs w:val="21"/>
              </w:rPr>
            </w:pPr>
            <w:r w:rsidRPr="00E567C8">
              <w:rPr>
                <w:rFonts w:ascii="Times New Roman" w:hAnsi="Times New Roman" w:cs="Times New Roman"/>
                <w:i/>
                <w:kern w:val="0"/>
                <w:szCs w:val="21"/>
              </w:rPr>
              <w:t>Treat</w:t>
            </w:r>
          </w:p>
        </w:tc>
        <w:tc>
          <w:tcPr>
            <w:tcW w:w="1440" w:type="dxa"/>
            <w:tcBorders>
              <w:top w:val="nil"/>
              <w:left w:val="single" w:sz="4" w:space="0" w:color="auto"/>
              <w:bottom w:val="nil"/>
              <w:right w:val="single" w:sz="4" w:space="0" w:color="auto"/>
            </w:tcBorders>
          </w:tcPr>
          <w:p w14:paraId="2497E1EE" w14:textId="77777777" w:rsidR="00894051" w:rsidRPr="00E567C8" w:rsidRDefault="00000000">
            <w:pPr>
              <w:autoSpaceDE w:val="0"/>
              <w:autoSpaceDN w:val="0"/>
              <w:adjustRightInd w:val="0"/>
              <w:ind w:firstLineChars="0" w:firstLine="0"/>
              <w:jc w:val="center"/>
              <w:rPr>
                <w:rFonts w:ascii="Times New Roman" w:hAnsi="Times New Roman" w:cs="Times New Roman"/>
                <w:kern w:val="0"/>
                <w:szCs w:val="21"/>
              </w:rPr>
            </w:pPr>
            <w:r w:rsidRPr="00E567C8">
              <w:rPr>
                <w:rFonts w:ascii="Times New Roman" w:hAnsi="Times New Roman" w:cs="Times New Roman"/>
                <w:kern w:val="0"/>
                <w:szCs w:val="21"/>
              </w:rPr>
              <w:t>1</w:t>
            </w:r>
            <w:r w:rsidRPr="00E567C8">
              <w:rPr>
                <w:rFonts w:ascii="Times New Roman" w:hAnsi="Times New Roman" w:cs="Times New Roman" w:hint="eastAsia"/>
                <w:kern w:val="0"/>
                <w:szCs w:val="21"/>
              </w:rPr>
              <w:t>,</w:t>
            </w:r>
            <w:r w:rsidRPr="00E567C8">
              <w:rPr>
                <w:rFonts w:ascii="Times New Roman" w:hAnsi="Times New Roman" w:cs="Times New Roman"/>
                <w:kern w:val="0"/>
                <w:szCs w:val="21"/>
              </w:rPr>
              <w:t>230</w:t>
            </w:r>
            <w:r w:rsidRPr="00E567C8">
              <w:rPr>
                <w:rFonts w:ascii="Times New Roman" w:hAnsi="Times New Roman" w:cs="Times New Roman" w:hint="eastAsia"/>
                <w:kern w:val="0"/>
                <w:szCs w:val="21"/>
              </w:rPr>
              <w:t>,</w:t>
            </w:r>
            <w:r w:rsidRPr="00E567C8">
              <w:rPr>
                <w:rFonts w:ascii="Times New Roman" w:hAnsi="Times New Roman" w:cs="Times New Roman"/>
                <w:kern w:val="0"/>
                <w:szCs w:val="21"/>
              </w:rPr>
              <w:t>128</w:t>
            </w:r>
          </w:p>
        </w:tc>
        <w:tc>
          <w:tcPr>
            <w:tcW w:w="1072" w:type="dxa"/>
            <w:tcBorders>
              <w:top w:val="nil"/>
              <w:left w:val="single" w:sz="4" w:space="0" w:color="auto"/>
              <w:bottom w:val="nil"/>
              <w:right w:val="single" w:sz="4" w:space="0" w:color="auto"/>
            </w:tcBorders>
          </w:tcPr>
          <w:p w14:paraId="71C31B3C" w14:textId="77777777" w:rsidR="00894051" w:rsidRPr="00E567C8" w:rsidRDefault="00000000">
            <w:pPr>
              <w:autoSpaceDE w:val="0"/>
              <w:autoSpaceDN w:val="0"/>
              <w:adjustRightInd w:val="0"/>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0.5160</w:t>
            </w:r>
          </w:p>
        </w:tc>
        <w:tc>
          <w:tcPr>
            <w:tcW w:w="1097" w:type="dxa"/>
            <w:tcBorders>
              <w:top w:val="nil"/>
              <w:left w:val="single" w:sz="4" w:space="0" w:color="auto"/>
              <w:bottom w:val="nil"/>
              <w:right w:val="single" w:sz="4" w:space="0" w:color="auto"/>
            </w:tcBorders>
          </w:tcPr>
          <w:p w14:paraId="64F8BA57" w14:textId="77777777" w:rsidR="00894051" w:rsidRPr="00E567C8" w:rsidRDefault="00000000">
            <w:pPr>
              <w:autoSpaceDE w:val="0"/>
              <w:autoSpaceDN w:val="0"/>
              <w:adjustRightInd w:val="0"/>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0.5000</w:t>
            </w:r>
          </w:p>
        </w:tc>
        <w:tc>
          <w:tcPr>
            <w:tcW w:w="1072" w:type="dxa"/>
            <w:tcBorders>
              <w:top w:val="nil"/>
              <w:left w:val="single" w:sz="4" w:space="0" w:color="auto"/>
              <w:bottom w:val="nil"/>
              <w:right w:val="single" w:sz="4" w:space="0" w:color="auto"/>
            </w:tcBorders>
          </w:tcPr>
          <w:p w14:paraId="35118B06" w14:textId="77777777" w:rsidR="00894051" w:rsidRPr="00E567C8" w:rsidRDefault="00000000">
            <w:pPr>
              <w:autoSpaceDE w:val="0"/>
              <w:autoSpaceDN w:val="0"/>
              <w:adjustRightInd w:val="0"/>
              <w:ind w:firstLineChars="50" w:firstLine="105"/>
              <w:jc w:val="center"/>
              <w:rPr>
                <w:rFonts w:ascii="Times New Roman" w:hAnsi="Times New Roman" w:cs="Times New Roman"/>
                <w:kern w:val="0"/>
                <w:szCs w:val="21"/>
              </w:rPr>
            </w:pPr>
            <w:r w:rsidRPr="00E567C8">
              <w:rPr>
                <w:rFonts w:ascii="Times New Roman" w:hAnsi="Times New Roman" w:cs="Times New Roman"/>
                <w:kern w:val="0"/>
                <w:szCs w:val="21"/>
              </w:rPr>
              <w:t>0.0000</w:t>
            </w:r>
          </w:p>
        </w:tc>
        <w:tc>
          <w:tcPr>
            <w:tcW w:w="1218" w:type="dxa"/>
            <w:tcBorders>
              <w:top w:val="nil"/>
              <w:left w:val="single" w:sz="4" w:space="0" w:color="auto"/>
              <w:bottom w:val="nil"/>
              <w:right w:val="single" w:sz="4" w:space="0" w:color="auto"/>
            </w:tcBorders>
          </w:tcPr>
          <w:p w14:paraId="7D0F42D6" w14:textId="77777777" w:rsidR="00894051" w:rsidRPr="00E567C8" w:rsidRDefault="00000000">
            <w:pPr>
              <w:autoSpaceDE w:val="0"/>
              <w:autoSpaceDN w:val="0"/>
              <w:adjustRightInd w:val="0"/>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1.0000</w:t>
            </w:r>
          </w:p>
        </w:tc>
        <w:tc>
          <w:tcPr>
            <w:tcW w:w="1072" w:type="dxa"/>
            <w:tcBorders>
              <w:top w:val="nil"/>
              <w:left w:val="single" w:sz="4" w:space="0" w:color="auto"/>
              <w:bottom w:val="nil"/>
              <w:right w:val="single" w:sz="4" w:space="0" w:color="auto"/>
            </w:tcBorders>
          </w:tcPr>
          <w:p w14:paraId="4D840DE4" w14:textId="77777777" w:rsidR="00894051" w:rsidRPr="00E567C8" w:rsidRDefault="00000000">
            <w:pPr>
              <w:autoSpaceDE w:val="0"/>
              <w:autoSpaceDN w:val="0"/>
              <w:adjustRightInd w:val="0"/>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1.0000</w:t>
            </w:r>
          </w:p>
        </w:tc>
        <w:tc>
          <w:tcPr>
            <w:tcW w:w="1072" w:type="dxa"/>
            <w:tcBorders>
              <w:top w:val="nil"/>
              <w:left w:val="single" w:sz="4" w:space="0" w:color="auto"/>
              <w:bottom w:val="nil"/>
              <w:right w:val="single" w:sz="4" w:space="0" w:color="auto"/>
            </w:tcBorders>
          </w:tcPr>
          <w:p w14:paraId="5E15D14C" w14:textId="77777777" w:rsidR="00894051" w:rsidRPr="00E567C8" w:rsidRDefault="00000000">
            <w:pPr>
              <w:autoSpaceDE w:val="0"/>
              <w:autoSpaceDN w:val="0"/>
              <w:adjustRightInd w:val="0"/>
              <w:ind w:firstLineChars="50" w:firstLine="105"/>
              <w:jc w:val="center"/>
              <w:rPr>
                <w:rFonts w:ascii="Times New Roman" w:hAnsi="Times New Roman" w:cs="Times New Roman"/>
                <w:kern w:val="0"/>
                <w:szCs w:val="21"/>
              </w:rPr>
            </w:pPr>
            <w:r w:rsidRPr="00E567C8">
              <w:rPr>
                <w:rFonts w:ascii="Times New Roman" w:hAnsi="Times New Roman" w:cs="Times New Roman"/>
                <w:kern w:val="0"/>
                <w:szCs w:val="21"/>
              </w:rPr>
              <w:t>0.0000</w:t>
            </w:r>
          </w:p>
        </w:tc>
        <w:tc>
          <w:tcPr>
            <w:tcW w:w="1192" w:type="dxa"/>
            <w:tcBorders>
              <w:top w:val="nil"/>
              <w:left w:val="single" w:sz="4" w:space="0" w:color="auto"/>
              <w:bottom w:val="nil"/>
            </w:tcBorders>
          </w:tcPr>
          <w:p w14:paraId="060B38EA" w14:textId="77777777" w:rsidR="00894051" w:rsidRPr="00E567C8" w:rsidRDefault="00000000">
            <w:pPr>
              <w:autoSpaceDE w:val="0"/>
              <w:autoSpaceDN w:val="0"/>
              <w:adjustRightInd w:val="0"/>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1.0000</w:t>
            </w:r>
          </w:p>
        </w:tc>
      </w:tr>
      <w:tr w:rsidR="00E567C8" w:rsidRPr="00E567C8" w14:paraId="0A51A8CE" w14:textId="77777777">
        <w:trPr>
          <w:trHeight w:val="274"/>
          <w:jc w:val="center"/>
        </w:trPr>
        <w:tc>
          <w:tcPr>
            <w:tcW w:w="648" w:type="pct"/>
            <w:tcBorders>
              <w:top w:val="nil"/>
              <w:left w:val="nil"/>
              <w:bottom w:val="nil"/>
              <w:right w:val="single" w:sz="4" w:space="0" w:color="auto"/>
            </w:tcBorders>
          </w:tcPr>
          <w:p w14:paraId="60D29D10" w14:textId="77777777" w:rsidR="00894051" w:rsidRPr="00E567C8" w:rsidRDefault="00000000">
            <w:pPr>
              <w:autoSpaceDE w:val="0"/>
              <w:autoSpaceDN w:val="0"/>
              <w:adjustRightInd w:val="0"/>
              <w:ind w:firstLineChars="0" w:firstLine="0"/>
              <w:jc w:val="left"/>
              <w:rPr>
                <w:rFonts w:ascii="Times New Roman" w:hAnsi="Times New Roman" w:cs="Times New Roman"/>
                <w:i/>
                <w:kern w:val="0"/>
                <w:szCs w:val="21"/>
              </w:rPr>
            </w:pPr>
            <w:r w:rsidRPr="00E567C8">
              <w:rPr>
                <w:rFonts w:ascii="Times New Roman" w:hAnsi="Times New Roman" w:cs="Times New Roman"/>
                <w:i/>
                <w:kern w:val="0"/>
                <w:szCs w:val="21"/>
              </w:rPr>
              <w:t>Post</w:t>
            </w:r>
          </w:p>
        </w:tc>
        <w:tc>
          <w:tcPr>
            <w:tcW w:w="1440" w:type="dxa"/>
            <w:tcBorders>
              <w:top w:val="nil"/>
              <w:left w:val="single" w:sz="4" w:space="0" w:color="auto"/>
              <w:bottom w:val="nil"/>
              <w:right w:val="single" w:sz="4" w:space="0" w:color="auto"/>
            </w:tcBorders>
          </w:tcPr>
          <w:p w14:paraId="0AE05F22" w14:textId="77777777" w:rsidR="00894051" w:rsidRPr="00E567C8" w:rsidRDefault="00000000">
            <w:pPr>
              <w:autoSpaceDE w:val="0"/>
              <w:autoSpaceDN w:val="0"/>
              <w:adjustRightInd w:val="0"/>
              <w:ind w:firstLineChars="0" w:firstLine="0"/>
              <w:jc w:val="center"/>
              <w:rPr>
                <w:rFonts w:ascii="Times New Roman" w:hAnsi="Times New Roman" w:cs="Times New Roman"/>
                <w:kern w:val="0"/>
                <w:szCs w:val="21"/>
              </w:rPr>
            </w:pPr>
            <w:r w:rsidRPr="00E567C8">
              <w:rPr>
                <w:rFonts w:ascii="Times New Roman" w:hAnsi="Times New Roman" w:cs="Times New Roman"/>
                <w:kern w:val="0"/>
                <w:szCs w:val="21"/>
              </w:rPr>
              <w:t>1</w:t>
            </w:r>
            <w:r w:rsidRPr="00E567C8">
              <w:rPr>
                <w:rFonts w:ascii="Times New Roman" w:hAnsi="Times New Roman" w:cs="Times New Roman" w:hint="eastAsia"/>
                <w:kern w:val="0"/>
                <w:szCs w:val="21"/>
              </w:rPr>
              <w:t>,</w:t>
            </w:r>
            <w:r w:rsidRPr="00E567C8">
              <w:rPr>
                <w:rFonts w:ascii="Times New Roman" w:hAnsi="Times New Roman" w:cs="Times New Roman"/>
                <w:kern w:val="0"/>
                <w:szCs w:val="21"/>
              </w:rPr>
              <w:t>230</w:t>
            </w:r>
            <w:r w:rsidRPr="00E567C8">
              <w:rPr>
                <w:rFonts w:ascii="Times New Roman" w:hAnsi="Times New Roman" w:cs="Times New Roman" w:hint="eastAsia"/>
                <w:kern w:val="0"/>
                <w:szCs w:val="21"/>
              </w:rPr>
              <w:t>,</w:t>
            </w:r>
            <w:r w:rsidRPr="00E567C8">
              <w:rPr>
                <w:rFonts w:ascii="Times New Roman" w:hAnsi="Times New Roman" w:cs="Times New Roman"/>
                <w:kern w:val="0"/>
                <w:szCs w:val="21"/>
              </w:rPr>
              <w:t>128</w:t>
            </w:r>
          </w:p>
        </w:tc>
        <w:tc>
          <w:tcPr>
            <w:tcW w:w="1072" w:type="dxa"/>
            <w:tcBorders>
              <w:top w:val="nil"/>
              <w:left w:val="single" w:sz="4" w:space="0" w:color="auto"/>
              <w:bottom w:val="nil"/>
              <w:right w:val="single" w:sz="4" w:space="0" w:color="auto"/>
            </w:tcBorders>
          </w:tcPr>
          <w:p w14:paraId="5CAE598A" w14:textId="77777777" w:rsidR="00894051" w:rsidRPr="00E567C8" w:rsidRDefault="00000000">
            <w:pPr>
              <w:autoSpaceDE w:val="0"/>
              <w:autoSpaceDN w:val="0"/>
              <w:adjustRightInd w:val="0"/>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0.5770</w:t>
            </w:r>
          </w:p>
        </w:tc>
        <w:tc>
          <w:tcPr>
            <w:tcW w:w="1097" w:type="dxa"/>
            <w:tcBorders>
              <w:top w:val="nil"/>
              <w:left w:val="single" w:sz="4" w:space="0" w:color="auto"/>
              <w:bottom w:val="nil"/>
              <w:right w:val="single" w:sz="4" w:space="0" w:color="auto"/>
            </w:tcBorders>
          </w:tcPr>
          <w:p w14:paraId="27ADFA32" w14:textId="77777777" w:rsidR="00894051" w:rsidRPr="00E567C8" w:rsidRDefault="00000000">
            <w:pPr>
              <w:autoSpaceDE w:val="0"/>
              <w:autoSpaceDN w:val="0"/>
              <w:adjustRightInd w:val="0"/>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0.4940</w:t>
            </w:r>
          </w:p>
        </w:tc>
        <w:tc>
          <w:tcPr>
            <w:tcW w:w="1072" w:type="dxa"/>
            <w:tcBorders>
              <w:top w:val="nil"/>
              <w:left w:val="single" w:sz="4" w:space="0" w:color="auto"/>
              <w:bottom w:val="nil"/>
              <w:right w:val="single" w:sz="4" w:space="0" w:color="auto"/>
            </w:tcBorders>
          </w:tcPr>
          <w:p w14:paraId="58641BB1" w14:textId="77777777" w:rsidR="00894051" w:rsidRPr="00E567C8" w:rsidRDefault="00000000">
            <w:pPr>
              <w:autoSpaceDE w:val="0"/>
              <w:autoSpaceDN w:val="0"/>
              <w:adjustRightInd w:val="0"/>
              <w:ind w:firstLineChars="50" w:firstLine="105"/>
              <w:jc w:val="center"/>
              <w:rPr>
                <w:rFonts w:ascii="Times New Roman" w:hAnsi="Times New Roman" w:cs="Times New Roman"/>
                <w:kern w:val="0"/>
                <w:szCs w:val="21"/>
              </w:rPr>
            </w:pPr>
            <w:r w:rsidRPr="00E567C8">
              <w:rPr>
                <w:rFonts w:ascii="Times New Roman" w:hAnsi="Times New Roman" w:cs="Times New Roman"/>
                <w:kern w:val="0"/>
                <w:szCs w:val="21"/>
              </w:rPr>
              <w:t>0.0000</w:t>
            </w:r>
          </w:p>
        </w:tc>
        <w:tc>
          <w:tcPr>
            <w:tcW w:w="1218" w:type="dxa"/>
            <w:tcBorders>
              <w:top w:val="nil"/>
              <w:left w:val="single" w:sz="4" w:space="0" w:color="auto"/>
              <w:bottom w:val="nil"/>
              <w:right w:val="single" w:sz="4" w:space="0" w:color="auto"/>
            </w:tcBorders>
          </w:tcPr>
          <w:p w14:paraId="138732BD" w14:textId="77777777" w:rsidR="00894051" w:rsidRPr="00E567C8" w:rsidRDefault="00000000">
            <w:pPr>
              <w:autoSpaceDE w:val="0"/>
              <w:autoSpaceDN w:val="0"/>
              <w:adjustRightInd w:val="0"/>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1.0000</w:t>
            </w:r>
          </w:p>
        </w:tc>
        <w:tc>
          <w:tcPr>
            <w:tcW w:w="1072" w:type="dxa"/>
            <w:tcBorders>
              <w:top w:val="nil"/>
              <w:left w:val="single" w:sz="4" w:space="0" w:color="auto"/>
              <w:bottom w:val="nil"/>
              <w:right w:val="single" w:sz="4" w:space="0" w:color="auto"/>
            </w:tcBorders>
          </w:tcPr>
          <w:p w14:paraId="44B2438B" w14:textId="77777777" w:rsidR="00894051" w:rsidRPr="00E567C8" w:rsidRDefault="00000000">
            <w:pPr>
              <w:autoSpaceDE w:val="0"/>
              <w:autoSpaceDN w:val="0"/>
              <w:adjustRightInd w:val="0"/>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1.0000</w:t>
            </w:r>
          </w:p>
        </w:tc>
        <w:tc>
          <w:tcPr>
            <w:tcW w:w="1072" w:type="dxa"/>
            <w:tcBorders>
              <w:top w:val="nil"/>
              <w:left w:val="single" w:sz="4" w:space="0" w:color="auto"/>
              <w:bottom w:val="nil"/>
              <w:right w:val="single" w:sz="4" w:space="0" w:color="auto"/>
            </w:tcBorders>
          </w:tcPr>
          <w:p w14:paraId="05D5FEE5" w14:textId="77777777" w:rsidR="00894051" w:rsidRPr="00E567C8" w:rsidRDefault="00000000">
            <w:pPr>
              <w:autoSpaceDE w:val="0"/>
              <w:autoSpaceDN w:val="0"/>
              <w:adjustRightInd w:val="0"/>
              <w:ind w:firstLineChars="50" w:firstLine="105"/>
              <w:jc w:val="center"/>
              <w:rPr>
                <w:rFonts w:ascii="Times New Roman" w:hAnsi="Times New Roman" w:cs="Times New Roman"/>
                <w:kern w:val="0"/>
                <w:szCs w:val="21"/>
              </w:rPr>
            </w:pPr>
            <w:r w:rsidRPr="00E567C8">
              <w:rPr>
                <w:rFonts w:ascii="Times New Roman" w:hAnsi="Times New Roman" w:cs="Times New Roman"/>
                <w:kern w:val="0"/>
                <w:szCs w:val="21"/>
              </w:rPr>
              <w:t>0.0000</w:t>
            </w:r>
          </w:p>
        </w:tc>
        <w:tc>
          <w:tcPr>
            <w:tcW w:w="1192" w:type="dxa"/>
            <w:tcBorders>
              <w:top w:val="nil"/>
              <w:left w:val="single" w:sz="4" w:space="0" w:color="auto"/>
              <w:bottom w:val="nil"/>
            </w:tcBorders>
          </w:tcPr>
          <w:p w14:paraId="7DA05108" w14:textId="77777777" w:rsidR="00894051" w:rsidRPr="00E567C8" w:rsidRDefault="00000000">
            <w:pPr>
              <w:autoSpaceDE w:val="0"/>
              <w:autoSpaceDN w:val="0"/>
              <w:adjustRightInd w:val="0"/>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1.0000</w:t>
            </w:r>
          </w:p>
        </w:tc>
      </w:tr>
      <w:tr w:rsidR="00E567C8" w:rsidRPr="00E567C8" w14:paraId="1B2C5BA9" w14:textId="77777777">
        <w:trPr>
          <w:trHeight w:val="90"/>
          <w:jc w:val="center"/>
        </w:trPr>
        <w:tc>
          <w:tcPr>
            <w:tcW w:w="648" w:type="pct"/>
            <w:tcBorders>
              <w:top w:val="nil"/>
              <w:left w:val="nil"/>
              <w:bottom w:val="nil"/>
              <w:right w:val="single" w:sz="4" w:space="0" w:color="auto"/>
            </w:tcBorders>
          </w:tcPr>
          <w:p w14:paraId="79C594EA" w14:textId="77777777" w:rsidR="00894051" w:rsidRPr="00E567C8" w:rsidRDefault="00000000">
            <w:pPr>
              <w:autoSpaceDE w:val="0"/>
              <w:autoSpaceDN w:val="0"/>
              <w:adjustRightInd w:val="0"/>
              <w:ind w:firstLineChars="0" w:firstLine="0"/>
              <w:jc w:val="left"/>
              <w:rPr>
                <w:rFonts w:ascii="Times New Roman" w:hAnsi="Times New Roman" w:cs="Times New Roman"/>
                <w:i/>
                <w:kern w:val="0"/>
                <w:szCs w:val="21"/>
              </w:rPr>
            </w:pPr>
            <w:r w:rsidRPr="00E567C8">
              <w:rPr>
                <w:rFonts w:ascii="Times New Roman" w:hAnsi="Times New Roman" w:cs="Times New Roman"/>
                <w:i/>
                <w:szCs w:val="21"/>
              </w:rPr>
              <w:t>AI</w:t>
            </w:r>
          </w:p>
        </w:tc>
        <w:tc>
          <w:tcPr>
            <w:tcW w:w="1440" w:type="dxa"/>
            <w:tcBorders>
              <w:top w:val="nil"/>
              <w:left w:val="single" w:sz="4" w:space="0" w:color="auto"/>
              <w:bottom w:val="nil"/>
              <w:right w:val="single" w:sz="4" w:space="0" w:color="auto"/>
            </w:tcBorders>
          </w:tcPr>
          <w:p w14:paraId="2BEECA0C" w14:textId="77777777" w:rsidR="00894051" w:rsidRPr="00E567C8" w:rsidRDefault="00000000">
            <w:pPr>
              <w:autoSpaceDE w:val="0"/>
              <w:autoSpaceDN w:val="0"/>
              <w:adjustRightInd w:val="0"/>
              <w:ind w:firstLineChars="0" w:firstLine="0"/>
              <w:jc w:val="center"/>
              <w:rPr>
                <w:rFonts w:ascii="Times New Roman" w:hAnsi="Times New Roman" w:cs="Times New Roman"/>
                <w:kern w:val="0"/>
                <w:szCs w:val="21"/>
              </w:rPr>
            </w:pPr>
            <w:r w:rsidRPr="00E567C8">
              <w:rPr>
                <w:rFonts w:ascii="Times New Roman" w:hAnsi="Times New Roman" w:cs="Times New Roman"/>
                <w:kern w:val="0"/>
                <w:szCs w:val="21"/>
              </w:rPr>
              <w:t>1</w:t>
            </w:r>
            <w:r w:rsidRPr="00E567C8">
              <w:rPr>
                <w:rFonts w:ascii="Times New Roman" w:hAnsi="Times New Roman" w:cs="Times New Roman" w:hint="eastAsia"/>
                <w:kern w:val="0"/>
                <w:szCs w:val="21"/>
              </w:rPr>
              <w:t>,</w:t>
            </w:r>
            <w:r w:rsidRPr="00E567C8">
              <w:rPr>
                <w:rFonts w:ascii="Times New Roman" w:hAnsi="Times New Roman" w:cs="Times New Roman"/>
                <w:kern w:val="0"/>
                <w:szCs w:val="21"/>
              </w:rPr>
              <w:t>230</w:t>
            </w:r>
            <w:r w:rsidRPr="00E567C8">
              <w:rPr>
                <w:rFonts w:ascii="Times New Roman" w:hAnsi="Times New Roman" w:cs="Times New Roman" w:hint="eastAsia"/>
                <w:kern w:val="0"/>
                <w:szCs w:val="21"/>
              </w:rPr>
              <w:t>,</w:t>
            </w:r>
            <w:r w:rsidRPr="00E567C8">
              <w:rPr>
                <w:rFonts w:ascii="Times New Roman" w:hAnsi="Times New Roman" w:cs="Times New Roman"/>
                <w:kern w:val="0"/>
                <w:szCs w:val="21"/>
              </w:rPr>
              <w:t>128</w:t>
            </w:r>
          </w:p>
        </w:tc>
        <w:tc>
          <w:tcPr>
            <w:tcW w:w="1072" w:type="dxa"/>
            <w:tcBorders>
              <w:top w:val="nil"/>
              <w:left w:val="single" w:sz="4" w:space="0" w:color="auto"/>
              <w:bottom w:val="nil"/>
              <w:right w:val="single" w:sz="4" w:space="0" w:color="auto"/>
            </w:tcBorders>
          </w:tcPr>
          <w:p w14:paraId="02C9FDB6" w14:textId="77777777" w:rsidR="00894051" w:rsidRPr="00E567C8" w:rsidRDefault="00000000">
            <w:pPr>
              <w:autoSpaceDE w:val="0"/>
              <w:autoSpaceDN w:val="0"/>
              <w:adjustRightInd w:val="0"/>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0.4</w:t>
            </w:r>
            <w:r w:rsidRPr="00E567C8">
              <w:rPr>
                <w:rFonts w:ascii="Times New Roman" w:hAnsi="Times New Roman" w:cs="Times New Roman" w:hint="eastAsia"/>
                <w:kern w:val="0"/>
                <w:szCs w:val="21"/>
              </w:rPr>
              <w:t>52</w:t>
            </w:r>
            <w:r w:rsidRPr="00E567C8">
              <w:rPr>
                <w:rFonts w:ascii="Times New Roman" w:hAnsi="Times New Roman" w:cs="Times New Roman"/>
                <w:kern w:val="0"/>
                <w:szCs w:val="21"/>
              </w:rPr>
              <w:t>0</w:t>
            </w:r>
          </w:p>
        </w:tc>
        <w:tc>
          <w:tcPr>
            <w:tcW w:w="1097" w:type="dxa"/>
            <w:tcBorders>
              <w:top w:val="nil"/>
              <w:left w:val="single" w:sz="4" w:space="0" w:color="auto"/>
              <w:bottom w:val="nil"/>
              <w:right w:val="single" w:sz="4" w:space="0" w:color="auto"/>
            </w:tcBorders>
          </w:tcPr>
          <w:p w14:paraId="1A16F04F" w14:textId="77777777" w:rsidR="00894051" w:rsidRPr="00E567C8" w:rsidRDefault="00000000">
            <w:pPr>
              <w:autoSpaceDE w:val="0"/>
              <w:autoSpaceDN w:val="0"/>
              <w:adjustRightInd w:val="0"/>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0.49</w:t>
            </w:r>
            <w:r w:rsidRPr="00E567C8">
              <w:rPr>
                <w:rFonts w:ascii="Times New Roman" w:hAnsi="Times New Roman" w:cs="Times New Roman" w:hint="eastAsia"/>
                <w:kern w:val="0"/>
                <w:szCs w:val="21"/>
              </w:rPr>
              <w:t>8</w:t>
            </w:r>
            <w:r w:rsidRPr="00E567C8">
              <w:rPr>
                <w:rFonts w:ascii="Times New Roman" w:hAnsi="Times New Roman" w:cs="Times New Roman"/>
                <w:kern w:val="0"/>
                <w:szCs w:val="21"/>
              </w:rPr>
              <w:t>0</w:t>
            </w:r>
          </w:p>
        </w:tc>
        <w:tc>
          <w:tcPr>
            <w:tcW w:w="1072" w:type="dxa"/>
            <w:tcBorders>
              <w:top w:val="nil"/>
              <w:left w:val="single" w:sz="4" w:space="0" w:color="auto"/>
              <w:bottom w:val="nil"/>
              <w:right w:val="single" w:sz="4" w:space="0" w:color="auto"/>
            </w:tcBorders>
          </w:tcPr>
          <w:p w14:paraId="7D0DBB39" w14:textId="77777777" w:rsidR="00894051" w:rsidRPr="00E567C8" w:rsidRDefault="00000000">
            <w:pPr>
              <w:autoSpaceDE w:val="0"/>
              <w:autoSpaceDN w:val="0"/>
              <w:adjustRightInd w:val="0"/>
              <w:ind w:firstLineChars="50" w:firstLine="105"/>
              <w:jc w:val="center"/>
              <w:rPr>
                <w:rFonts w:ascii="Times New Roman" w:hAnsi="Times New Roman" w:cs="Times New Roman"/>
                <w:kern w:val="0"/>
                <w:szCs w:val="21"/>
              </w:rPr>
            </w:pPr>
            <w:r w:rsidRPr="00E567C8">
              <w:rPr>
                <w:rFonts w:ascii="Times New Roman" w:hAnsi="Times New Roman" w:cs="Times New Roman"/>
                <w:kern w:val="0"/>
                <w:szCs w:val="21"/>
              </w:rPr>
              <w:t>0.0000</w:t>
            </w:r>
          </w:p>
        </w:tc>
        <w:tc>
          <w:tcPr>
            <w:tcW w:w="1218" w:type="dxa"/>
            <w:tcBorders>
              <w:top w:val="nil"/>
              <w:left w:val="single" w:sz="4" w:space="0" w:color="auto"/>
              <w:bottom w:val="nil"/>
              <w:right w:val="single" w:sz="4" w:space="0" w:color="auto"/>
            </w:tcBorders>
          </w:tcPr>
          <w:p w14:paraId="12D47737" w14:textId="77777777" w:rsidR="00894051" w:rsidRPr="00E567C8" w:rsidRDefault="00000000">
            <w:pPr>
              <w:autoSpaceDE w:val="0"/>
              <w:autoSpaceDN w:val="0"/>
              <w:adjustRightInd w:val="0"/>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0.0000</w:t>
            </w:r>
          </w:p>
        </w:tc>
        <w:tc>
          <w:tcPr>
            <w:tcW w:w="1072" w:type="dxa"/>
            <w:tcBorders>
              <w:top w:val="nil"/>
              <w:left w:val="single" w:sz="4" w:space="0" w:color="auto"/>
              <w:bottom w:val="nil"/>
              <w:right w:val="single" w:sz="4" w:space="0" w:color="auto"/>
            </w:tcBorders>
          </w:tcPr>
          <w:p w14:paraId="7BEE360B" w14:textId="77777777" w:rsidR="00894051" w:rsidRPr="00E567C8" w:rsidRDefault="00000000">
            <w:pPr>
              <w:autoSpaceDE w:val="0"/>
              <w:autoSpaceDN w:val="0"/>
              <w:adjustRightInd w:val="0"/>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1.0000</w:t>
            </w:r>
          </w:p>
        </w:tc>
        <w:tc>
          <w:tcPr>
            <w:tcW w:w="1072" w:type="dxa"/>
            <w:tcBorders>
              <w:top w:val="nil"/>
              <w:left w:val="single" w:sz="4" w:space="0" w:color="auto"/>
              <w:bottom w:val="nil"/>
              <w:right w:val="single" w:sz="4" w:space="0" w:color="auto"/>
            </w:tcBorders>
          </w:tcPr>
          <w:p w14:paraId="7C9C459E" w14:textId="77777777" w:rsidR="00894051" w:rsidRPr="00E567C8" w:rsidRDefault="00000000">
            <w:pPr>
              <w:autoSpaceDE w:val="0"/>
              <w:autoSpaceDN w:val="0"/>
              <w:adjustRightInd w:val="0"/>
              <w:ind w:firstLineChars="50" w:firstLine="105"/>
              <w:jc w:val="center"/>
              <w:rPr>
                <w:rFonts w:ascii="Times New Roman" w:hAnsi="Times New Roman" w:cs="Times New Roman"/>
                <w:kern w:val="0"/>
                <w:szCs w:val="21"/>
              </w:rPr>
            </w:pPr>
            <w:r w:rsidRPr="00E567C8">
              <w:rPr>
                <w:rFonts w:ascii="Times New Roman" w:hAnsi="Times New Roman" w:cs="Times New Roman"/>
                <w:kern w:val="0"/>
                <w:szCs w:val="21"/>
              </w:rPr>
              <w:t>0.0000</w:t>
            </w:r>
          </w:p>
        </w:tc>
        <w:tc>
          <w:tcPr>
            <w:tcW w:w="1192" w:type="dxa"/>
            <w:tcBorders>
              <w:top w:val="nil"/>
              <w:left w:val="single" w:sz="4" w:space="0" w:color="auto"/>
              <w:bottom w:val="nil"/>
            </w:tcBorders>
          </w:tcPr>
          <w:p w14:paraId="1227C7E5" w14:textId="77777777" w:rsidR="00894051" w:rsidRPr="00E567C8" w:rsidRDefault="00000000">
            <w:pPr>
              <w:autoSpaceDE w:val="0"/>
              <w:autoSpaceDN w:val="0"/>
              <w:adjustRightInd w:val="0"/>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1.0000</w:t>
            </w:r>
          </w:p>
        </w:tc>
      </w:tr>
      <w:tr w:rsidR="00E567C8" w:rsidRPr="00E567C8" w14:paraId="1C0EE9F5" w14:textId="77777777">
        <w:trPr>
          <w:trHeight w:val="281"/>
          <w:jc w:val="center"/>
        </w:trPr>
        <w:tc>
          <w:tcPr>
            <w:tcW w:w="648" w:type="pct"/>
            <w:tcBorders>
              <w:top w:val="nil"/>
              <w:left w:val="nil"/>
              <w:bottom w:val="nil"/>
              <w:right w:val="single" w:sz="4" w:space="0" w:color="auto"/>
            </w:tcBorders>
          </w:tcPr>
          <w:p w14:paraId="0FC5101B" w14:textId="77777777" w:rsidR="00894051" w:rsidRPr="00E567C8" w:rsidRDefault="00000000">
            <w:pPr>
              <w:autoSpaceDE w:val="0"/>
              <w:autoSpaceDN w:val="0"/>
              <w:adjustRightInd w:val="0"/>
              <w:ind w:firstLineChars="0" w:firstLine="0"/>
              <w:jc w:val="left"/>
              <w:rPr>
                <w:rFonts w:ascii="Times New Roman" w:hAnsi="Times New Roman" w:cs="Times New Roman"/>
                <w:i/>
                <w:kern w:val="0"/>
                <w:szCs w:val="21"/>
              </w:rPr>
            </w:pPr>
            <w:r w:rsidRPr="00E567C8">
              <w:rPr>
                <w:rFonts w:ascii="Times New Roman" w:hAnsi="Times New Roman" w:cs="Times New Roman"/>
                <w:i/>
                <w:szCs w:val="21"/>
              </w:rPr>
              <w:t>Size</w:t>
            </w:r>
          </w:p>
        </w:tc>
        <w:tc>
          <w:tcPr>
            <w:tcW w:w="1440" w:type="dxa"/>
            <w:tcBorders>
              <w:top w:val="nil"/>
              <w:left w:val="single" w:sz="4" w:space="0" w:color="auto"/>
              <w:bottom w:val="nil"/>
              <w:right w:val="single" w:sz="4" w:space="0" w:color="auto"/>
            </w:tcBorders>
          </w:tcPr>
          <w:p w14:paraId="160787A5" w14:textId="77777777" w:rsidR="00894051" w:rsidRPr="00E567C8" w:rsidRDefault="00000000">
            <w:pPr>
              <w:autoSpaceDE w:val="0"/>
              <w:autoSpaceDN w:val="0"/>
              <w:adjustRightInd w:val="0"/>
              <w:ind w:firstLineChars="0" w:firstLine="0"/>
              <w:jc w:val="center"/>
              <w:rPr>
                <w:rFonts w:ascii="Times New Roman" w:hAnsi="Times New Roman" w:cs="Times New Roman"/>
                <w:kern w:val="0"/>
                <w:szCs w:val="21"/>
              </w:rPr>
            </w:pPr>
            <w:r w:rsidRPr="00E567C8">
              <w:rPr>
                <w:rFonts w:ascii="Times New Roman" w:hAnsi="Times New Roman" w:cs="Times New Roman"/>
                <w:kern w:val="0"/>
                <w:szCs w:val="21"/>
              </w:rPr>
              <w:t>1</w:t>
            </w:r>
            <w:r w:rsidRPr="00E567C8">
              <w:rPr>
                <w:rFonts w:ascii="Times New Roman" w:hAnsi="Times New Roman" w:cs="Times New Roman" w:hint="eastAsia"/>
                <w:kern w:val="0"/>
                <w:szCs w:val="21"/>
              </w:rPr>
              <w:t>,</w:t>
            </w:r>
            <w:r w:rsidRPr="00E567C8">
              <w:rPr>
                <w:rFonts w:ascii="Times New Roman" w:hAnsi="Times New Roman" w:cs="Times New Roman"/>
                <w:kern w:val="0"/>
                <w:szCs w:val="21"/>
              </w:rPr>
              <w:t>230</w:t>
            </w:r>
            <w:r w:rsidRPr="00E567C8">
              <w:rPr>
                <w:rFonts w:ascii="Times New Roman" w:hAnsi="Times New Roman" w:cs="Times New Roman" w:hint="eastAsia"/>
                <w:kern w:val="0"/>
                <w:szCs w:val="21"/>
              </w:rPr>
              <w:t>,</w:t>
            </w:r>
            <w:r w:rsidRPr="00E567C8">
              <w:rPr>
                <w:rFonts w:ascii="Times New Roman" w:hAnsi="Times New Roman" w:cs="Times New Roman"/>
                <w:kern w:val="0"/>
                <w:szCs w:val="21"/>
              </w:rPr>
              <w:t>128</w:t>
            </w:r>
          </w:p>
        </w:tc>
        <w:tc>
          <w:tcPr>
            <w:tcW w:w="1072" w:type="dxa"/>
            <w:tcBorders>
              <w:top w:val="nil"/>
              <w:left w:val="single" w:sz="4" w:space="0" w:color="auto"/>
              <w:bottom w:val="nil"/>
              <w:right w:val="single" w:sz="4" w:space="0" w:color="auto"/>
            </w:tcBorders>
          </w:tcPr>
          <w:p w14:paraId="39EB8262" w14:textId="77777777" w:rsidR="00894051" w:rsidRPr="00E567C8" w:rsidRDefault="00000000">
            <w:pPr>
              <w:autoSpaceDE w:val="0"/>
              <w:autoSpaceDN w:val="0"/>
              <w:adjustRightInd w:val="0"/>
              <w:ind w:firstLineChars="50" w:firstLine="105"/>
              <w:jc w:val="center"/>
              <w:rPr>
                <w:rFonts w:ascii="Times New Roman" w:hAnsi="Times New Roman" w:cs="Times New Roman"/>
                <w:kern w:val="0"/>
                <w:szCs w:val="21"/>
              </w:rPr>
            </w:pPr>
            <w:r w:rsidRPr="00E567C8">
              <w:rPr>
                <w:rFonts w:ascii="Times New Roman" w:hAnsi="Times New Roman" w:cs="Times New Roman"/>
                <w:kern w:val="0"/>
                <w:szCs w:val="21"/>
              </w:rPr>
              <w:t>10.8070</w:t>
            </w:r>
          </w:p>
        </w:tc>
        <w:tc>
          <w:tcPr>
            <w:tcW w:w="1097" w:type="dxa"/>
            <w:tcBorders>
              <w:top w:val="nil"/>
              <w:left w:val="single" w:sz="4" w:space="0" w:color="auto"/>
              <w:bottom w:val="nil"/>
              <w:right w:val="single" w:sz="4" w:space="0" w:color="auto"/>
            </w:tcBorders>
          </w:tcPr>
          <w:p w14:paraId="1AF5C158" w14:textId="77777777" w:rsidR="00894051" w:rsidRPr="00E567C8" w:rsidRDefault="00000000">
            <w:pPr>
              <w:autoSpaceDE w:val="0"/>
              <w:autoSpaceDN w:val="0"/>
              <w:adjustRightInd w:val="0"/>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1.9880</w:t>
            </w:r>
          </w:p>
        </w:tc>
        <w:tc>
          <w:tcPr>
            <w:tcW w:w="1072" w:type="dxa"/>
            <w:tcBorders>
              <w:top w:val="nil"/>
              <w:left w:val="single" w:sz="4" w:space="0" w:color="auto"/>
              <w:bottom w:val="nil"/>
              <w:right w:val="single" w:sz="4" w:space="0" w:color="auto"/>
            </w:tcBorders>
          </w:tcPr>
          <w:p w14:paraId="61071B58" w14:textId="77777777" w:rsidR="00894051" w:rsidRPr="00E567C8" w:rsidRDefault="00000000">
            <w:pPr>
              <w:autoSpaceDE w:val="0"/>
              <w:autoSpaceDN w:val="0"/>
              <w:adjustRightInd w:val="0"/>
              <w:ind w:firstLineChars="50" w:firstLine="105"/>
              <w:jc w:val="center"/>
              <w:rPr>
                <w:rFonts w:ascii="Times New Roman" w:hAnsi="Times New Roman" w:cs="Times New Roman"/>
                <w:kern w:val="0"/>
                <w:szCs w:val="21"/>
              </w:rPr>
            </w:pPr>
            <w:r w:rsidRPr="00E567C8">
              <w:rPr>
                <w:rFonts w:ascii="Times New Roman" w:hAnsi="Times New Roman" w:cs="Times New Roman"/>
                <w:kern w:val="0"/>
                <w:szCs w:val="21"/>
              </w:rPr>
              <w:t>9.4280</w:t>
            </w:r>
          </w:p>
        </w:tc>
        <w:tc>
          <w:tcPr>
            <w:tcW w:w="1218" w:type="dxa"/>
            <w:tcBorders>
              <w:top w:val="nil"/>
              <w:left w:val="single" w:sz="4" w:space="0" w:color="auto"/>
              <w:bottom w:val="nil"/>
              <w:right w:val="single" w:sz="4" w:space="0" w:color="auto"/>
            </w:tcBorders>
          </w:tcPr>
          <w:p w14:paraId="68B0D8A8" w14:textId="77777777" w:rsidR="00894051" w:rsidRPr="00E567C8" w:rsidRDefault="00000000">
            <w:pPr>
              <w:autoSpaceDE w:val="0"/>
              <w:autoSpaceDN w:val="0"/>
              <w:adjustRightInd w:val="0"/>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10.7350</w:t>
            </w:r>
          </w:p>
        </w:tc>
        <w:tc>
          <w:tcPr>
            <w:tcW w:w="1072" w:type="dxa"/>
            <w:tcBorders>
              <w:top w:val="nil"/>
              <w:left w:val="single" w:sz="4" w:space="0" w:color="auto"/>
              <w:bottom w:val="nil"/>
              <w:right w:val="single" w:sz="4" w:space="0" w:color="auto"/>
            </w:tcBorders>
          </w:tcPr>
          <w:p w14:paraId="63748F21" w14:textId="77777777" w:rsidR="00894051" w:rsidRPr="00E567C8" w:rsidRDefault="00000000">
            <w:pPr>
              <w:autoSpaceDE w:val="0"/>
              <w:autoSpaceDN w:val="0"/>
              <w:adjustRightInd w:val="0"/>
              <w:ind w:firstLineChars="50" w:firstLine="105"/>
              <w:jc w:val="center"/>
              <w:rPr>
                <w:rFonts w:ascii="Times New Roman" w:hAnsi="Times New Roman" w:cs="Times New Roman"/>
                <w:kern w:val="0"/>
                <w:szCs w:val="21"/>
              </w:rPr>
            </w:pPr>
            <w:r w:rsidRPr="00E567C8">
              <w:rPr>
                <w:rFonts w:ascii="Times New Roman" w:hAnsi="Times New Roman" w:cs="Times New Roman"/>
                <w:kern w:val="0"/>
                <w:szCs w:val="21"/>
              </w:rPr>
              <w:t>12.0900</w:t>
            </w:r>
          </w:p>
        </w:tc>
        <w:tc>
          <w:tcPr>
            <w:tcW w:w="1072" w:type="dxa"/>
            <w:tcBorders>
              <w:top w:val="nil"/>
              <w:left w:val="single" w:sz="4" w:space="0" w:color="auto"/>
              <w:bottom w:val="nil"/>
              <w:right w:val="single" w:sz="4" w:space="0" w:color="auto"/>
            </w:tcBorders>
          </w:tcPr>
          <w:p w14:paraId="09A3C6A0" w14:textId="77777777" w:rsidR="00894051" w:rsidRPr="00E567C8" w:rsidRDefault="00000000">
            <w:pPr>
              <w:autoSpaceDE w:val="0"/>
              <w:autoSpaceDN w:val="0"/>
              <w:adjustRightInd w:val="0"/>
              <w:ind w:firstLineChars="50" w:firstLine="105"/>
              <w:jc w:val="center"/>
              <w:rPr>
                <w:rFonts w:ascii="Times New Roman" w:hAnsi="Times New Roman" w:cs="Times New Roman"/>
                <w:kern w:val="0"/>
                <w:szCs w:val="21"/>
              </w:rPr>
            </w:pPr>
            <w:r w:rsidRPr="00E567C8">
              <w:rPr>
                <w:rFonts w:ascii="Times New Roman" w:hAnsi="Times New Roman" w:cs="Times New Roman"/>
                <w:kern w:val="0"/>
                <w:szCs w:val="21"/>
              </w:rPr>
              <w:t>6.2400</w:t>
            </w:r>
          </w:p>
        </w:tc>
        <w:tc>
          <w:tcPr>
            <w:tcW w:w="1192" w:type="dxa"/>
            <w:tcBorders>
              <w:top w:val="nil"/>
              <w:left w:val="single" w:sz="4" w:space="0" w:color="auto"/>
              <w:bottom w:val="nil"/>
            </w:tcBorders>
          </w:tcPr>
          <w:p w14:paraId="6B078F3C" w14:textId="77777777" w:rsidR="00894051" w:rsidRPr="00E567C8" w:rsidRDefault="00000000">
            <w:pPr>
              <w:autoSpaceDE w:val="0"/>
              <w:autoSpaceDN w:val="0"/>
              <w:adjustRightInd w:val="0"/>
              <w:ind w:firstLineChars="50" w:firstLine="105"/>
              <w:jc w:val="center"/>
              <w:rPr>
                <w:rFonts w:ascii="Times New Roman" w:hAnsi="Times New Roman" w:cs="Times New Roman"/>
                <w:kern w:val="0"/>
                <w:szCs w:val="21"/>
              </w:rPr>
            </w:pPr>
            <w:r w:rsidRPr="00E567C8">
              <w:rPr>
                <w:rFonts w:ascii="Times New Roman" w:hAnsi="Times New Roman" w:cs="Times New Roman"/>
                <w:kern w:val="0"/>
                <w:szCs w:val="21"/>
              </w:rPr>
              <w:t>16.6730</w:t>
            </w:r>
          </w:p>
        </w:tc>
      </w:tr>
      <w:tr w:rsidR="00E567C8" w:rsidRPr="00E567C8" w14:paraId="7E6AB126" w14:textId="77777777">
        <w:trPr>
          <w:trHeight w:val="281"/>
          <w:jc w:val="center"/>
        </w:trPr>
        <w:tc>
          <w:tcPr>
            <w:tcW w:w="648" w:type="pct"/>
            <w:tcBorders>
              <w:top w:val="nil"/>
              <w:left w:val="nil"/>
              <w:bottom w:val="nil"/>
              <w:right w:val="single" w:sz="4" w:space="0" w:color="auto"/>
            </w:tcBorders>
          </w:tcPr>
          <w:p w14:paraId="03322AE8" w14:textId="77777777" w:rsidR="00894051" w:rsidRPr="00E567C8" w:rsidRDefault="00000000">
            <w:pPr>
              <w:autoSpaceDE w:val="0"/>
              <w:autoSpaceDN w:val="0"/>
              <w:adjustRightInd w:val="0"/>
              <w:ind w:firstLineChars="0" w:firstLine="0"/>
              <w:jc w:val="left"/>
              <w:rPr>
                <w:rFonts w:ascii="Times New Roman" w:hAnsi="Times New Roman" w:cs="Times New Roman"/>
                <w:i/>
                <w:kern w:val="0"/>
                <w:szCs w:val="21"/>
              </w:rPr>
            </w:pPr>
            <w:bookmarkStart w:id="15" w:name="_Hlk118707419"/>
            <w:r w:rsidRPr="00E567C8">
              <w:rPr>
                <w:rFonts w:ascii="Times New Roman" w:hAnsi="Times New Roman" w:cs="Times New Roman"/>
                <w:i/>
                <w:szCs w:val="21"/>
              </w:rPr>
              <w:t>Lev</w:t>
            </w:r>
          </w:p>
        </w:tc>
        <w:tc>
          <w:tcPr>
            <w:tcW w:w="1440" w:type="dxa"/>
            <w:tcBorders>
              <w:top w:val="nil"/>
              <w:left w:val="single" w:sz="4" w:space="0" w:color="auto"/>
              <w:bottom w:val="nil"/>
              <w:right w:val="single" w:sz="4" w:space="0" w:color="auto"/>
            </w:tcBorders>
          </w:tcPr>
          <w:p w14:paraId="36A4C406" w14:textId="77777777" w:rsidR="00894051" w:rsidRPr="00E567C8" w:rsidRDefault="00000000">
            <w:pPr>
              <w:autoSpaceDE w:val="0"/>
              <w:autoSpaceDN w:val="0"/>
              <w:adjustRightInd w:val="0"/>
              <w:ind w:firstLineChars="0" w:firstLine="0"/>
              <w:jc w:val="center"/>
              <w:rPr>
                <w:rFonts w:ascii="Times New Roman" w:hAnsi="Times New Roman" w:cs="Times New Roman"/>
                <w:kern w:val="0"/>
                <w:szCs w:val="21"/>
              </w:rPr>
            </w:pPr>
            <w:r w:rsidRPr="00E567C8">
              <w:rPr>
                <w:rFonts w:ascii="Times New Roman" w:hAnsi="Times New Roman" w:cs="Times New Roman"/>
                <w:kern w:val="0"/>
                <w:szCs w:val="21"/>
              </w:rPr>
              <w:t>1</w:t>
            </w:r>
            <w:r w:rsidRPr="00E567C8">
              <w:rPr>
                <w:rFonts w:ascii="Times New Roman" w:hAnsi="Times New Roman" w:cs="Times New Roman" w:hint="eastAsia"/>
                <w:kern w:val="0"/>
                <w:szCs w:val="21"/>
              </w:rPr>
              <w:t>,</w:t>
            </w:r>
            <w:r w:rsidRPr="00E567C8">
              <w:rPr>
                <w:rFonts w:ascii="Times New Roman" w:hAnsi="Times New Roman" w:cs="Times New Roman"/>
                <w:kern w:val="0"/>
                <w:szCs w:val="21"/>
              </w:rPr>
              <w:t>230</w:t>
            </w:r>
            <w:r w:rsidRPr="00E567C8">
              <w:rPr>
                <w:rFonts w:ascii="Times New Roman" w:hAnsi="Times New Roman" w:cs="Times New Roman" w:hint="eastAsia"/>
                <w:kern w:val="0"/>
                <w:szCs w:val="21"/>
              </w:rPr>
              <w:t>,</w:t>
            </w:r>
            <w:r w:rsidRPr="00E567C8">
              <w:rPr>
                <w:rFonts w:ascii="Times New Roman" w:hAnsi="Times New Roman" w:cs="Times New Roman"/>
                <w:kern w:val="0"/>
                <w:szCs w:val="21"/>
              </w:rPr>
              <w:t>128</w:t>
            </w:r>
          </w:p>
        </w:tc>
        <w:tc>
          <w:tcPr>
            <w:tcW w:w="1072" w:type="dxa"/>
            <w:tcBorders>
              <w:top w:val="nil"/>
              <w:left w:val="single" w:sz="4" w:space="0" w:color="auto"/>
              <w:bottom w:val="nil"/>
              <w:right w:val="single" w:sz="4" w:space="0" w:color="auto"/>
            </w:tcBorders>
          </w:tcPr>
          <w:p w14:paraId="6A00E76E" w14:textId="77777777" w:rsidR="00894051" w:rsidRPr="00E567C8" w:rsidRDefault="00000000">
            <w:pPr>
              <w:autoSpaceDE w:val="0"/>
              <w:autoSpaceDN w:val="0"/>
              <w:adjustRightInd w:val="0"/>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0.6200</w:t>
            </w:r>
          </w:p>
        </w:tc>
        <w:tc>
          <w:tcPr>
            <w:tcW w:w="1097" w:type="dxa"/>
            <w:tcBorders>
              <w:top w:val="nil"/>
              <w:left w:val="single" w:sz="4" w:space="0" w:color="auto"/>
              <w:bottom w:val="nil"/>
              <w:right w:val="single" w:sz="4" w:space="0" w:color="auto"/>
            </w:tcBorders>
          </w:tcPr>
          <w:p w14:paraId="3FBB6238" w14:textId="77777777" w:rsidR="00894051" w:rsidRPr="00E567C8" w:rsidRDefault="00000000">
            <w:pPr>
              <w:autoSpaceDE w:val="0"/>
              <w:autoSpaceDN w:val="0"/>
              <w:adjustRightInd w:val="0"/>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0.2720</w:t>
            </w:r>
          </w:p>
        </w:tc>
        <w:tc>
          <w:tcPr>
            <w:tcW w:w="1072" w:type="dxa"/>
            <w:tcBorders>
              <w:top w:val="nil"/>
              <w:left w:val="single" w:sz="4" w:space="0" w:color="auto"/>
              <w:bottom w:val="nil"/>
              <w:right w:val="single" w:sz="4" w:space="0" w:color="auto"/>
            </w:tcBorders>
          </w:tcPr>
          <w:p w14:paraId="12B3D078" w14:textId="77777777" w:rsidR="00894051" w:rsidRPr="00E567C8" w:rsidRDefault="00000000">
            <w:pPr>
              <w:autoSpaceDE w:val="0"/>
              <w:autoSpaceDN w:val="0"/>
              <w:adjustRightInd w:val="0"/>
              <w:ind w:firstLineChars="50" w:firstLine="105"/>
              <w:jc w:val="center"/>
              <w:rPr>
                <w:rFonts w:ascii="Times New Roman" w:hAnsi="Times New Roman" w:cs="Times New Roman"/>
                <w:kern w:val="0"/>
                <w:szCs w:val="21"/>
              </w:rPr>
            </w:pPr>
            <w:r w:rsidRPr="00E567C8">
              <w:rPr>
                <w:rFonts w:ascii="Times New Roman" w:hAnsi="Times New Roman" w:cs="Times New Roman"/>
                <w:kern w:val="0"/>
                <w:szCs w:val="21"/>
              </w:rPr>
              <w:t>0.3980</w:t>
            </w:r>
          </w:p>
        </w:tc>
        <w:tc>
          <w:tcPr>
            <w:tcW w:w="1218" w:type="dxa"/>
            <w:tcBorders>
              <w:top w:val="nil"/>
              <w:left w:val="single" w:sz="4" w:space="0" w:color="auto"/>
              <w:bottom w:val="nil"/>
              <w:right w:val="single" w:sz="4" w:space="0" w:color="auto"/>
            </w:tcBorders>
          </w:tcPr>
          <w:p w14:paraId="17514212" w14:textId="77777777" w:rsidR="00894051" w:rsidRPr="00E567C8" w:rsidRDefault="00000000">
            <w:pPr>
              <w:autoSpaceDE w:val="0"/>
              <w:autoSpaceDN w:val="0"/>
              <w:adjustRightInd w:val="0"/>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0.6530</w:t>
            </w:r>
          </w:p>
        </w:tc>
        <w:tc>
          <w:tcPr>
            <w:tcW w:w="1072" w:type="dxa"/>
            <w:tcBorders>
              <w:top w:val="nil"/>
              <w:left w:val="single" w:sz="4" w:space="0" w:color="auto"/>
              <w:bottom w:val="nil"/>
              <w:right w:val="single" w:sz="4" w:space="0" w:color="auto"/>
            </w:tcBorders>
          </w:tcPr>
          <w:p w14:paraId="2360620A" w14:textId="77777777" w:rsidR="00894051" w:rsidRPr="00E567C8" w:rsidRDefault="00000000">
            <w:pPr>
              <w:autoSpaceDE w:val="0"/>
              <w:autoSpaceDN w:val="0"/>
              <w:adjustRightInd w:val="0"/>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0.8550</w:t>
            </w:r>
          </w:p>
        </w:tc>
        <w:tc>
          <w:tcPr>
            <w:tcW w:w="1072" w:type="dxa"/>
            <w:tcBorders>
              <w:top w:val="nil"/>
              <w:left w:val="single" w:sz="4" w:space="0" w:color="auto"/>
              <w:bottom w:val="nil"/>
              <w:right w:val="single" w:sz="4" w:space="0" w:color="auto"/>
            </w:tcBorders>
          </w:tcPr>
          <w:p w14:paraId="439DE7A2" w14:textId="77777777" w:rsidR="00894051" w:rsidRPr="00E567C8" w:rsidRDefault="00000000">
            <w:pPr>
              <w:autoSpaceDE w:val="0"/>
              <w:autoSpaceDN w:val="0"/>
              <w:adjustRightInd w:val="0"/>
              <w:ind w:firstLineChars="50" w:firstLine="105"/>
              <w:jc w:val="center"/>
              <w:rPr>
                <w:rFonts w:ascii="Times New Roman" w:hAnsi="Times New Roman" w:cs="Times New Roman"/>
                <w:kern w:val="0"/>
                <w:szCs w:val="21"/>
              </w:rPr>
            </w:pPr>
            <w:r w:rsidRPr="00E567C8">
              <w:rPr>
                <w:rFonts w:ascii="Times New Roman" w:hAnsi="Times New Roman" w:cs="Times New Roman"/>
                <w:kern w:val="0"/>
                <w:szCs w:val="21"/>
              </w:rPr>
              <w:t>0.1640</w:t>
            </w:r>
          </w:p>
        </w:tc>
        <w:tc>
          <w:tcPr>
            <w:tcW w:w="1192" w:type="dxa"/>
            <w:tcBorders>
              <w:top w:val="nil"/>
              <w:left w:val="single" w:sz="4" w:space="0" w:color="auto"/>
              <w:bottom w:val="nil"/>
            </w:tcBorders>
          </w:tcPr>
          <w:p w14:paraId="1BCC0F11" w14:textId="77777777" w:rsidR="00894051" w:rsidRPr="00E567C8" w:rsidRDefault="00000000">
            <w:pPr>
              <w:autoSpaceDE w:val="0"/>
              <w:autoSpaceDN w:val="0"/>
              <w:adjustRightInd w:val="0"/>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1.0000</w:t>
            </w:r>
          </w:p>
        </w:tc>
      </w:tr>
      <w:bookmarkEnd w:id="15"/>
      <w:tr w:rsidR="00E567C8" w:rsidRPr="00E567C8" w14:paraId="652D5848" w14:textId="77777777">
        <w:trPr>
          <w:trHeight w:val="281"/>
          <w:jc w:val="center"/>
        </w:trPr>
        <w:tc>
          <w:tcPr>
            <w:tcW w:w="648" w:type="pct"/>
            <w:tcBorders>
              <w:top w:val="nil"/>
              <w:left w:val="nil"/>
              <w:bottom w:val="nil"/>
              <w:right w:val="single" w:sz="4" w:space="0" w:color="auto"/>
            </w:tcBorders>
          </w:tcPr>
          <w:p w14:paraId="5E1B04ED" w14:textId="77777777" w:rsidR="00894051" w:rsidRPr="00E567C8" w:rsidRDefault="00000000">
            <w:pPr>
              <w:autoSpaceDE w:val="0"/>
              <w:autoSpaceDN w:val="0"/>
              <w:adjustRightInd w:val="0"/>
              <w:ind w:firstLineChars="0" w:firstLine="0"/>
              <w:jc w:val="left"/>
              <w:rPr>
                <w:rFonts w:ascii="Times New Roman" w:hAnsi="Times New Roman" w:cs="Times New Roman"/>
                <w:i/>
                <w:kern w:val="0"/>
                <w:szCs w:val="21"/>
              </w:rPr>
            </w:pPr>
            <w:r w:rsidRPr="00E567C8">
              <w:rPr>
                <w:rFonts w:ascii="Times New Roman" w:hAnsi="Times New Roman" w:cs="Times New Roman"/>
                <w:i/>
                <w:szCs w:val="21"/>
              </w:rPr>
              <w:t>ROA</w:t>
            </w:r>
          </w:p>
        </w:tc>
        <w:tc>
          <w:tcPr>
            <w:tcW w:w="1440" w:type="dxa"/>
            <w:tcBorders>
              <w:top w:val="nil"/>
              <w:left w:val="single" w:sz="4" w:space="0" w:color="auto"/>
              <w:bottom w:val="nil"/>
              <w:right w:val="single" w:sz="4" w:space="0" w:color="auto"/>
            </w:tcBorders>
          </w:tcPr>
          <w:p w14:paraId="4D98D755" w14:textId="77777777" w:rsidR="00894051" w:rsidRPr="00E567C8" w:rsidRDefault="00000000">
            <w:pPr>
              <w:autoSpaceDE w:val="0"/>
              <w:autoSpaceDN w:val="0"/>
              <w:adjustRightInd w:val="0"/>
              <w:ind w:firstLineChars="0" w:firstLine="0"/>
              <w:jc w:val="center"/>
              <w:rPr>
                <w:rFonts w:ascii="Times New Roman" w:hAnsi="Times New Roman" w:cs="Times New Roman"/>
                <w:kern w:val="0"/>
                <w:szCs w:val="21"/>
              </w:rPr>
            </w:pPr>
            <w:r w:rsidRPr="00E567C8">
              <w:rPr>
                <w:rFonts w:ascii="Times New Roman" w:hAnsi="Times New Roman" w:cs="Times New Roman"/>
                <w:kern w:val="0"/>
                <w:szCs w:val="21"/>
              </w:rPr>
              <w:t>1</w:t>
            </w:r>
            <w:r w:rsidRPr="00E567C8">
              <w:rPr>
                <w:rFonts w:ascii="Times New Roman" w:hAnsi="Times New Roman" w:cs="Times New Roman" w:hint="eastAsia"/>
                <w:kern w:val="0"/>
                <w:szCs w:val="21"/>
              </w:rPr>
              <w:t>,</w:t>
            </w:r>
            <w:r w:rsidRPr="00E567C8">
              <w:rPr>
                <w:rFonts w:ascii="Times New Roman" w:hAnsi="Times New Roman" w:cs="Times New Roman"/>
                <w:kern w:val="0"/>
                <w:szCs w:val="21"/>
              </w:rPr>
              <w:t>230</w:t>
            </w:r>
            <w:r w:rsidRPr="00E567C8">
              <w:rPr>
                <w:rFonts w:ascii="Times New Roman" w:hAnsi="Times New Roman" w:cs="Times New Roman" w:hint="eastAsia"/>
                <w:kern w:val="0"/>
                <w:szCs w:val="21"/>
              </w:rPr>
              <w:t>,</w:t>
            </w:r>
            <w:r w:rsidRPr="00E567C8">
              <w:rPr>
                <w:rFonts w:ascii="Times New Roman" w:hAnsi="Times New Roman" w:cs="Times New Roman"/>
                <w:kern w:val="0"/>
                <w:szCs w:val="21"/>
              </w:rPr>
              <w:t>128</w:t>
            </w:r>
          </w:p>
        </w:tc>
        <w:tc>
          <w:tcPr>
            <w:tcW w:w="1072" w:type="dxa"/>
            <w:tcBorders>
              <w:top w:val="nil"/>
              <w:left w:val="single" w:sz="4" w:space="0" w:color="auto"/>
              <w:bottom w:val="nil"/>
              <w:right w:val="single" w:sz="4" w:space="0" w:color="auto"/>
            </w:tcBorders>
          </w:tcPr>
          <w:p w14:paraId="7B89AC8B" w14:textId="77777777" w:rsidR="00894051" w:rsidRPr="00E567C8" w:rsidRDefault="00000000">
            <w:pPr>
              <w:autoSpaceDE w:val="0"/>
              <w:autoSpaceDN w:val="0"/>
              <w:adjustRightInd w:val="0"/>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0.0200</w:t>
            </w:r>
          </w:p>
        </w:tc>
        <w:tc>
          <w:tcPr>
            <w:tcW w:w="1097" w:type="dxa"/>
            <w:tcBorders>
              <w:top w:val="nil"/>
              <w:left w:val="single" w:sz="4" w:space="0" w:color="auto"/>
              <w:bottom w:val="nil"/>
              <w:right w:val="single" w:sz="4" w:space="0" w:color="auto"/>
            </w:tcBorders>
          </w:tcPr>
          <w:p w14:paraId="6BAD5A70" w14:textId="77777777" w:rsidR="00894051" w:rsidRPr="00E567C8" w:rsidRDefault="00000000">
            <w:pPr>
              <w:autoSpaceDE w:val="0"/>
              <w:autoSpaceDN w:val="0"/>
              <w:adjustRightInd w:val="0"/>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0.1230</w:t>
            </w:r>
          </w:p>
        </w:tc>
        <w:tc>
          <w:tcPr>
            <w:tcW w:w="1072" w:type="dxa"/>
            <w:tcBorders>
              <w:top w:val="nil"/>
              <w:left w:val="single" w:sz="4" w:space="0" w:color="auto"/>
              <w:bottom w:val="nil"/>
              <w:right w:val="single" w:sz="4" w:space="0" w:color="auto"/>
            </w:tcBorders>
          </w:tcPr>
          <w:p w14:paraId="747363F5" w14:textId="77777777" w:rsidR="00894051" w:rsidRPr="00E567C8" w:rsidRDefault="00000000">
            <w:pPr>
              <w:autoSpaceDE w:val="0"/>
              <w:autoSpaceDN w:val="0"/>
              <w:adjustRightInd w:val="0"/>
              <w:ind w:firstLineChars="50" w:firstLine="105"/>
              <w:jc w:val="center"/>
              <w:rPr>
                <w:rFonts w:ascii="Times New Roman" w:hAnsi="Times New Roman" w:cs="Times New Roman"/>
                <w:kern w:val="0"/>
                <w:szCs w:val="21"/>
              </w:rPr>
            </w:pPr>
            <w:r w:rsidRPr="00E567C8">
              <w:rPr>
                <w:rFonts w:ascii="Times New Roman" w:hAnsi="Times New Roman" w:cs="Times New Roman"/>
                <w:kern w:val="0"/>
                <w:szCs w:val="21"/>
              </w:rPr>
              <w:t>-0.0080</w:t>
            </w:r>
          </w:p>
        </w:tc>
        <w:tc>
          <w:tcPr>
            <w:tcW w:w="1218" w:type="dxa"/>
            <w:tcBorders>
              <w:top w:val="nil"/>
              <w:left w:val="single" w:sz="4" w:space="0" w:color="auto"/>
              <w:bottom w:val="nil"/>
              <w:right w:val="single" w:sz="4" w:space="0" w:color="auto"/>
            </w:tcBorders>
          </w:tcPr>
          <w:p w14:paraId="09CEB627" w14:textId="77777777" w:rsidR="00894051" w:rsidRPr="00E567C8" w:rsidRDefault="00000000">
            <w:pPr>
              <w:autoSpaceDE w:val="0"/>
              <w:autoSpaceDN w:val="0"/>
              <w:adjustRightInd w:val="0"/>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0.0100</w:t>
            </w:r>
          </w:p>
        </w:tc>
        <w:tc>
          <w:tcPr>
            <w:tcW w:w="1072" w:type="dxa"/>
            <w:tcBorders>
              <w:top w:val="nil"/>
              <w:left w:val="single" w:sz="4" w:space="0" w:color="auto"/>
              <w:bottom w:val="nil"/>
              <w:right w:val="single" w:sz="4" w:space="0" w:color="auto"/>
            </w:tcBorders>
          </w:tcPr>
          <w:p w14:paraId="5A2EAB4A" w14:textId="77777777" w:rsidR="00894051" w:rsidRPr="00E567C8" w:rsidRDefault="00000000">
            <w:pPr>
              <w:autoSpaceDE w:val="0"/>
              <w:autoSpaceDN w:val="0"/>
              <w:adjustRightInd w:val="0"/>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0.0490</w:t>
            </w:r>
          </w:p>
        </w:tc>
        <w:tc>
          <w:tcPr>
            <w:tcW w:w="1072" w:type="dxa"/>
            <w:tcBorders>
              <w:top w:val="nil"/>
              <w:left w:val="single" w:sz="4" w:space="0" w:color="auto"/>
              <w:bottom w:val="nil"/>
              <w:right w:val="single" w:sz="4" w:space="0" w:color="auto"/>
            </w:tcBorders>
          </w:tcPr>
          <w:p w14:paraId="4B6E2DC5" w14:textId="77777777" w:rsidR="00894051" w:rsidRPr="00E567C8" w:rsidRDefault="00000000">
            <w:pPr>
              <w:autoSpaceDE w:val="0"/>
              <w:autoSpaceDN w:val="0"/>
              <w:adjustRightInd w:val="0"/>
              <w:ind w:firstLineChars="50" w:firstLine="105"/>
              <w:jc w:val="center"/>
              <w:rPr>
                <w:rFonts w:ascii="Times New Roman" w:hAnsi="Times New Roman" w:cs="Times New Roman"/>
                <w:kern w:val="0"/>
                <w:szCs w:val="21"/>
              </w:rPr>
            </w:pPr>
            <w:r w:rsidRPr="00E567C8">
              <w:rPr>
                <w:rFonts w:ascii="Times New Roman" w:hAnsi="Times New Roman" w:cs="Times New Roman"/>
                <w:kern w:val="0"/>
                <w:szCs w:val="21"/>
              </w:rPr>
              <w:t>-0.5860</w:t>
            </w:r>
          </w:p>
        </w:tc>
        <w:tc>
          <w:tcPr>
            <w:tcW w:w="1192" w:type="dxa"/>
            <w:tcBorders>
              <w:top w:val="nil"/>
              <w:left w:val="single" w:sz="4" w:space="0" w:color="auto"/>
              <w:bottom w:val="nil"/>
            </w:tcBorders>
          </w:tcPr>
          <w:p w14:paraId="5CDEAA05" w14:textId="77777777" w:rsidR="00894051" w:rsidRPr="00E567C8" w:rsidRDefault="00000000">
            <w:pPr>
              <w:autoSpaceDE w:val="0"/>
              <w:autoSpaceDN w:val="0"/>
              <w:adjustRightInd w:val="0"/>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0.6050</w:t>
            </w:r>
          </w:p>
        </w:tc>
      </w:tr>
      <w:tr w:rsidR="00E567C8" w:rsidRPr="00E567C8" w14:paraId="09F7B578" w14:textId="77777777">
        <w:trPr>
          <w:trHeight w:val="274"/>
          <w:jc w:val="center"/>
        </w:trPr>
        <w:tc>
          <w:tcPr>
            <w:tcW w:w="648" w:type="pct"/>
            <w:tcBorders>
              <w:top w:val="nil"/>
              <w:left w:val="nil"/>
              <w:bottom w:val="nil"/>
              <w:right w:val="single" w:sz="4" w:space="0" w:color="auto"/>
            </w:tcBorders>
          </w:tcPr>
          <w:p w14:paraId="17A0B387" w14:textId="77777777" w:rsidR="00894051" w:rsidRPr="00E567C8" w:rsidRDefault="00000000">
            <w:pPr>
              <w:autoSpaceDE w:val="0"/>
              <w:autoSpaceDN w:val="0"/>
              <w:adjustRightInd w:val="0"/>
              <w:ind w:firstLineChars="0" w:firstLine="0"/>
              <w:jc w:val="left"/>
              <w:rPr>
                <w:rFonts w:ascii="Times New Roman" w:hAnsi="Times New Roman" w:cs="Times New Roman"/>
                <w:i/>
                <w:kern w:val="0"/>
                <w:szCs w:val="21"/>
              </w:rPr>
            </w:pPr>
            <w:proofErr w:type="spellStart"/>
            <w:r w:rsidRPr="00E567C8">
              <w:rPr>
                <w:rFonts w:ascii="Times New Roman" w:hAnsi="Times New Roman" w:cs="Times New Roman"/>
                <w:i/>
                <w:szCs w:val="21"/>
              </w:rPr>
              <w:t>Capitalgrow</w:t>
            </w:r>
            <w:proofErr w:type="spellEnd"/>
          </w:p>
        </w:tc>
        <w:tc>
          <w:tcPr>
            <w:tcW w:w="1440" w:type="dxa"/>
            <w:tcBorders>
              <w:top w:val="nil"/>
              <w:left w:val="single" w:sz="4" w:space="0" w:color="auto"/>
              <w:bottom w:val="nil"/>
              <w:right w:val="single" w:sz="4" w:space="0" w:color="auto"/>
            </w:tcBorders>
          </w:tcPr>
          <w:p w14:paraId="0B13EEB4" w14:textId="77777777" w:rsidR="00894051" w:rsidRPr="00E567C8" w:rsidRDefault="00000000">
            <w:pPr>
              <w:autoSpaceDE w:val="0"/>
              <w:autoSpaceDN w:val="0"/>
              <w:adjustRightInd w:val="0"/>
              <w:ind w:firstLineChars="0" w:firstLine="0"/>
              <w:jc w:val="center"/>
              <w:rPr>
                <w:rFonts w:ascii="Times New Roman" w:hAnsi="Times New Roman" w:cs="Times New Roman"/>
                <w:kern w:val="0"/>
                <w:szCs w:val="21"/>
              </w:rPr>
            </w:pPr>
            <w:r w:rsidRPr="00E567C8">
              <w:rPr>
                <w:rFonts w:ascii="Times New Roman" w:hAnsi="Times New Roman" w:cs="Times New Roman"/>
                <w:kern w:val="0"/>
                <w:szCs w:val="21"/>
              </w:rPr>
              <w:t>1</w:t>
            </w:r>
            <w:r w:rsidRPr="00E567C8">
              <w:rPr>
                <w:rFonts w:ascii="Times New Roman" w:hAnsi="Times New Roman" w:cs="Times New Roman" w:hint="eastAsia"/>
                <w:kern w:val="0"/>
                <w:szCs w:val="21"/>
              </w:rPr>
              <w:t>,</w:t>
            </w:r>
            <w:r w:rsidRPr="00E567C8">
              <w:rPr>
                <w:rFonts w:ascii="Times New Roman" w:hAnsi="Times New Roman" w:cs="Times New Roman"/>
                <w:kern w:val="0"/>
                <w:szCs w:val="21"/>
              </w:rPr>
              <w:t>230</w:t>
            </w:r>
            <w:r w:rsidRPr="00E567C8">
              <w:rPr>
                <w:rFonts w:ascii="Times New Roman" w:hAnsi="Times New Roman" w:cs="Times New Roman" w:hint="eastAsia"/>
                <w:kern w:val="0"/>
                <w:szCs w:val="21"/>
              </w:rPr>
              <w:t>,</w:t>
            </w:r>
            <w:r w:rsidRPr="00E567C8">
              <w:rPr>
                <w:rFonts w:ascii="Times New Roman" w:hAnsi="Times New Roman" w:cs="Times New Roman"/>
                <w:kern w:val="0"/>
                <w:szCs w:val="21"/>
              </w:rPr>
              <w:t>128</w:t>
            </w:r>
          </w:p>
        </w:tc>
        <w:tc>
          <w:tcPr>
            <w:tcW w:w="1072" w:type="dxa"/>
            <w:tcBorders>
              <w:top w:val="nil"/>
              <w:left w:val="single" w:sz="4" w:space="0" w:color="auto"/>
              <w:bottom w:val="nil"/>
              <w:right w:val="single" w:sz="4" w:space="0" w:color="auto"/>
            </w:tcBorders>
          </w:tcPr>
          <w:p w14:paraId="16B92CC2" w14:textId="77777777" w:rsidR="00894051" w:rsidRPr="00E567C8" w:rsidRDefault="00000000">
            <w:pPr>
              <w:autoSpaceDE w:val="0"/>
              <w:autoSpaceDN w:val="0"/>
              <w:adjustRightInd w:val="0"/>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0.1840</w:t>
            </w:r>
          </w:p>
        </w:tc>
        <w:tc>
          <w:tcPr>
            <w:tcW w:w="1097" w:type="dxa"/>
            <w:tcBorders>
              <w:top w:val="nil"/>
              <w:left w:val="single" w:sz="4" w:space="0" w:color="auto"/>
              <w:bottom w:val="nil"/>
              <w:right w:val="single" w:sz="4" w:space="0" w:color="auto"/>
            </w:tcBorders>
          </w:tcPr>
          <w:p w14:paraId="58F6DF40" w14:textId="77777777" w:rsidR="00894051" w:rsidRPr="00E567C8" w:rsidRDefault="00000000">
            <w:pPr>
              <w:autoSpaceDE w:val="0"/>
              <w:autoSpaceDN w:val="0"/>
              <w:adjustRightInd w:val="0"/>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1.2750</w:t>
            </w:r>
          </w:p>
        </w:tc>
        <w:tc>
          <w:tcPr>
            <w:tcW w:w="1072" w:type="dxa"/>
            <w:tcBorders>
              <w:top w:val="nil"/>
              <w:left w:val="single" w:sz="4" w:space="0" w:color="auto"/>
              <w:bottom w:val="nil"/>
              <w:right w:val="single" w:sz="4" w:space="0" w:color="auto"/>
            </w:tcBorders>
          </w:tcPr>
          <w:p w14:paraId="11DF6CC0" w14:textId="77777777" w:rsidR="00894051" w:rsidRPr="00E567C8" w:rsidRDefault="00000000">
            <w:pPr>
              <w:autoSpaceDE w:val="0"/>
              <w:autoSpaceDN w:val="0"/>
              <w:adjustRightInd w:val="0"/>
              <w:ind w:firstLineChars="50" w:firstLine="105"/>
              <w:jc w:val="center"/>
              <w:rPr>
                <w:rFonts w:ascii="Times New Roman" w:hAnsi="Times New Roman" w:cs="Times New Roman"/>
                <w:kern w:val="0"/>
                <w:szCs w:val="21"/>
              </w:rPr>
            </w:pPr>
            <w:r w:rsidRPr="00E567C8">
              <w:rPr>
                <w:rFonts w:ascii="Times New Roman" w:hAnsi="Times New Roman" w:cs="Times New Roman"/>
                <w:kern w:val="0"/>
                <w:szCs w:val="21"/>
              </w:rPr>
              <w:t>-0.0470</w:t>
            </w:r>
          </w:p>
        </w:tc>
        <w:tc>
          <w:tcPr>
            <w:tcW w:w="1218" w:type="dxa"/>
            <w:tcBorders>
              <w:top w:val="nil"/>
              <w:left w:val="single" w:sz="4" w:space="0" w:color="auto"/>
              <w:bottom w:val="nil"/>
              <w:right w:val="single" w:sz="4" w:space="0" w:color="auto"/>
            </w:tcBorders>
          </w:tcPr>
          <w:p w14:paraId="435BB4B4" w14:textId="77777777" w:rsidR="00894051" w:rsidRPr="00E567C8" w:rsidRDefault="00000000">
            <w:pPr>
              <w:autoSpaceDE w:val="0"/>
              <w:autoSpaceDN w:val="0"/>
              <w:adjustRightInd w:val="0"/>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0.0370</w:t>
            </w:r>
          </w:p>
        </w:tc>
        <w:tc>
          <w:tcPr>
            <w:tcW w:w="1072" w:type="dxa"/>
            <w:tcBorders>
              <w:top w:val="nil"/>
              <w:left w:val="single" w:sz="4" w:space="0" w:color="auto"/>
              <w:bottom w:val="nil"/>
              <w:right w:val="single" w:sz="4" w:space="0" w:color="auto"/>
            </w:tcBorders>
          </w:tcPr>
          <w:p w14:paraId="303024A6" w14:textId="77777777" w:rsidR="00894051" w:rsidRPr="00E567C8" w:rsidRDefault="00000000">
            <w:pPr>
              <w:autoSpaceDE w:val="0"/>
              <w:autoSpaceDN w:val="0"/>
              <w:adjustRightInd w:val="0"/>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0.2030</w:t>
            </w:r>
          </w:p>
        </w:tc>
        <w:tc>
          <w:tcPr>
            <w:tcW w:w="1072" w:type="dxa"/>
            <w:tcBorders>
              <w:top w:val="nil"/>
              <w:left w:val="single" w:sz="4" w:space="0" w:color="auto"/>
              <w:bottom w:val="nil"/>
              <w:right w:val="single" w:sz="4" w:space="0" w:color="auto"/>
            </w:tcBorders>
          </w:tcPr>
          <w:p w14:paraId="41FAC42E" w14:textId="77777777" w:rsidR="00894051" w:rsidRPr="00E567C8" w:rsidRDefault="00000000">
            <w:pPr>
              <w:autoSpaceDE w:val="0"/>
              <w:autoSpaceDN w:val="0"/>
              <w:adjustRightInd w:val="0"/>
              <w:ind w:firstLineChars="50" w:firstLine="105"/>
              <w:jc w:val="center"/>
              <w:rPr>
                <w:rFonts w:ascii="Times New Roman" w:hAnsi="Times New Roman" w:cs="Times New Roman"/>
                <w:kern w:val="0"/>
                <w:szCs w:val="21"/>
              </w:rPr>
            </w:pPr>
            <w:r w:rsidRPr="00E567C8">
              <w:rPr>
                <w:rFonts w:ascii="Times New Roman" w:hAnsi="Times New Roman" w:cs="Times New Roman"/>
                <w:kern w:val="0"/>
                <w:szCs w:val="21"/>
              </w:rPr>
              <w:t>-4.6970</w:t>
            </w:r>
          </w:p>
        </w:tc>
        <w:tc>
          <w:tcPr>
            <w:tcW w:w="1192" w:type="dxa"/>
            <w:tcBorders>
              <w:top w:val="nil"/>
              <w:left w:val="single" w:sz="4" w:space="0" w:color="auto"/>
              <w:bottom w:val="nil"/>
            </w:tcBorders>
          </w:tcPr>
          <w:p w14:paraId="4C44E450" w14:textId="77777777" w:rsidR="00894051" w:rsidRPr="00E567C8" w:rsidRDefault="00000000">
            <w:pPr>
              <w:autoSpaceDE w:val="0"/>
              <w:autoSpaceDN w:val="0"/>
              <w:adjustRightInd w:val="0"/>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8.4130</w:t>
            </w:r>
          </w:p>
        </w:tc>
      </w:tr>
      <w:tr w:rsidR="00E567C8" w:rsidRPr="00E567C8" w14:paraId="5206C809" w14:textId="77777777">
        <w:trPr>
          <w:trHeight w:val="281"/>
          <w:jc w:val="center"/>
        </w:trPr>
        <w:tc>
          <w:tcPr>
            <w:tcW w:w="648" w:type="pct"/>
            <w:tcBorders>
              <w:top w:val="nil"/>
              <w:left w:val="nil"/>
              <w:right w:val="single" w:sz="4" w:space="0" w:color="auto"/>
            </w:tcBorders>
          </w:tcPr>
          <w:p w14:paraId="7EF97F5A" w14:textId="77777777" w:rsidR="00894051" w:rsidRPr="00E567C8" w:rsidRDefault="00000000">
            <w:pPr>
              <w:autoSpaceDE w:val="0"/>
              <w:autoSpaceDN w:val="0"/>
              <w:adjustRightInd w:val="0"/>
              <w:ind w:firstLineChars="0" w:firstLine="0"/>
              <w:jc w:val="left"/>
              <w:rPr>
                <w:rFonts w:ascii="Times New Roman" w:hAnsi="Times New Roman" w:cs="Times New Roman"/>
                <w:i/>
                <w:kern w:val="0"/>
                <w:szCs w:val="21"/>
              </w:rPr>
            </w:pPr>
            <w:proofErr w:type="spellStart"/>
            <w:r w:rsidRPr="00E567C8">
              <w:rPr>
                <w:rFonts w:ascii="Times New Roman" w:hAnsi="Times New Roman" w:cs="Times New Roman"/>
                <w:i/>
                <w:iCs/>
                <w:szCs w:val="21"/>
              </w:rPr>
              <w:t>Lqrat</w:t>
            </w:r>
            <w:proofErr w:type="spellEnd"/>
          </w:p>
        </w:tc>
        <w:tc>
          <w:tcPr>
            <w:tcW w:w="1440" w:type="dxa"/>
            <w:tcBorders>
              <w:top w:val="nil"/>
              <w:left w:val="single" w:sz="4" w:space="0" w:color="auto"/>
              <w:right w:val="single" w:sz="4" w:space="0" w:color="auto"/>
            </w:tcBorders>
          </w:tcPr>
          <w:p w14:paraId="449799D4" w14:textId="77777777" w:rsidR="00894051" w:rsidRPr="00E567C8" w:rsidRDefault="00000000">
            <w:pPr>
              <w:autoSpaceDE w:val="0"/>
              <w:autoSpaceDN w:val="0"/>
              <w:adjustRightInd w:val="0"/>
              <w:ind w:firstLineChars="0" w:firstLine="0"/>
              <w:jc w:val="center"/>
              <w:rPr>
                <w:rFonts w:ascii="Times New Roman" w:hAnsi="Times New Roman" w:cs="Times New Roman"/>
                <w:kern w:val="0"/>
                <w:szCs w:val="21"/>
              </w:rPr>
            </w:pPr>
            <w:r w:rsidRPr="00E567C8">
              <w:rPr>
                <w:rFonts w:ascii="Times New Roman" w:hAnsi="Times New Roman" w:cs="Times New Roman"/>
                <w:kern w:val="0"/>
                <w:szCs w:val="21"/>
              </w:rPr>
              <w:t>1</w:t>
            </w:r>
            <w:r w:rsidRPr="00E567C8">
              <w:rPr>
                <w:rFonts w:ascii="Times New Roman" w:hAnsi="Times New Roman" w:cs="Times New Roman" w:hint="eastAsia"/>
                <w:kern w:val="0"/>
                <w:szCs w:val="21"/>
              </w:rPr>
              <w:t>,</w:t>
            </w:r>
            <w:r w:rsidRPr="00E567C8">
              <w:rPr>
                <w:rFonts w:ascii="Times New Roman" w:hAnsi="Times New Roman" w:cs="Times New Roman"/>
                <w:kern w:val="0"/>
                <w:szCs w:val="21"/>
              </w:rPr>
              <w:t>230</w:t>
            </w:r>
            <w:r w:rsidRPr="00E567C8">
              <w:rPr>
                <w:rFonts w:ascii="Times New Roman" w:hAnsi="Times New Roman" w:cs="Times New Roman" w:hint="eastAsia"/>
                <w:kern w:val="0"/>
                <w:szCs w:val="21"/>
              </w:rPr>
              <w:t>,</w:t>
            </w:r>
            <w:r w:rsidRPr="00E567C8">
              <w:rPr>
                <w:rFonts w:ascii="Times New Roman" w:hAnsi="Times New Roman" w:cs="Times New Roman"/>
                <w:kern w:val="0"/>
                <w:szCs w:val="21"/>
              </w:rPr>
              <w:t>128</w:t>
            </w:r>
          </w:p>
        </w:tc>
        <w:tc>
          <w:tcPr>
            <w:tcW w:w="1072" w:type="dxa"/>
            <w:tcBorders>
              <w:top w:val="nil"/>
              <w:left w:val="single" w:sz="4" w:space="0" w:color="auto"/>
              <w:right w:val="single" w:sz="4" w:space="0" w:color="auto"/>
            </w:tcBorders>
          </w:tcPr>
          <w:p w14:paraId="06F536DB" w14:textId="77777777" w:rsidR="00894051" w:rsidRPr="00E567C8" w:rsidRDefault="00000000">
            <w:pPr>
              <w:autoSpaceDE w:val="0"/>
              <w:autoSpaceDN w:val="0"/>
              <w:adjustRightInd w:val="0"/>
              <w:ind w:firstLineChars="50" w:firstLine="105"/>
              <w:jc w:val="center"/>
              <w:rPr>
                <w:rFonts w:ascii="Times New Roman" w:hAnsi="Times New Roman" w:cs="Times New Roman"/>
                <w:kern w:val="0"/>
                <w:szCs w:val="21"/>
              </w:rPr>
            </w:pPr>
            <w:r w:rsidRPr="00E567C8">
              <w:rPr>
                <w:rFonts w:ascii="Times New Roman" w:hAnsi="Times New Roman" w:cs="Times New Roman"/>
                <w:kern w:val="0"/>
                <w:szCs w:val="21"/>
              </w:rPr>
              <w:t>0.1150</w:t>
            </w:r>
          </w:p>
        </w:tc>
        <w:tc>
          <w:tcPr>
            <w:tcW w:w="1097" w:type="dxa"/>
            <w:tcBorders>
              <w:top w:val="nil"/>
              <w:left w:val="single" w:sz="4" w:space="0" w:color="auto"/>
              <w:right w:val="single" w:sz="4" w:space="0" w:color="auto"/>
            </w:tcBorders>
          </w:tcPr>
          <w:p w14:paraId="08462510" w14:textId="77777777" w:rsidR="00894051" w:rsidRPr="00E567C8" w:rsidRDefault="00000000">
            <w:pPr>
              <w:autoSpaceDE w:val="0"/>
              <w:autoSpaceDN w:val="0"/>
              <w:adjustRightInd w:val="0"/>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0.4020</w:t>
            </w:r>
          </w:p>
        </w:tc>
        <w:tc>
          <w:tcPr>
            <w:tcW w:w="1072" w:type="dxa"/>
            <w:tcBorders>
              <w:top w:val="nil"/>
              <w:left w:val="single" w:sz="4" w:space="0" w:color="auto"/>
              <w:right w:val="single" w:sz="4" w:space="0" w:color="auto"/>
            </w:tcBorders>
          </w:tcPr>
          <w:p w14:paraId="06087E74" w14:textId="77777777" w:rsidR="00894051" w:rsidRPr="00E567C8" w:rsidRDefault="00000000">
            <w:pPr>
              <w:autoSpaceDE w:val="0"/>
              <w:autoSpaceDN w:val="0"/>
              <w:adjustRightInd w:val="0"/>
              <w:ind w:firstLineChars="50" w:firstLine="105"/>
              <w:jc w:val="center"/>
              <w:rPr>
                <w:rFonts w:ascii="Times New Roman" w:hAnsi="Times New Roman" w:cs="Times New Roman"/>
                <w:kern w:val="0"/>
                <w:szCs w:val="21"/>
              </w:rPr>
            </w:pPr>
            <w:r w:rsidRPr="00E567C8">
              <w:rPr>
                <w:rFonts w:ascii="Times New Roman" w:hAnsi="Times New Roman" w:cs="Times New Roman"/>
                <w:kern w:val="0"/>
                <w:szCs w:val="21"/>
              </w:rPr>
              <w:t>-0.0750</w:t>
            </w:r>
          </w:p>
        </w:tc>
        <w:tc>
          <w:tcPr>
            <w:tcW w:w="1218" w:type="dxa"/>
            <w:tcBorders>
              <w:top w:val="nil"/>
              <w:left w:val="single" w:sz="4" w:space="0" w:color="auto"/>
              <w:right w:val="single" w:sz="4" w:space="0" w:color="auto"/>
            </w:tcBorders>
          </w:tcPr>
          <w:p w14:paraId="0EE7DEFE" w14:textId="77777777" w:rsidR="00894051" w:rsidRPr="00E567C8" w:rsidRDefault="00000000">
            <w:pPr>
              <w:autoSpaceDE w:val="0"/>
              <w:autoSpaceDN w:val="0"/>
              <w:adjustRightInd w:val="0"/>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0.1170</w:t>
            </w:r>
          </w:p>
        </w:tc>
        <w:tc>
          <w:tcPr>
            <w:tcW w:w="1072" w:type="dxa"/>
            <w:tcBorders>
              <w:top w:val="nil"/>
              <w:left w:val="single" w:sz="4" w:space="0" w:color="auto"/>
              <w:right w:val="single" w:sz="4" w:space="0" w:color="auto"/>
            </w:tcBorders>
          </w:tcPr>
          <w:p w14:paraId="7062683F" w14:textId="77777777" w:rsidR="00894051" w:rsidRPr="00E567C8" w:rsidRDefault="00000000">
            <w:pPr>
              <w:autoSpaceDE w:val="0"/>
              <w:autoSpaceDN w:val="0"/>
              <w:adjustRightInd w:val="0"/>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0.3560</w:t>
            </w:r>
          </w:p>
        </w:tc>
        <w:tc>
          <w:tcPr>
            <w:tcW w:w="1072" w:type="dxa"/>
            <w:tcBorders>
              <w:top w:val="nil"/>
              <w:left w:val="single" w:sz="4" w:space="0" w:color="auto"/>
              <w:right w:val="single" w:sz="4" w:space="0" w:color="auto"/>
            </w:tcBorders>
          </w:tcPr>
          <w:p w14:paraId="0A463F03" w14:textId="77777777" w:rsidR="00894051" w:rsidRPr="00E567C8" w:rsidRDefault="00000000">
            <w:pPr>
              <w:autoSpaceDE w:val="0"/>
              <w:autoSpaceDN w:val="0"/>
              <w:adjustRightInd w:val="0"/>
              <w:ind w:firstLineChars="50" w:firstLine="105"/>
              <w:jc w:val="center"/>
              <w:rPr>
                <w:rFonts w:ascii="Times New Roman" w:hAnsi="Times New Roman" w:cs="Times New Roman"/>
                <w:kern w:val="0"/>
                <w:szCs w:val="21"/>
              </w:rPr>
            </w:pPr>
            <w:r w:rsidRPr="00E567C8">
              <w:rPr>
                <w:rFonts w:ascii="Times New Roman" w:hAnsi="Times New Roman" w:cs="Times New Roman"/>
                <w:kern w:val="0"/>
                <w:szCs w:val="21"/>
              </w:rPr>
              <w:t>-1.5900</w:t>
            </w:r>
          </w:p>
        </w:tc>
        <w:tc>
          <w:tcPr>
            <w:tcW w:w="1192" w:type="dxa"/>
            <w:tcBorders>
              <w:top w:val="nil"/>
              <w:left w:val="single" w:sz="4" w:space="0" w:color="auto"/>
            </w:tcBorders>
          </w:tcPr>
          <w:p w14:paraId="43EC0EF6" w14:textId="77777777" w:rsidR="00894051" w:rsidRPr="00E567C8" w:rsidRDefault="00000000">
            <w:pPr>
              <w:autoSpaceDE w:val="0"/>
              <w:autoSpaceDN w:val="0"/>
              <w:adjustRightInd w:val="0"/>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0.9740</w:t>
            </w:r>
          </w:p>
        </w:tc>
      </w:tr>
      <w:tr w:rsidR="00E567C8" w:rsidRPr="00E567C8" w14:paraId="30A44D0A" w14:textId="77777777">
        <w:trPr>
          <w:trHeight w:val="274"/>
          <w:jc w:val="center"/>
        </w:trPr>
        <w:tc>
          <w:tcPr>
            <w:tcW w:w="648" w:type="pct"/>
            <w:tcBorders>
              <w:top w:val="nil"/>
              <w:left w:val="nil"/>
              <w:bottom w:val="nil"/>
              <w:right w:val="single" w:sz="4" w:space="0" w:color="auto"/>
            </w:tcBorders>
          </w:tcPr>
          <w:p w14:paraId="6934E4D9" w14:textId="77777777" w:rsidR="00894051" w:rsidRPr="00E567C8" w:rsidRDefault="00000000">
            <w:pPr>
              <w:autoSpaceDE w:val="0"/>
              <w:autoSpaceDN w:val="0"/>
              <w:adjustRightInd w:val="0"/>
              <w:ind w:firstLineChars="0" w:firstLine="0"/>
              <w:jc w:val="left"/>
              <w:rPr>
                <w:rFonts w:ascii="Times New Roman" w:hAnsi="Times New Roman" w:cs="Times New Roman"/>
                <w:i/>
                <w:kern w:val="0"/>
                <w:szCs w:val="21"/>
              </w:rPr>
            </w:pPr>
            <w:r w:rsidRPr="00E567C8">
              <w:rPr>
                <w:rFonts w:ascii="Times New Roman" w:hAnsi="Times New Roman" w:cs="Times New Roman"/>
                <w:i/>
                <w:iCs/>
                <w:szCs w:val="21"/>
              </w:rPr>
              <w:t>PPE</w:t>
            </w:r>
          </w:p>
        </w:tc>
        <w:tc>
          <w:tcPr>
            <w:tcW w:w="1440" w:type="dxa"/>
            <w:tcBorders>
              <w:top w:val="nil"/>
              <w:left w:val="single" w:sz="4" w:space="0" w:color="auto"/>
              <w:bottom w:val="nil"/>
              <w:right w:val="single" w:sz="4" w:space="0" w:color="auto"/>
            </w:tcBorders>
          </w:tcPr>
          <w:p w14:paraId="2D3C4208" w14:textId="77777777" w:rsidR="00894051" w:rsidRPr="00E567C8" w:rsidRDefault="00000000">
            <w:pPr>
              <w:autoSpaceDE w:val="0"/>
              <w:autoSpaceDN w:val="0"/>
              <w:adjustRightInd w:val="0"/>
              <w:ind w:firstLineChars="0" w:firstLine="0"/>
              <w:jc w:val="center"/>
              <w:rPr>
                <w:rFonts w:ascii="Times New Roman" w:hAnsi="Times New Roman" w:cs="Times New Roman"/>
                <w:kern w:val="0"/>
                <w:szCs w:val="21"/>
              </w:rPr>
            </w:pPr>
            <w:r w:rsidRPr="00E567C8">
              <w:rPr>
                <w:rFonts w:ascii="Times New Roman" w:hAnsi="Times New Roman" w:cs="Times New Roman"/>
                <w:kern w:val="0"/>
                <w:szCs w:val="21"/>
              </w:rPr>
              <w:t>1</w:t>
            </w:r>
            <w:r w:rsidRPr="00E567C8">
              <w:rPr>
                <w:rFonts w:ascii="Times New Roman" w:hAnsi="Times New Roman" w:cs="Times New Roman" w:hint="eastAsia"/>
                <w:kern w:val="0"/>
                <w:szCs w:val="21"/>
              </w:rPr>
              <w:t>,</w:t>
            </w:r>
            <w:r w:rsidRPr="00E567C8">
              <w:rPr>
                <w:rFonts w:ascii="Times New Roman" w:hAnsi="Times New Roman" w:cs="Times New Roman"/>
                <w:kern w:val="0"/>
                <w:szCs w:val="21"/>
              </w:rPr>
              <w:t>230</w:t>
            </w:r>
            <w:r w:rsidRPr="00E567C8">
              <w:rPr>
                <w:rFonts w:ascii="Times New Roman" w:hAnsi="Times New Roman" w:cs="Times New Roman" w:hint="eastAsia"/>
                <w:kern w:val="0"/>
                <w:szCs w:val="21"/>
              </w:rPr>
              <w:t>,</w:t>
            </w:r>
            <w:r w:rsidRPr="00E567C8">
              <w:rPr>
                <w:rFonts w:ascii="Times New Roman" w:hAnsi="Times New Roman" w:cs="Times New Roman"/>
                <w:kern w:val="0"/>
                <w:szCs w:val="21"/>
              </w:rPr>
              <w:t>128</w:t>
            </w:r>
          </w:p>
        </w:tc>
        <w:tc>
          <w:tcPr>
            <w:tcW w:w="1072" w:type="dxa"/>
            <w:tcBorders>
              <w:top w:val="nil"/>
              <w:left w:val="single" w:sz="4" w:space="0" w:color="auto"/>
              <w:bottom w:val="nil"/>
              <w:right w:val="single" w:sz="4" w:space="0" w:color="auto"/>
            </w:tcBorders>
          </w:tcPr>
          <w:p w14:paraId="7BBE07A4" w14:textId="77777777" w:rsidR="00894051" w:rsidRPr="00E567C8" w:rsidRDefault="00000000">
            <w:pPr>
              <w:autoSpaceDE w:val="0"/>
              <w:autoSpaceDN w:val="0"/>
              <w:adjustRightInd w:val="0"/>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0.2010</w:t>
            </w:r>
          </w:p>
        </w:tc>
        <w:tc>
          <w:tcPr>
            <w:tcW w:w="1097" w:type="dxa"/>
            <w:tcBorders>
              <w:top w:val="nil"/>
              <w:left w:val="single" w:sz="4" w:space="0" w:color="auto"/>
              <w:bottom w:val="nil"/>
              <w:right w:val="single" w:sz="4" w:space="0" w:color="auto"/>
            </w:tcBorders>
          </w:tcPr>
          <w:p w14:paraId="44381D82" w14:textId="77777777" w:rsidR="00894051" w:rsidRPr="00E567C8" w:rsidRDefault="00000000">
            <w:pPr>
              <w:autoSpaceDE w:val="0"/>
              <w:autoSpaceDN w:val="0"/>
              <w:adjustRightInd w:val="0"/>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0.2080</w:t>
            </w:r>
          </w:p>
        </w:tc>
        <w:tc>
          <w:tcPr>
            <w:tcW w:w="1072" w:type="dxa"/>
            <w:tcBorders>
              <w:top w:val="nil"/>
              <w:left w:val="single" w:sz="4" w:space="0" w:color="auto"/>
              <w:bottom w:val="nil"/>
              <w:right w:val="single" w:sz="4" w:space="0" w:color="auto"/>
            </w:tcBorders>
          </w:tcPr>
          <w:p w14:paraId="37D0D2AD" w14:textId="77777777" w:rsidR="00894051" w:rsidRPr="00E567C8" w:rsidRDefault="00000000">
            <w:pPr>
              <w:autoSpaceDE w:val="0"/>
              <w:autoSpaceDN w:val="0"/>
              <w:adjustRightInd w:val="0"/>
              <w:ind w:firstLineChars="50" w:firstLine="105"/>
              <w:jc w:val="center"/>
              <w:rPr>
                <w:rFonts w:ascii="Times New Roman" w:hAnsi="Times New Roman" w:cs="Times New Roman"/>
                <w:kern w:val="0"/>
                <w:szCs w:val="21"/>
              </w:rPr>
            </w:pPr>
            <w:r w:rsidRPr="00E567C8">
              <w:rPr>
                <w:rFonts w:ascii="Times New Roman" w:hAnsi="Times New Roman" w:cs="Times New Roman"/>
                <w:kern w:val="0"/>
                <w:szCs w:val="21"/>
              </w:rPr>
              <w:t>0.0340</w:t>
            </w:r>
          </w:p>
        </w:tc>
        <w:tc>
          <w:tcPr>
            <w:tcW w:w="1218" w:type="dxa"/>
            <w:tcBorders>
              <w:top w:val="nil"/>
              <w:left w:val="single" w:sz="4" w:space="0" w:color="auto"/>
              <w:bottom w:val="nil"/>
              <w:right w:val="single" w:sz="4" w:space="0" w:color="auto"/>
            </w:tcBorders>
          </w:tcPr>
          <w:p w14:paraId="612F1781" w14:textId="77777777" w:rsidR="00894051" w:rsidRPr="00E567C8" w:rsidRDefault="00000000">
            <w:pPr>
              <w:autoSpaceDE w:val="0"/>
              <w:autoSpaceDN w:val="0"/>
              <w:adjustRightInd w:val="0"/>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0.1320</w:t>
            </w:r>
          </w:p>
        </w:tc>
        <w:tc>
          <w:tcPr>
            <w:tcW w:w="1072" w:type="dxa"/>
            <w:tcBorders>
              <w:top w:val="nil"/>
              <w:left w:val="single" w:sz="4" w:space="0" w:color="auto"/>
              <w:bottom w:val="nil"/>
              <w:right w:val="single" w:sz="4" w:space="0" w:color="auto"/>
            </w:tcBorders>
          </w:tcPr>
          <w:p w14:paraId="66A595D7" w14:textId="77777777" w:rsidR="00894051" w:rsidRPr="00E567C8" w:rsidRDefault="00000000">
            <w:pPr>
              <w:autoSpaceDE w:val="0"/>
              <w:autoSpaceDN w:val="0"/>
              <w:adjustRightInd w:val="0"/>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0.3030</w:t>
            </w:r>
          </w:p>
        </w:tc>
        <w:tc>
          <w:tcPr>
            <w:tcW w:w="1072" w:type="dxa"/>
            <w:tcBorders>
              <w:top w:val="nil"/>
              <w:left w:val="single" w:sz="4" w:space="0" w:color="auto"/>
              <w:bottom w:val="nil"/>
              <w:right w:val="single" w:sz="4" w:space="0" w:color="auto"/>
            </w:tcBorders>
          </w:tcPr>
          <w:p w14:paraId="79723B1C" w14:textId="77777777" w:rsidR="00894051" w:rsidRPr="00E567C8" w:rsidRDefault="00000000">
            <w:pPr>
              <w:autoSpaceDE w:val="0"/>
              <w:autoSpaceDN w:val="0"/>
              <w:adjustRightInd w:val="0"/>
              <w:ind w:firstLineChars="0" w:firstLine="0"/>
              <w:jc w:val="center"/>
              <w:rPr>
                <w:rFonts w:ascii="Times New Roman" w:hAnsi="Times New Roman" w:cs="Times New Roman"/>
                <w:kern w:val="0"/>
                <w:szCs w:val="21"/>
              </w:rPr>
            </w:pPr>
            <w:r w:rsidRPr="00E567C8">
              <w:rPr>
                <w:rFonts w:ascii="Times New Roman" w:hAnsi="Times New Roman" w:cs="Times New Roman"/>
                <w:kern w:val="0"/>
                <w:szCs w:val="21"/>
              </w:rPr>
              <w:t>0.0000</w:t>
            </w:r>
          </w:p>
        </w:tc>
        <w:tc>
          <w:tcPr>
            <w:tcW w:w="1192" w:type="dxa"/>
            <w:tcBorders>
              <w:top w:val="nil"/>
              <w:left w:val="single" w:sz="4" w:space="0" w:color="auto"/>
              <w:bottom w:val="nil"/>
            </w:tcBorders>
          </w:tcPr>
          <w:p w14:paraId="2E52917E" w14:textId="77777777" w:rsidR="00894051" w:rsidRPr="00E567C8" w:rsidRDefault="00000000">
            <w:pPr>
              <w:autoSpaceDE w:val="0"/>
              <w:autoSpaceDN w:val="0"/>
              <w:adjustRightInd w:val="0"/>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0.9180</w:t>
            </w:r>
          </w:p>
        </w:tc>
      </w:tr>
      <w:tr w:rsidR="00894051" w:rsidRPr="00E567C8" w14:paraId="4719D60B" w14:textId="77777777">
        <w:trPr>
          <w:trHeight w:val="274"/>
          <w:jc w:val="center"/>
        </w:trPr>
        <w:tc>
          <w:tcPr>
            <w:tcW w:w="648" w:type="pct"/>
            <w:tcBorders>
              <w:top w:val="nil"/>
              <w:left w:val="nil"/>
              <w:bottom w:val="single" w:sz="4" w:space="0" w:color="auto"/>
              <w:right w:val="single" w:sz="4" w:space="0" w:color="auto"/>
            </w:tcBorders>
          </w:tcPr>
          <w:p w14:paraId="2A2C504D" w14:textId="77777777" w:rsidR="00894051" w:rsidRPr="00E567C8" w:rsidRDefault="00000000">
            <w:pPr>
              <w:autoSpaceDE w:val="0"/>
              <w:autoSpaceDN w:val="0"/>
              <w:adjustRightInd w:val="0"/>
              <w:ind w:firstLineChars="0" w:firstLine="0"/>
              <w:jc w:val="left"/>
              <w:rPr>
                <w:rFonts w:ascii="Times New Roman" w:hAnsi="Times New Roman" w:cs="Times New Roman"/>
                <w:i/>
                <w:kern w:val="0"/>
                <w:szCs w:val="21"/>
              </w:rPr>
            </w:pPr>
            <w:r w:rsidRPr="00E567C8">
              <w:rPr>
                <w:rFonts w:ascii="Times New Roman" w:hAnsi="Times New Roman" w:cs="Times New Roman"/>
                <w:i/>
                <w:szCs w:val="21"/>
              </w:rPr>
              <w:t>GDP</w:t>
            </w:r>
          </w:p>
        </w:tc>
        <w:tc>
          <w:tcPr>
            <w:tcW w:w="1440" w:type="dxa"/>
            <w:tcBorders>
              <w:top w:val="nil"/>
              <w:left w:val="single" w:sz="4" w:space="0" w:color="auto"/>
              <w:bottom w:val="single" w:sz="4" w:space="0" w:color="auto"/>
              <w:right w:val="single" w:sz="4" w:space="0" w:color="auto"/>
            </w:tcBorders>
          </w:tcPr>
          <w:p w14:paraId="01116162" w14:textId="77777777" w:rsidR="00894051" w:rsidRPr="00E567C8" w:rsidRDefault="00000000">
            <w:pPr>
              <w:autoSpaceDE w:val="0"/>
              <w:autoSpaceDN w:val="0"/>
              <w:adjustRightInd w:val="0"/>
              <w:ind w:firstLineChars="0" w:firstLine="0"/>
              <w:jc w:val="center"/>
              <w:rPr>
                <w:rFonts w:ascii="Times New Roman" w:hAnsi="Times New Roman" w:cs="Times New Roman"/>
                <w:kern w:val="0"/>
                <w:szCs w:val="21"/>
              </w:rPr>
            </w:pPr>
            <w:r w:rsidRPr="00E567C8">
              <w:rPr>
                <w:rFonts w:ascii="Times New Roman" w:hAnsi="Times New Roman" w:cs="Times New Roman"/>
                <w:kern w:val="0"/>
                <w:szCs w:val="21"/>
              </w:rPr>
              <w:t>1</w:t>
            </w:r>
            <w:r w:rsidRPr="00E567C8">
              <w:rPr>
                <w:rFonts w:ascii="Times New Roman" w:hAnsi="Times New Roman" w:cs="Times New Roman" w:hint="eastAsia"/>
                <w:kern w:val="0"/>
                <w:szCs w:val="21"/>
              </w:rPr>
              <w:t>,</w:t>
            </w:r>
            <w:r w:rsidRPr="00E567C8">
              <w:rPr>
                <w:rFonts w:ascii="Times New Roman" w:hAnsi="Times New Roman" w:cs="Times New Roman"/>
                <w:kern w:val="0"/>
                <w:szCs w:val="21"/>
              </w:rPr>
              <w:t>230</w:t>
            </w:r>
            <w:r w:rsidRPr="00E567C8">
              <w:rPr>
                <w:rFonts w:ascii="Times New Roman" w:hAnsi="Times New Roman" w:cs="Times New Roman" w:hint="eastAsia"/>
                <w:kern w:val="0"/>
                <w:szCs w:val="21"/>
              </w:rPr>
              <w:t>,</w:t>
            </w:r>
            <w:r w:rsidRPr="00E567C8">
              <w:rPr>
                <w:rFonts w:ascii="Times New Roman" w:hAnsi="Times New Roman" w:cs="Times New Roman"/>
                <w:kern w:val="0"/>
                <w:szCs w:val="21"/>
              </w:rPr>
              <w:t>128</w:t>
            </w:r>
          </w:p>
        </w:tc>
        <w:tc>
          <w:tcPr>
            <w:tcW w:w="1072" w:type="dxa"/>
            <w:tcBorders>
              <w:top w:val="nil"/>
              <w:left w:val="single" w:sz="4" w:space="0" w:color="auto"/>
              <w:bottom w:val="single" w:sz="4" w:space="0" w:color="auto"/>
              <w:right w:val="single" w:sz="4" w:space="0" w:color="auto"/>
            </w:tcBorders>
          </w:tcPr>
          <w:p w14:paraId="12D1A40D" w14:textId="77777777" w:rsidR="00894051" w:rsidRPr="00E567C8" w:rsidRDefault="00000000">
            <w:pPr>
              <w:autoSpaceDE w:val="0"/>
              <w:autoSpaceDN w:val="0"/>
              <w:adjustRightInd w:val="0"/>
              <w:ind w:firstLineChars="50" w:firstLine="105"/>
              <w:jc w:val="center"/>
              <w:rPr>
                <w:rFonts w:ascii="Times New Roman" w:hAnsi="Times New Roman" w:cs="Times New Roman"/>
                <w:kern w:val="0"/>
                <w:szCs w:val="21"/>
              </w:rPr>
            </w:pPr>
            <w:r w:rsidRPr="00E567C8">
              <w:rPr>
                <w:rFonts w:ascii="Times New Roman" w:hAnsi="Times New Roman" w:cs="Times New Roman"/>
                <w:kern w:val="0"/>
                <w:szCs w:val="21"/>
              </w:rPr>
              <w:t>10.6890</w:t>
            </w:r>
          </w:p>
        </w:tc>
        <w:tc>
          <w:tcPr>
            <w:tcW w:w="1097" w:type="dxa"/>
            <w:tcBorders>
              <w:top w:val="nil"/>
              <w:left w:val="single" w:sz="4" w:space="0" w:color="auto"/>
              <w:bottom w:val="single" w:sz="4" w:space="0" w:color="auto"/>
              <w:right w:val="single" w:sz="4" w:space="0" w:color="auto"/>
            </w:tcBorders>
          </w:tcPr>
          <w:p w14:paraId="0F8F4A16" w14:textId="77777777" w:rsidR="00894051" w:rsidRPr="00E567C8" w:rsidRDefault="00000000">
            <w:pPr>
              <w:autoSpaceDE w:val="0"/>
              <w:autoSpaceDN w:val="0"/>
              <w:adjustRightInd w:val="0"/>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0.4950</w:t>
            </w:r>
          </w:p>
        </w:tc>
        <w:tc>
          <w:tcPr>
            <w:tcW w:w="1072" w:type="dxa"/>
            <w:tcBorders>
              <w:top w:val="nil"/>
              <w:left w:val="single" w:sz="4" w:space="0" w:color="auto"/>
              <w:bottom w:val="single" w:sz="4" w:space="0" w:color="auto"/>
              <w:right w:val="single" w:sz="4" w:space="0" w:color="auto"/>
            </w:tcBorders>
          </w:tcPr>
          <w:p w14:paraId="0719F84A" w14:textId="77777777" w:rsidR="00894051" w:rsidRPr="00E567C8" w:rsidRDefault="00000000">
            <w:pPr>
              <w:autoSpaceDE w:val="0"/>
              <w:autoSpaceDN w:val="0"/>
              <w:adjustRightInd w:val="0"/>
              <w:ind w:firstLineChars="50" w:firstLine="105"/>
              <w:jc w:val="center"/>
              <w:rPr>
                <w:rFonts w:ascii="Times New Roman" w:hAnsi="Times New Roman" w:cs="Times New Roman"/>
                <w:kern w:val="0"/>
                <w:szCs w:val="21"/>
              </w:rPr>
            </w:pPr>
            <w:r w:rsidRPr="00E567C8">
              <w:rPr>
                <w:rFonts w:ascii="Times New Roman" w:hAnsi="Times New Roman" w:cs="Times New Roman"/>
                <w:kern w:val="0"/>
                <w:szCs w:val="21"/>
              </w:rPr>
              <w:t>10.3580</w:t>
            </w:r>
          </w:p>
        </w:tc>
        <w:tc>
          <w:tcPr>
            <w:tcW w:w="1218" w:type="dxa"/>
            <w:tcBorders>
              <w:top w:val="nil"/>
              <w:left w:val="single" w:sz="4" w:space="0" w:color="auto"/>
              <w:bottom w:val="single" w:sz="4" w:space="0" w:color="auto"/>
              <w:right w:val="single" w:sz="4" w:space="0" w:color="auto"/>
            </w:tcBorders>
          </w:tcPr>
          <w:p w14:paraId="0A56D2E4" w14:textId="77777777" w:rsidR="00894051" w:rsidRPr="00E567C8" w:rsidRDefault="00000000">
            <w:pPr>
              <w:autoSpaceDE w:val="0"/>
              <w:autoSpaceDN w:val="0"/>
              <w:adjustRightInd w:val="0"/>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10.7090</w:t>
            </w:r>
          </w:p>
        </w:tc>
        <w:tc>
          <w:tcPr>
            <w:tcW w:w="1072" w:type="dxa"/>
            <w:tcBorders>
              <w:top w:val="nil"/>
              <w:left w:val="single" w:sz="4" w:space="0" w:color="auto"/>
              <w:bottom w:val="single" w:sz="4" w:space="0" w:color="auto"/>
              <w:right w:val="single" w:sz="4" w:space="0" w:color="auto"/>
            </w:tcBorders>
          </w:tcPr>
          <w:p w14:paraId="3FE51FCD" w14:textId="77777777" w:rsidR="00894051" w:rsidRPr="00E567C8" w:rsidRDefault="00000000">
            <w:pPr>
              <w:autoSpaceDE w:val="0"/>
              <w:autoSpaceDN w:val="0"/>
              <w:adjustRightInd w:val="0"/>
              <w:ind w:firstLineChars="50" w:firstLine="105"/>
              <w:jc w:val="center"/>
              <w:rPr>
                <w:rFonts w:ascii="Times New Roman" w:hAnsi="Times New Roman" w:cs="Times New Roman"/>
                <w:kern w:val="0"/>
                <w:szCs w:val="21"/>
              </w:rPr>
            </w:pPr>
            <w:r w:rsidRPr="00E567C8">
              <w:rPr>
                <w:rFonts w:ascii="Times New Roman" w:hAnsi="Times New Roman" w:cs="Times New Roman"/>
                <w:kern w:val="0"/>
                <w:szCs w:val="21"/>
              </w:rPr>
              <w:t>11.0650</w:t>
            </w:r>
          </w:p>
        </w:tc>
        <w:tc>
          <w:tcPr>
            <w:tcW w:w="1072" w:type="dxa"/>
            <w:tcBorders>
              <w:top w:val="nil"/>
              <w:left w:val="single" w:sz="4" w:space="0" w:color="auto"/>
              <w:bottom w:val="single" w:sz="4" w:space="0" w:color="auto"/>
              <w:right w:val="single" w:sz="4" w:space="0" w:color="auto"/>
            </w:tcBorders>
          </w:tcPr>
          <w:p w14:paraId="5401C8AF" w14:textId="77777777" w:rsidR="00894051" w:rsidRPr="00E567C8" w:rsidRDefault="00000000">
            <w:pPr>
              <w:autoSpaceDE w:val="0"/>
              <w:autoSpaceDN w:val="0"/>
              <w:adjustRightInd w:val="0"/>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9.4820</w:t>
            </w:r>
          </w:p>
        </w:tc>
        <w:tc>
          <w:tcPr>
            <w:tcW w:w="1192" w:type="dxa"/>
            <w:tcBorders>
              <w:top w:val="nil"/>
              <w:left w:val="single" w:sz="4" w:space="0" w:color="auto"/>
              <w:bottom w:val="single" w:sz="4" w:space="0" w:color="auto"/>
            </w:tcBorders>
          </w:tcPr>
          <w:p w14:paraId="637CD590" w14:textId="77777777" w:rsidR="00894051" w:rsidRPr="00E567C8" w:rsidRDefault="00000000">
            <w:pPr>
              <w:autoSpaceDE w:val="0"/>
              <w:autoSpaceDN w:val="0"/>
              <w:adjustRightInd w:val="0"/>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11.5500</w:t>
            </w:r>
          </w:p>
        </w:tc>
      </w:tr>
    </w:tbl>
    <w:p w14:paraId="453550F1" w14:textId="77777777" w:rsidR="00894051" w:rsidRPr="00E567C8" w:rsidRDefault="00894051">
      <w:pPr>
        <w:spacing w:line="480" w:lineRule="auto"/>
        <w:ind w:firstLineChars="0" w:firstLine="0"/>
        <w:rPr>
          <w:rFonts w:ascii="Times New Roman" w:hAnsi="Times New Roman" w:cs="Times New Roman"/>
          <w:b/>
          <w:sz w:val="24"/>
          <w:szCs w:val="24"/>
        </w:rPr>
      </w:pPr>
    </w:p>
    <w:p w14:paraId="296F0B70" w14:textId="77777777" w:rsidR="00894051" w:rsidRPr="00E567C8" w:rsidRDefault="00894051">
      <w:pPr>
        <w:spacing w:line="480" w:lineRule="auto"/>
        <w:ind w:firstLineChars="0" w:firstLine="0"/>
        <w:rPr>
          <w:rFonts w:ascii="Times New Roman" w:hAnsi="Times New Roman" w:cs="Times New Roman"/>
          <w:bCs/>
          <w:sz w:val="24"/>
          <w:szCs w:val="24"/>
        </w:rPr>
        <w:sectPr w:rsidR="00894051" w:rsidRPr="00E567C8">
          <w:pgSz w:w="11906" w:h="16838"/>
          <w:pgMar w:top="1440" w:right="1440" w:bottom="1440" w:left="1440" w:header="851" w:footer="992" w:gutter="0"/>
          <w:cols w:space="425"/>
          <w:docGrid w:type="lines" w:linePitch="312"/>
        </w:sectPr>
      </w:pPr>
    </w:p>
    <w:p w14:paraId="24169205" w14:textId="77777777" w:rsidR="00894051" w:rsidRPr="00E567C8" w:rsidRDefault="00000000">
      <w:pPr>
        <w:pStyle w:val="af5"/>
        <w:ind w:left="360" w:firstLineChars="0" w:hanging="360"/>
        <w:outlineLvl w:val="0"/>
        <w:rPr>
          <w:rFonts w:ascii="Times New Roman" w:eastAsiaTheme="minorEastAsia" w:hAnsi="Times New Roman" w:cs="Times New Roman"/>
          <w:b/>
          <w:sz w:val="28"/>
          <w:szCs w:val="36"/>
        </w:rPr>
      </w:pPr>
      <w:r w:rsidRPr="00E567C8">
        <w:rPr>
          <w:rFonts w:ascii="Times New Roman" w:eastAsiaTheme="minorEastAsia" w:hAnsi="Times New Roman" w:cs="Times New Roman"/>
          <w:b/>
          <w:sz w:val="28"/>
          <w:szCs w:val="36"/>
        </w:rPr>
        <w:t>Table 2. T-test results for the means of different sample groups</w:t>
      </w:r>
    </w:p>
    <w:tbl>
      <w:tblPr>
        <w:tblW w:w="14741" w:type="dxa"/>
        <w:tblLayout w:type="fixed"/>
        <w:tblLook w:val="04A0" w:firstRow="1" w:lastRow="0" w:firstColumn="1" w:lastColumn="0" w:noHBand="0" w:noVBand="1"/>
      </w:tblPr>
      <w:tblGrid>
        <w:gridCol w:w="1664"/>
        <w:gridCol w:w="1499"/>
        <w:gridCol w:w="1252"/>
        <w:gridCol w:w="1179"/>
        <w:gridCol w:w="1218"/>
        <w:gridCol w:w="1368"/>
        <w:gridCol w:w="1252"/>
        <w:gridCol w:w="1483"/>
        <w:gridCol w:w="1218"/>
        <w:gridCol w:w="2608"/>
      </w:tblGrid>
      <w:tr w:rsidR="00E567C8" w:rsidRPr="00E567C8" w14:paraId="6B008959" w14:textId="77777777">
        <w:trPr>
          <w:trHeight w:val="315"/>
        </w:trPr>
        <w:tc>
          <w:tcPr>
            <w:tcW w:w="1664" w:type="dxa"/>
            <w:tcBorders>
              <w:top w:val="single" w:sz="4" w:space="0" w:color="auto"/>
              <w:left w:val="nil"/>
              <w:right w:val="single" w:sz="4" w:space="0" w:color="auto"/>
            </w:tcBorders>
          </w:tcPr>
          <w:p w14:paraId="10EC847D" w14:textId="77777777" w:rsidR="00894051" w:rsidRPr="00E567C8" w:rsidRDefault="00894051">
            <w:pPr>
              <w:spacing w:line="240" w:lineRule="exact"/>
              <w:ind w:firstLineChars="0" w:firstLine="0"/>
              <w:jc w:val="left"/>
              <w:rPr>
                <w:rFonts w:ascii="Times New Roman" w:hAnsi="Times New Roman" w:cs="Times New Roman"/>
                <w:szCs w:val="21"/>
              </w:rPr>
            </w:pPr>
          </w:p>
        </w:tc>
        <w:tc>
          <w:tcPr>
            <w:tcW w:w="5148" w:type="dxa"/>
            <w:gridSpan w:val="4"/>
            <w:tcBorders>
              <w:top w:val="single" w:sz="4" w:space="0" w:color="auto"/>
              <w:left w:val="nil"/>
              <w:right w:val="single" w:sz="4" w:space="0" w:color="auto"/>
            </w:tcBorders>
          </w:tcPr>
          <w:p w14:paraId="5CA36B80" w14:textId="77777777" w:rsidR="00894051" w:rsidRPr="00E567C8" w:rsidRDefault="00000000">
            <w:pPr>
              <w:spacing w:line="240" w:lineRule="exact"/>
              <w:ind w:firstLineChars="0" w:firstLine="0"/>
              <w:jc w:val="center"/>
              <w:rPr>
                <w:rFonts w:ascii="Times New Roman" w:hAnsi="Times New Roman" w:cs="Times New Roman"/>
                <w:szCs w:val="21"/>
              </w:rPr>
            </w:pPr>
            <w:r w:rsidRPr="00E567C8">
              <w:rPr>
                <w:rFonts w:ascii="Times New Roman" w:hAnsi="Times New Roman" w:cs="Times New Roman"/>
                <w:szCs w:val="21"/>
              </w:rPr>
              <w:t>Treatment group</w:t>
            </w:r>
          </w:p>
        </w:tc>
        <w:tc>
          <w:tcPr>
            <w:tcW w:w="5321" w:type="dxa"/>
            <w:gridSpan w:val="4"/>
            <w:tcBorders>
              <w:top w:val="single" w:sz="4" w:space="0" w:color="auto"/>
              <w:left w:val="nil"/>
              <w:right w:val="single" w:sz="4" w:space="0" w:color="auto"/>
            </w:tcBorders>
          </w:tcPr>
          <w:p w14:paraId="04600145" w14:textId="77777777" w:rsidR="00894051" w:rsidRPr="00E567C8" w:rsidRDefault="00000000">
            <w:pPr>
              <w:spacing w:line="240" w:lineRule="exact"/>
              <w:ind w:firstLineChars="0" w:firstLine="0"/>
              <w:jc w:val="center"/>
              <w:rPr>
                <w:rFonts w:ascii="Times New Roman" w:hAnsi="Times New Roman" w:cs="Times New Roman"/>
                <w:szCs w:val="21"/>
              </w:rPr>
            </w:pPr>
            <w:r w:rsidRPr="00E567C8">
              <w:rPr>
                <w:rFonts w:ascii="Times New Roman" w:hAnsi="Times New Roman" w:cs="Times New Roman"/>
                <w:szCs w:val="21"/>
              </w:rPr>
              <w:t>Control group</w:t>
            </w:r>
          </w:p>
        </w:tc>
        <w:tc>
          <w:tcPr>
            <w:tcW w:w="2608" w:type="dxa"/>
            <w:tcBorders>
              <w:top w:val="single" w:sz="4" w:space="0" w:color="auto"/>
              <w:left w:val="nil"/>
              <w:right w:val="nil"/>
            </w:tcBorders>
          </w:tcPr>
          <w:p w14:paraId="721D5987" w14:textId="77777777" w:rsidR="00894051" w:rsidRPr="00E567C8" w:rsidRDefault="00894051">
            <w:pPr>
              <w:spacing w:line="240" w:lineRule="exact"/>
              <w:ind w:firstLineChars="0" w:firstLine="0"/>
              <w:jc w:val="center"/>
              <w:rPr>
                <w:rFonts w:ascii="Times New Roman" w:hAnsi="Times New Roman" w:cs="Times New Roman"/>
                <w:szCs w:val="21"/>
              </w:rPr>
            </w:pPr>
          </w:p>
        </w:tc>
      </w:tr>
      <w:tr w:rsidR="00E567C8" w:rsidRPr="00E567C8" w14:paraId="65D49F53" w14:textId="77777777">
        <w:trPr>
          <w:trHeight w:val="315"/>
        </w:trPr>
        <w:tc>
          <w:tcPr>
            <w:tcW w:w="1664" w:type="dxa"/>
            <w:tcBorders>
              <w:left w:val="nil"/>
              <w:bottom w:val="single" w:sz="4" w:space="0" w:color="auto"/>
              <w:right w:val="single" w:sz="4" w:space="0" w:color="auto"/>
            </w:tcBorders>
          </w:tcPr>
          <w:p w14:paraId="0EA21E89" w14:textId="77777777" w:rsidR="00894051" w:rsidRPr="00E567C8" w:rsidRDefault="00894051">
            <w:pPr>
              <w:spacing w:line="240" w:lineRule="exact"/>
              <w:ind w:firstLineChars="0" w:firstLine="0"/>
              <w:jc w:val="left"/>
              <w:rPr>
                <w:rFonts w:ascii="Times New Roman" w:hAnsi="Times New Roman" w:cs="Times New Roman"/>
                <w:szCs w:val="21"/>
              </w:rPr>
            </w:pPr>
          </w:p>
        </w:tc>
        <w:tc>
          <w:tcPr>
            <w:tcW w:w="5148" w:type="dxa"/>
            <w:gridSpan w:val="4"/>
            <w:tcBorders>
              <w:left w:val="nil"/>
              <w:bottom w:val="single" w:sz="4" w:space="0" w:color="auto"/>
              <w:right w:val="single" w:sz="4" w:space="0" w:color="auto"/>
            </w:tcBorders>
          </w:tcPr>
          <w:p w14:paraId="7C7A2357" w14:textId="77777777" w:rsidR="00894051" w:rsidRPr="00E567C8" w:rsidRDefault="00000000">
            <w:pPr>
              <w:spacing w:line="240" w:lineRule="exact"/>
              <w:ind w:firstLineChars="0" w:firstLine="0"/>
              <w:jc w:val="center"/>
              <w:rPr>
                <w:rFonts w:ascii="Times New Roman" w:hAnsi="Times New Roman" w:cs="Times New Roman"/>
                <w:szCs w:val="21"/>
              </w:rPr>
            </w:pPr>
            <w:r w:rsidRPr="00E567C8">
              <w:rPr>
                <w:rFonts w:ascii="Times New Roman" w:hAnsi="Times New Roman" w:cs="Times New Roman"/>
                <w:szCs w:val="21"/>
              </w:rPr>
              <w:t>(N=</w:t>
            </w:r>
            <w:r w:rsidRPr="00E567C8">
              <w:rPr>
                <w:rFonts w:ascii="Times New Roman" w:hAnsi="Times New Roman" w:cs="Times New Roman"/>
                <w:kern w:val="0"/>
                <w:szCs w:val="21"/>
              </w:rPr>
              <w:t>6</w:t>
            </w:r>
            <w:r w:rsidRPr="00E567C8">
              <w:rPr>
                <w:rFonts w:ascii="Times New Roman" w:hAnsi="Times New Roman" w:cs="Times New Roman" w:hint="eastAsia"/>
                <w:kern w:val="0"/>
                <w:szCs w:val="21"/>
              </w:rPr>
              <w:t>34</w:t>
            </w:r>
            <w:r w:rsidRPr="00E567C8">
              <w:rPr>
                <w:rFonts w:ascii="Times New Roman" w:hAnsi="Times New Roman" w:cs="Times New Roman"/>
                <w:kern w:val="0"/>
                <w:szCs w:val="21"/>
              </w:rPr>
              <w:t>,6</w:t>
            </w:r>
            <w:r w:rsidRPr="00E567C8">
              <w:rPr>
                <w:rFonts w:ascii="Times New Roman" w:hAnsi="Times New Roman" w:cs="Times New Roman" w:hint="eastAsia"/>
                <w:kern w:val="0"/>
                <w:szCs w:val="21"/>
              </w:rPr>
              <w:t>29</w:t>
            </w:r>
            <w:r w:rsidRPr="00E567C8">
              <w:rPr>
                <w:rFonts w:ascii="Times New Roman" w:hAnsi="Times New Roman" w:cs="Times New Roman"/>
                <w:szCs w:val="21"/>
              </w:rPr>
              <w:t>)</w:t>
            </w:r>
          </w:p>
        </w:tc>
        <w:tc>
          <w:tcPr>
            <w:tcW w:w="5321" w:type="dxa"/>
            <w:gridSpan w:val="4"/>
            <w:tcBorders>
              <w:left w:val="nil"/>
              <w:bottom w:val="single" w:sz="4" w:space="0" w:color="auto"/>
              <w:right w:val="single" w:sz="4" w:space="0" w:color="auto"/>
            </w:tcBorders>
          </w:tcPr>
          <w:p w14:paraId="74AABBEF" w14:textId="77777777" w:rsidR="00894051" w:rsidRPr="00E567C8" w:rsidRDefault="00000000">
            <w:pPr>
              <w:spacing w:line="240" w:lineRule="exact"/>
              <w:ind w:firstLineChars="0" w:firstLine="0"/>
              <w:jc w:val="center"/>
              <w:rPr>
                <w:rFonts w:ascii="Times New Roman" w:hAnsi="Times New Roman" w:cs="Times New Roman"/>
                <w:szCs w:val="21"/>
              </w:rPr>
            </w:pPr>
            <w:r w:rsidRPr="00E567C8">
              <w:rPr>
                <w:rFonts w:ascii="Times New Roman" w:hAnsi="Times New Roman" w:cs="Times New Roman"/>
                <w:szCs w:val="21"/>
              </w:rPr>
              <w:t>(N=5</w:t>
            </w:r>
            <w:r w:rsidRPr="00E567C8">
              <w:rPr>
                <w:rFonts w:ascii="Times New Roman" w:hAnsi="Times New Roman" w:cs="Times New Roman" w:hint="eastAsia"/>
                <w:szCs w:val="21"/>
              </w:rPr>
              <w:t>95</w:t>
            </w:r>
            <w:r w:rsidRPr="00E567C8">
              <w:rPr>
                <w:rFonts w:ascii="Times New Roman" w:hAnsi="Times New Roman" w:cs="Times New Roman"/>
                <w:szCs w:val="21"/>
              </w:rPr>
              <w:t>,</w:t>
            </w:r>
            <w:r w:rsidRPr="00E567C8">
              <w:rPr>
                <w:rFonts w:ascii="Times New Roman" w:hAnsi="Times New Roman" w:cs="Times New Roman" w:hint="eastAsia"/>
                <w:szCs w:val="21"/>
              </w:rPr>
              <w:t>499</w:t>
            </w:r>
            <w:r w:rsidRPr="00E567C8">
              <w:rPr>
                <w:rFonts w:ascii="Times New Roman" w:hAnsi="Times New Roman" w:cs="Times New Roman"/>
                <w:szCs w:val="21"/>
              </w:rPr>
              <w:t>)</w:t>
            </w:r>
          </w:p>
        </w:tc>
        <w:tc>
          <w:tcPr>
            <w:tcW w:w="2608" w:type="dxa"/>
            <w:tcBorders>
              <w:left w:val="nil"/>
              <w:bottom w:val="single" w:sz="4" w:space="0" w:color="auto"/>
              <w:right w:val="nil"/>
            </w:tcBorders>
          </w:tcPr>
          <w:p w14:paraId="54F8BF6D" w14:textId="77777777" w:rsidR="00894051" w:rsidRPr="00E567C8" w:rsidRDefault="00894051">
            <w:pPr>
              <w:spacing w:line="240" w:lineRule="exact"/>
              <w:ind w:firstLineChars="0" w:firstLine="0"/>
              <w:jc w:val="center"/>
              <w:rPr>
                <w:rFonts w:ascii="Times New Roman" w:hAnsi="Times New Roman" w:cs="Times New Roman"/>
                <w:szCs w:val="21"/>
              </w:rPr>
            </w:pPr>
          </w:p>
        </w:tc>
      </w:tr>
      <w:tr w:rsidR="00E567C8" w:rsidRPr="00E567C8" w14:paraId="0BA8F01D" w14:textId="77777777">
        <w:trPr>
          <w:trHeight w:val="402"/>
        </w:trPr>
        <w:tc>
          <w:tcPr>
            <w:tcW w:w="1664" w:type="dxa"/>
            <w:tcBorders>
              <w:top w:val="single" w:sz="4" w:space="0" w:color="auto"/>
              <w:left w:val="nil"/>
              <w:right w:val="single" w:sz="4" w:space="0" w:color="auto"/>
            </w:tcBorders>
          </w:tcPr>
          <w:p w14:paraId="28F10E1E" w14:textId="77777777" w:rsidR="00894051" w:rsidRPr="00E567C8" w:rsidRDefault="00894051">
            <w:pPr>
              <w:spacing w:line="240" w:lineRule="exact"/>
              <w:ind w:firstLineChars="0" w:firstLine="0"/>
              <w:jc w:val="left"/>
              <w:rPr>
                <w:rFonts w:ascii="Times New Roman" w:hAnsi="Times New Roman" w:cs="Times New Roman"/>
                <w:szCs w:val="21"/>
              </w:rPr>
            </w:pPr>
          </w:p>
        </w:tc>
        <w:tc>
          <w:tcPr>
            <w:tcW w:w="1499" w:type="dxa"/>
            <w:tcBorders>
              <w:top w:val="single" w:sz="4" w:space="0" w:color="auto"/>
              <w:left w:val="nil"/>
              <w:right w:val="single" w:sz="4" w:space="0" w:color="auto"/>
            </w:tcBorders>
            <w:vAlign w:val="center"/>
          </w:tcPr>
          <w:p w14:paraId="42B75C01" w14:textId="77777777" w:rsidR="00894051" w:rsidRPr="00E567C8" w:rsidRDefault="00000000">
            <w:pPr>
              <w:spacing w:line="240" w:lineRule="exact"/>
              <w:ind w:firstLineChars="0" w:firstLine="0"/>
              <w:jc w:val="center"/>
              <w:rPr>
                <w:rFonts w:ascii="Times New Roman" w:hAnsi="Times New Roman" w:cs="Times New Roman"/>
                <w:szCs w:val="21"/>
              </w:rPr>
            </w:pPr>
            <w:r w:rsidRPr="00E567C8">
              <w:rPr>
                <w:rFonts w:ascii="Times New Roman" w:hAnsi="Times New Roman" w:cs="Times New Roman"/>
                <w:szCs w:val="21"/>
              </w:rPr>
              <w:t>SMSE</w:t>
            </w:r>
          </w:p>
        </w:tc>
        <w:tc>
          <w:tcPr>
            <w:tcW w:w="1252" w:type="dxa"/>
            <w:tcBorders>
              <w:top w:val="single" w:sz="4" w:space="0" w:color="auto"/>
              <w:left w:val="single" w:sz="4" w:space="0" w:color="auto"/>
              <w:right w:val="single" w:sz="4" w:space="0" w:color="auto"/>
            </w:tcBorders>
            <w:vAlign w:val="center"/>
          </w:tcPr>
          <w:p w14:paraId="0F517AAB" w14:textId="77777777" w:rsidR="00894051" w:rsidRPr="00E567C8" w:rsidRDefault="00000000">
            <w:pPr>
              <w:spacing w:line="240" w:lineRule="exact"/>
              <w:ind w:firstLineChars="0" w:firstLine="0"/>
              <w:jc w:val="center"/>
              <w:rPr>
                <w:rFonts w:ascii="Times New Roman" w:hAnsi="Times New Roman" w:cs="Times New Roman"/>
                <w:szCs w:val="21"/>
              </w:rPr>
            </w:pPr>
            <w:r w:rsidRPr="00E567C8">
              <w:rPr>
                <w:rFonts w:ascii="Times New Roman" w:hAnsi="Times New Roman" w:cs="Times New Roman"/>
                <w:szCs w:val="21"/>
              </w:rPr>
              <w:t>Non-SMSE</w:t>
            </w:r>
          </w:p>
        </w:tc>
        <w:tc>
          <w:tcPr>
            <w:tcW w:w="1179" w:type="dxa"/>
            <w:tcBorders>
              <w:top w:val="single" w:sz="4" w:space="0" w:color="auto"/>
              <w:left w:val="single" w:sz="4" w:space="0" w:color="auto"/>
              <w:right w:val="single" w:sz="4" w:space="0" w:color="auto"/>
            </w:tcBorders>
          </w:tcPr>
          <w:p w14:paraId="43DB9F9A" w14:textId="77777777" w:rsidR="00894051" w:rsidRPr="00E567C8" w:rsidRDefault="00894051">
            <w:pPr>
              <w:spacing w:line="240" w:lineRule="exact"/>
              <w:ind w:firstLineChars="0" w:firstLine="0"/>
              <w:jc w:val="center"/>
              <w:rPr>
                <w:rFonts w:ascii="Times New Roman" w:hAnsi="Times New Roman" w:cs="Times New Roman"/>
                <w:szCs w:val="21"/>
              </w:rPr>
            </w:pPr>
          </w:p>
        </w:tc>
        <w:tc>
          <w:tcPr>
            <w:tcW w:w="1216" w:type="dxa"/>
            <w:tcBorders>
              <w:top w:val="single" w:sz="4" w:space="0" w:color="auto"/>
              <w:left w:val="single" w:sz="4" w:space="0" w:color="auto"/>
              <w:right w:val="single" w:sz="4" w:space="0" w:color="auto"/>
            </w:tcBorders>
            <w:vAlign w:val="center"/>
          </w:tcPr>
          <w:p w14:paraId="5B86BA99" w14:textId="77777777" w:rsidR="00894051" w:rsidRPr="00E567C8" w:rsidRDefault="00000000">
            <w:pPr>
              <w:spacing w:line="240" w:lineRule="exact"/>
              <w:ind w:firstLineChars="0" w:firstLine="0"/>
              <w:jc w:val="center"/>
              <w:rPr>
                <w:rFonts w:ascii="Times New Roman" w:hAnsi="Times New Roman" w:cs="Times New Roman"/>
                <w:szCs w:val="21"/>
              </w:rPr>
            </w:pPr>
            <w:r w:rsidRPr="00E567C8">
              <w:rPr>
                <w:rFonts w:ascii="Times New Roman" w:hAnsi="Times New Roman" w:cs="Times New Roman"/>
                <w:szCs w:val="21"/>
              </w:rPr>
              <w:t>Total mean</w:t>
            </w:r>
          </w:p>
        </w:tc>
        <w:tc>
          <w:tcPr>
            <w:tcW w:w="1368" w:type="dxa"/>
            <w:tcBorders>
              <w:top w:val="single" w:sz="4" w:space="0" w:color="auto"/>
              <w:left w:val="nil"/>
              <w:right w:val="single" w:sz="4" w:space="0" w:color="auto"/>
            </w:tcBorders>
            <w:vAlign w:val="center"/>
          </w:tcPr>
          <w:p w14:paraId="5AB16FC0" w14:textId="77777777" w:rsidR="00894051" w:rsidRPr="00E567C8" w:rsidRDefault="00000000">
            <w:pPr>
              <w:spacing w:line="240" w:lineRule="exact"/>
              <w:ind w:firstLineChars="0" w:firstLine="0"/>
              <w:jc w:val="center"/>
              <w:rPr>
                <w:rFonts w:ascii="Times New Roman" w:hAnsi="Times New Roman" w:cs="Times New Roman"/>
                <w:szCs w:val="21"/>
              </w:rPr>
            </w:pPr>
            <w:r w:rsidRPr="00E567C8">
              <w:rPr>
                <w:rFonts w:ascii="Times New Roman" w:hAnsi="Times New Roman" w:cs="Times New Roman"/>
                <w:szCs w:val="21"/>
              </w:rPr>
              <w:t>SMSE</w:t>
            </w:r>
          </w:p>
        </w:tc>
        <w:tc>
          <w:tcPr>
            <w:tcW w:w="1252" w:type="dxa"/>
            <w:tcBorders>
              <w:top w:val="single" w:sz="4" w:space="0" w:color="auto"/>
              <w:left w:val="single" w:sz="4" w:space="0" w:color="auto"/>
              <w:right w:val="single" w:sz="4" w:space="0" w:color="auto"/>
            </w:tcBorders>
            <w:vAlign w:val="center"/>
          </w:tcPr>
          <w:p w14:paraId="6418EF5D" w14:textId="77777777" w:rsidR="00894051" w:rsidRPr="00E567C8" w:rsidRDefault="00000000">
            <w:pPr>
              <w:spacing w:line="240" w:lineRule="exact"/>
              <w:ind w:firstLineChars="0" w:firstLine="0"/>
              <w:jc w:val="center"/>
              <w:rPr>
                <w:rFonts w:ascii="Times New Roman" w:hAnsi="Times New Roman" w:cs="Times New Roman"/>
                <w:szCs w:val="21"/>
              </w:rPr>
            </w:pPr>
            <w:r w:rsidRPr="00E567C8">
              <w:rPr>
                <w:rFonts w:ascii="Times New Roman" w:hAnsi="Times New Roman" w:cs="Times New Roman"/>
                <w:szCs w:val="21"/>
              </w:rPr>
              <w:t>Non-SMSE</w:t>
            </w:r>
          </w:p>
        </w:tc>
        <w:tc>
          <w:tcPr>
            <w:tcW w:w="1483" w:type="dxa"/>
            <w:tcBorders>
              <w:top w:val="single" w:sz="4" w:space="0" w:color="auto"/>
              <w:left w:val="single" w:sz="4" w:space="0" w:color="auto"/>
              <w:right w:val="single" w:sz="4" w:space="0" w:color="auto"/>
            </w:tcBorders>
            <w:vAlign w:val="center"/>
          </w:tcPr>
          <w:p w14:paraId="2BA3C217" w14:textId="77777777" w:rsidR="00894051" w:rsidRPr="00E567C8" w:rsidRDefault="00894051">
            <w:pPr>
              <w:spacing w:line="240" w:lineRule="exact"/>
              <w:ind w:firstLineChars="0" w:firstLine="0"/>
              <w:jc w:val="center"/>
              <w:rPr>
                <w:rFonts w:ascii="Times New Roman" w:hAnsi="Times New Roman" w:cs="Times New Roman"/>
                <w:szCs w:val="21"/>
              </w:rPr>
            </w:pPr>
          </w:p>
        </w:tc>
        <w:tc>
          <w:tcPr>
            <w:tcW w:w="1216" w:type="dxa"/>
            <w:tcBorders>
              <w:top w:val="single" w:sz="4" w:space="0" w:color="auto"/>
              <w:left w:val="single" w:sz="4" w:space="0" w:color="auto"/>
              <w:right w:val="single" w:sz="4" w:space="0" w:color="auto"/>
            </w:tcBorders>
            <w:vAlign w:val="center"/>
          </w:tcPr>
          <w:p w14:paraId="4459B722" w14:textId="77777777" w:rsidR="00894051" w:rsidRPr="00E567C8" w:rsidRDefault="00000000">
            <w:pPr>
              <w:spacing w:line="240" w:lineRule="exact"/>
              <w:ind w:firstLineChars="0" w:firstLine="0"/>
              <w:jc w:val="center"/>
              <w:rPr>
                <w:rFonts w:ascii="Times New Roman" w:hAnsi="Times New Roman" w:cs="Times New Roman"/>
                <w:szCs w:val="21"/>
              </w:rPr>
            </w:pPr>
            <w:r w:rsidRPr="00E567C8">
              <w:rPr>
                <w:rFonts w:ascii="Times New Roman" w:hAnsi="Times New Roman" w:cs="Times New Roman"/>
                <w:szCs w:val="21"/>
              </w:rPr>
              <w:t>Total mean</w:t>
            </w:r>
          </w:p>
        </w:tc>
        <w:tc>
          <w:tcPr>
            <w:tcW w:w="2608" w:type="dxa"/>
            <w:tcBorders>
              <w:top w:val="single" w:sz="4" w:space="0" w:color="auto"/>
              <w:left w:val="nil"/>
              <w:right w:val="nil"/>
            </w:tcBorders>
            <w:vAlign w:val="center"/>
          </w:tcPr>
          <w:p w14:paraId="40D377D5" w14:textId="77777777" w:rsidR="00894051" w:rsidRPr="00E567C8" w:rsidRDefault="00000000">
            <w:pPr>
              <w:spacing w:line="240" w:lineRule="exact"/>
              <w:ind w:firstLineChars="0" w:firstLine="0"/>
              <w:jc w:val="center"/>
              <w:rPr>
                <w:rFonts w:ascii="Times New Roman" w:hAnsi="Times New Roman" w:cs="Times New Roman"/>
                <w:szCs w:val="21"/>
              </w:rPr>
            </w:pPr>
            <w:r w:rsidRPr="00E567C8">
              <w:rPr>
                <w:rFonts w:ascii="Times New Roman" w:hAnsi="Times New Roman" w:cs="Times New Roman"/>
                <w:szCs w:val="21"/>
              </w:rPr>
              <w:t>Total difference</w:t>
            </w:r>
          </w:p>
        </w:tc>
      </w:tr>
      <w:tr w:rsidR="00E567C8" w:rsidRPr="00E567C8" w14:paraId="1BE386BD" w14:textId="77777777">
        <w:trPr>
          <w:trHeight w:val="315"/>
        </w:trPr>
        <w:tc>
          <w:tcPr>
            <w:tcW w:w="1664" w:type="dxa"/>
            <w:tcBorders>
              <w:left w:val="nil"/>
              <w:right w:val="single" w:sz="4" w:space="0" w:color="auto"/>
            </w:tcBorders>
          </w:tcPr>
          <w:p w14:paraId="6B1031D1" w14:textId="77777777" w:rsidR="00894051" w:rsidRPr="00E567C8" w:rsidRDefault="00894051">
            <w:pPr>
              <w:spacing w:line="240" w:lineRule="exact"/>
              <w:ind w:firstLineChars="0" w:firstLine="0"/>
              <w:jc w:val="left"/>
              <w:rPr>
                <w:rFonts w:ascii="Times New Roman" w:hAnsi="Times New Roman" w:cs="Times New Roman"/>
                <w:szCs w:val="21"/>
              </w:rPr>
            </w:pPr>
          </w:p>
        </w:tc>
        <w:tc>
          <w:tcPr>
            <w:tcW w:w="1499" w:type="dxa"/>
            <w:tcBorders>
              <w:left w:val="nil"/>
              <w:right w:val="single" w:sz="4" w:space="0" w:color="auto"/>
            </w:tcBorders>
          </w:tcPr>
          <w:p w14:paraId="67542259"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hint="eastAsia"/>
                <w:szCs w:val="21"/>
              </w:rPr>
              <w:t>(N</w:t>
            </w:r>
            <w:r w:rsidRPr="00E567C8">
              <w:rPr>
                <w:rFonts w:ascii="Times New Roman" w:hAnsi="Times New Roman" w:cs="Times New Roman"/>
                <w:szCs w:val="21"/>
              </w:rPr>
              <w:t>=</w:t>
            </w:r>
            <w:r w:rsidRPr="00E567C8">
              <w:rPr>
                <w:rFonts w:ascii="Times New Roman" w:hAnsi="Times New Roman" w:cs="Times New Roman"/>
                <w:kern w:val="0"/>
                <w:szCs w:val="21"/>
              </w:rPr>
              <w:t>134655</w:t>
            </w:r>
            <w:r w:rsidRPr="00E567C8">
              <w:rPr>
                <w:rFonts w:ascii="Times New Roman" w:hAnsi="Times New Roman" w:cs="Times New Roman" w:hint="eastAsia"/>
                <w:szCs w:val="21"/>
              </w:rPr>
              <w:t>)</w:t>
            </w:r>
          </w:p>
        </w:tc>
        <w:tc>
          <w:tcPr>
            <w:tcW w:w="1252" w:type="dxa"/>
            <w:tcBorders>
              <w:left w:val="single" w:sz="4" w:space="0" w:color="auto"/>
              <w:right w:val="single" w:sz="4" w:space="0" w:color="auto"/>
            </w:tcBorders>
          </w:tcPr>
          <w:p w14:paraId="21B6A140"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hint="eastAsia"/>
                <w:szCs w:val="21"/>
              </w:rPr>
              <w:t>(N</w:t>
            </w:r>
            <w:r w:rsidRPr="00E567C8">
              <w:rPr>
                <w:rFonts w:ascii="Times New Roman" w:hAnsi="Times New Roman" w:cs="Times New Roman"/>
                <w:szCs w:val="21"/>
              </w:rPr>
              <w:t>=</w:t>
            </w:r>
            <w:r w:rsidRPr="00E567C8">
              <w:rPr>
                <w:rFonts w:ascii="Times New Roman" w:hAnsi="Times New Roman" w:cs="Times New Roman"/>
                <w:kern w:val="0"/>
                <w:szCs w:val="21"/>
              </w:rPr>
              <w:t>499974</w:t>
            </w:r>
            <w:r w:rsidRPr="00E567C8">
              <w:rPr>
                <w:rFonts w:ascii="Times New Roman" w:hAnsi="Times New Roman" w:cs="Times New Roman" w:hint="eastAsia"/>
                <w:szCs w:val="21"/>
              </w:rPr>
              <w:t>)</w:t>
            </w:r>
          </w:p>
        </w:tc>
        <w:tc>
          <w:tcPr>
            <w:tcW w:w="1179" w:type="dxa"/>
            <w:tcBorders>
              <w:left w:val="single" w:sz="4" w:space="0" w:color="auto"/>
              <w:right w:val="single" w:sz="4" w:space="0" w:color="auto"/>
            </w:tcBorders>
          </w:tcPr>
          <w:p w14:paraId="7654E3D2" w14:textId="77777777" w:rsidR="00894051" w:rsidRPr="00E567C8" w:rsidRDefault="00894051">
            <w:pPr>
              <w:ind w:firstLineChars="0" w:firstLine="0"/>
              <w:jc w:val="center"/>
              <w:rPr>
                <w:rFonts w:ascii="Times New Roman" w:hAnsi="Times New Roman" w:cs="Times New Roman"/>
                <w:szCs w:val="21"/>
              </w:rPr>
            </w:pPr>
          </w:p>
        </w:tc>
        <w:tc>
          <w:tcPr>
            <w:tcW w:w="1216" w:type="dxa"/>
            <w:tcBorders>
              <w:left w:val="single" w:sz="4" w:space="0" w:color="auto"/>
              <w:right w:val="single" w:sz="4" w:space="0" w:color="auto"/>
            </w:tcBorders>
          </w:tcPr>
          <w:p w14:paraId="31B4EBBF" w14:textId="77777777" w:rsidR="00894051" w:rsidRPr="00E567C8" w:rsidRDefault="00894051">
            <w:pPr>
              <w:ind w:firstLineChars="0" w:firstLine="0"/>
              <w:jc w:val="center"/>
              <w:rPr>
                <w:rFonts w:ascii="Times New Roman" w:hAnsi="Times New Roman" w:cs="Times New Roman"/>
                <w:szCs w:val="21"/>
              </w:rPr>
            </w:pPr>
          </w:p>
        </w:tc>
        <w:tc>
          <w:tcPr>
            <w:tcW w:w="1368" w:type="dxa"/>
            <w:tcBorders>
              <w:left w:val="nil"/>
              <w:right w:val="single" w:sz="4" w:space="0" w:color="auto"/>
            </w:tcBorders>
          </w:tcPr>
          <w:p w14:paraId="04C4CCFE"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hint="eastAsia"/>
                <w:szCs w:val="21"/>
              </w:rPr>
              <w:t>(N</w:t>
            </w:r>
            <w:r w:rsidRPr="00E567C8">
              <w:rPr>
                <w:rFonts w:ascii="Times New Roman" w:hAnsi="Times New Roman" w:cs="Times New Roman"/>
                <w:szCs w:val="21"/>
              </w:rPr>
              <w:t>=</w:t>
            </w:r>
            <w:r w:rsidRPr="00E567C8">
              <w:rPr>
                <w:rFonts w:ascii="Times New Roman" w:hAnsi="Times New Roman" w:cs="Times New Roman"/>
                <w:kern w:val="0"/>
                <w:szCs w:val="21"/>
              </w:rPr>
              <w:t>212326</w:t>
            </w:r>
            <w:r w:rsidRPr="00E567C8">
              <w:rPr>
                <w:rFonts w:ascii="Times New Roman" w:hAnsi="Times New Roman" w:cs="Times New Roman" w:hint="eastAsia"/>
                <w:szCs w:val="21"/>
              </w:rPr>
              <w:t>)</w:t>
            </w:r>
          </w:p>
        </w:tc>
        <w:tc>
          <w:tcPr>
            <w:tcW w:w="1252" w:type="dxa"/>
            <w:tcBorders>
              <w:left w:val="single" w:sz="4" w:space="0" w:color="auto"/>
              <w:right w:val="single" w:sz="4" w:space="0" w:color="auto"/>
            </w:tcBorders>
          </w:tcPr>
          <w:p w14:paraId="0CF8CE25"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hint="eastAsia"/>
                <w:szCs w:val="21"/>
              </w:rPr>
              <w:t>(N</w:t>
            </w:r>
            <w:r w:rsidRPr="00E567C8">
              <w:rPr>
                <w:rFonts w:ascii="Times New Roman" w:hAnsi="Times New Roman" w:cs="Times New Roman"/>
                <w:szCs w:val="21"/>
              </w:rPr>
              <w:t>= 383173</w:t>
            </w:r>
            <w:r w:rsidRPr="00E567C8">
              <w:rPr>
                <w:rFonts w:ascii="Times New Roman" w:hAnsi="Times New Roman" w:cs="Times New Roman" w:hint="eastAsia"/>
                <w:szCs w:val="21"/>
              </w:rPr>
              <w:t>)</w:t>
            </w:r>
          </w:p>
        </w:tc>
        <w:tc>
          <w:tcPr>
            <w:tcW w:w="1483" w:type="dxa"/>
            <w:tcBorders>
              <w:left w:val="single" w:sz="4" w:space="0" w:color="auto"/>
              <w:right w:val="single" w:sz="4" w:space="0" w:color="auto"/>
            </w:tcBorders>
          </w:tcPr>
          <w:p w14:paraId="400918D0" w14:textId="77777777" w:rsidR="00894051" w:rsidRPr="00E567C8" w:rsidRDefault="00894051">
            <w:pPr>
              <w:ind w:firstLineChars="0" w:firstLine="0"/>
              <w:jc w:val="center"/>
              <w:rPr>
                <w:rFonts w:ascii="Times New Roman" w:hAnsi="Times New Roman" w:cs="Times New Roman"/>
                <w:szCs w:val="21"/>
              </w:rPr>
            </w:pPr>
          </w:p>
        </w:tc>
        <w:tc>
          <w:tcPr>
            <w:tcW w:w="1216" w:type="dxa"/>
            <w:tcBorders>
              <w:left w:val="single" w:sz="4" w:space="0" w:color="auto"/>
              <w:right w:val="single" w:sz="4" w:space="0" w:color="auto"/>
            </w:tcBorders>
          </w:tcPr>
          <w:p w14:paraId="3809C652"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hint="eastAsia"/>
                <w:szCs w:val="21"/>
              </w:rPr>
              <w:t>(N</w:t>
            </w:r>
            <w:r w:rsidRPr="00E567C8">
              <w:rPr>
                <w:rFonts w:ascii="Times New Roman" w:hAnsi="Times New Roman" w:cs="Times New Roman"/>
                <w:szCs w:val="21"/>
              </w:rPr>
              <w:t>=</w:t>
            </w:r>
            <w:r w:rsidRPr="00E567C8">
              <w:rPr>
                <w:rFonts w:ascii="Times New Roman" w:hAnsi="Times New Roman" w:cs="Times New Roman"/>
                <w:kern w:val="0"/>
                <w:szCs w:val="21"/>
              </w:rPr>
              <w:t>134655</w:t>
            </w:r>
            <w:r w:rsidRPr="00E567C8">
              <w:rPr>
                <w:rFonts w:ascii="Times New Roman" w:hAnsi="Times New Roman" w:cs="Times New Roman" w:hint="eastAsia"/>
                <w:szCs w:val="21"/>
              </w:rPr>
              <w:t>)</w:t>
            </w:r>
          </w:p>
        </w:tc>
        <w:tc>
          <w:tcPr>
            <w:tcW w:w="2608" w:type="dxa"/>
            <w:tcBorders>
              <w:left w:val="nil"/>
              <w:right w:val="nil"/>
            </w:tcBorders>
          </w:tcPr>
          <w:p w14:paraId="6A09FAB3" w14:textId="77777777" w:rsidR="00894051" w:rsidRPr="00E567C8" w:rsidRDefault="00894051">
            <w:pPr>
              <w:spacing w:line="240" w:lineRule="exact"/>
              <w:ind w:firstLineChars="0" w:firstLine="0"/>
              <w:jc w:val="center"/>
              <w:rPr>
                <w:rFonts w:ascii="Times New Roman" w:hAnsi="Times New Roman" w:cs="Times New Roman"/>
                <w:szCs w:val="21"/>
              </w:rPr>
            </w:pPr>
          </w:p>
        </w:tc>
      </w:tr>
      <w:tr w:rsidR="00E567C8" w:rsidRPr="00E567C8" w14:paraId="73AE4995" w14:textId="77777777">
        <w:trPr>
          <w:trHeight w:val="326"/>
        </w:trPr>
        <w:tc>
          <w:tcPr>
            <w:tcW w:w="1664" w:type="dxa"/>
            <w:tcBorders>
              <w:left w:val="nil"/>
              <w:right w:val="single" w:sz="4" w:space="0" w:color="auto"/>
            </w:tcBorders>
          </w:tcPr>
          <w:p w14:paraId="02B4AEBF" w14:textId="77777777" w:rsidR="00894051" w:rsidRPr="00E567C8" w:rsidRDefault="00894051">
            <w:pPr>
              <w:spacing w:line="240" w:lineRule="exact"/>
              <w:ind w:firstLineChars="0" w:firstLine="0"/>
              <w:jc w:val="left"/>
              <w:rPr>
                <w:rFonts w:ascii="Times New Roman" w:hAnsi="Times New Roman" w:cs="Times New Roman"/>
                <w:szCs w:val="21"/>
              </w:rPr>
            </w:pPr>
          </w:p>
        </w:tc>
        <w:tc>
          <w:tcPr>
            <w:tcW w:w="1499" w:type="dxa"/>
            <w:tcBorders>
              <w:left w:val="nil"/>
              <w:right w:val="single" w:sz="4" w:space="0" w:color="auto"/>
            </w:tcBorders>
          </w:tcPr>
          <w:p w14:paraId="68A07DB2" w14:textId="77777777" w:rsidR="00894051" w:rsidRPr="00E567C8" w:rsidRDefault="00000000">
            <w:pPr>
              <w:spacing w:line="240" w:lineRule="exact"/>
              <w:ind w:firstLineChars="0" w:firstLine="0"/>
              <w:jc w:val="center"/>
              <w:rPr>
                <w:rFonts w:ascii="Times New Roman" w:hAnsi="Times New Roman" w:cs="Times New Roman"/>
                <w:szCs w:val="21"/>
              </w:rPr>
            </w:pPr>
            <w:r w:rsidRPr="00E567C8">
              <w:rPr>
                <w:rFonts w:ascii="Times New Roman" w:hAnsi="Times New Roman" w:cs="Times New Roman"/>
                <w:szCs w:val="21"/>
              </w:rPr>
              <w:t>(1)</w:t>
            </w:r>
          </w:p>
        </w:tc>
        <w:tc>
          <w:tcPr>
            <w:tcW w:w="1252" w:type="dxa"/>
            <w:tcBorders>
              <w:left w:val="single" w:sz="4" w:space="0" w:color="auto"/>
              <w:right w:val="single" w:sz="4" w:space="0" w:color="auto"/>
            </w:tcBorders>
          </w:tcPr>
          <w:p w14:paraId="70030B3A" w14:textId="77777777" w:rsidR="00894051" w:rsidRPr="00E567C8" w:rsidRDefault="00000000">
            <w:pPr>
              <w:spacing w:line="240" w:lineRule="exact"/>
              <w:ind w:firstLineChars="0" w:firstLine="0"/>
              <w:jc w:val="center"/>
              <w:rPr>
                <w:rFonts w:ascii="Times New Roman" w:hAnsi="Times New Roman" w:cs="Times New Roman"/>
                <w:szCs w:val="21"/>
              </w:rPr>
            </w:pPr>
            <w:r w:rsidRPr="00E567C8">
              <w:rPr>
                <w:rFonts w:ascii="Times New Roman" w:hAnsi="Times New Roman" w:cs="Times New Roman"/>
                <w:szCs w:val="21"/>
              </w:rPr>
              <w:t>(2)</w:t>
            </w:r>
          </w:p>
        </w:tc>
        <w:tc>
          <w:tcPr>
            <w:tcW w:w="1179" w:type="dxa"/>
            <w:tcBorders>
              <w:left w:val="single" w:sz="4" w:space="0" w:color="auto"/>
              <w:right w:val="single" w:sz="4" w:space="0" w:color="auto"/>
            </w:tcBorders>
          </w:tcPr>
          <w:p w14:paraId="3FD2A0B0" w14:textId="77777777" w:rsidR="00894051" w:rsidRPr="00E567C8" w:rsidRDefault="00000000">
            <w:pPr>
              <w:spacing w:line="240" w:lineRule="exact"/>
              <w:ind w:firstLineChars="0" w:firstLine="0"/>
              <w:jc w:val="center"/>
              <w:rPr>
                <w:rFonts w:ascii="Times New Roman" w:hAnsi="Times New Roman" w:cs="Times New Roman"/>
                <w:szCs w:val="21"/>
              </w:rPr>
            </w:pPr>
            <w:r w:rsidRPr="00E567C8">
              <w:rPr>
                <w:rFonts w:ascii="Times New Roman" w:hAnsi="Times New Roman" w:cs="Times New Roman"/>
                <w:szCs w:val="21"/>
              </w:rPr>
              <w:t>(3)</w:t>
            </w:r>
          </w:p>
        </w:tc>
        <w:tc>
          <w:tcPr>
            <w:tcW w:w="1216" w:type="dxa"/>
            <w:tcBorders>
              <w:left w:val="single" w:sz="4" w:space="0" w:color="auto"/>
              <w:right w:val="single" w:sz="4" w:space="0" w:color="auto"/>
            </w:tcBorders>
          </w:tcPr>
          <w:p w14:paraId="0E6B5A14" w14:textId="77777777" w:rsidR="00894051" w:rsidRPr="00E567C8" w:rsidRDefault="00000000">
            <w:pPr>
              <w:spacing w:line="240" w:lineRule="exact"/>
              <w:ind w:firstLineChars="0" w:firstLine="0"/>
              <w:jc w:val="center"/>
              <w:rPr>
                <w:rFonts w:ascii="Times New Roman" w:hAnsi="Times New Roman" w:cs="Times New Roman"/>
                <w:szCs w:val="21"/>
              </w:rPr>
            </w:pPr>
            <w:r w:rsidRPr="00E567C8">
              <w:rPr>
                <w:rFonts w:ascii="Times New Roman" w:hAnsi="Times New Roman" w:cs="Times New Roman"/>
                <w:szCs w:val="21"/>
              </w:rPr>
              <w:t>(4)</w:t>
            </w:r>
          </w:p>
        </w:tc>
        <w:tc>
          <w:tcPr>
            <w:tcW w:w="1368" w:type="dxa"/>
            <w:tcBorders>
              <w:left w:val="nil"/>
              <w:right w:val="single" w:sz="4" w:space="0" w:color="auto"/>
            </w:tcBorders>
          </w:tcPr>
          <w:p w14:paraId="476B7873" w14:textId="77777777" w:rsidR="00894051" w:rsidRPr="00E567C8" w:rsidRDefault="00000000">
            <w:pPr>
              <w:spacing w:line="240" w:lineRule="exact"/>
              <w:ind w:firstLineChars="0" w:firstLine="0"/>
              <w:jc w:val="center"/>
              <w:rPr>
                <w:rFonts w:ascii="Times New Roman" w:hAnsi="Times New Roman" w:cs="Times New Roman"/>
                <w:szCs w:val="21"/>
              </w:rPr>
            </w:pPr>
            <w:r w:rsidRPr="00E567C8">
              <w:rPr>
                <w:rFonts w:ascii="Times New Roman" w:hAnsi="Times New Roman" w:cs="Times New Roman"/>
                <w:szCs w:val="21"/>
              </w:rPr>
              <w:t>(5)</w:t>
            </w:r>
          </w:p>
        </w:tc>
        <w:tc>
          <w:tcPr>
            <w:tcW w:w="1252" w:type="dxa"/>
            <w:tcBorders>
              <w:left w:val="single" w:sz="4" w:space="0" w:color="auto"/>
              <w:right w:val="single" w:sz="4" w:space="0" w:color="auto"/>
            </w:tcBorders>
          </w:tcPr>
          <w:p w14:paraId="00F89CB0" w14:textId="77777777" w:rsidR="00894051" w:rsidRPr="00E567C8" w:rsidRDefault="00000000">
            <w:pPr>
              <w:spacing w:line="240" w:lineRule="exact"/>
              <w:ind w:firstLineChars="0" w:firstLine="0"/>
              <w:jc w:val="center"/>
              <w:rPr>
                <w:rFonts w:ascii="Times New Roman" w:hAnsi="Times New Roman" w:cs="Times New Roman"/>
                <w:szCs w:val="21"/>
              </w:rPr>
            </w:pPr>
            <w:r w:rsidRPr="00E567C8">
              <w:rPr>
                <w:rFonts w:ascii="Times New Roman" w:hAnsi="Times New Roman" w:cs="Times New Roman"/>
                <w:szCs w:val="21"/>
              </w:rPr>
              <w:t>(6)</w:t>
            </w:r>
          </w:p>
        </w:tc>
        <w:tc>
          <w:tcPr>
            <w:tcW w:w="1483" w:type="dxa"/>
            <w:tcBorders>
              <w:left w:val="single" w:sz="4" w:space="0" w:color="auto"/>
              <w:right w:val="single" w:sz="4" w:space="0" w:color="auto"/>
            </w:tcBorders>
          </w:tcPr>
          <w:p w14:paraId="5C9FB54C" w14:textId="77777777" w:rsidR="00894051" w:rsidRPr="00E567C8" w:rsidRDefault="00000000">
            <w:pPr>
              <w:spacing w:line="240" w:lineRule="exact"/>
              <w:ind w:firstLineChars="0" w:firstLine="0"/>
              <w:jc w:val="center"/>
              <w:rPr>
                <w:rFonts w:ascii="Times New Roman" w:hAnsi="Times New Roman" w:cs="Times New Roman"/>
                <w:szCs w:val="21"/>
              </w:rPr>
            </w:pPr>
            <w:r w:rsidRPr="00E567C8">
              <w:rPr>
                <w:rFonts w:ascii="Times New Roman" w:hAnsi="Times New Roman" w:cs="Times New Roman"/>
                <w:szCs w:val="21"/>
              </w:rPr>
              <w:t>(7)</w:t>
            </w:r>
          </w:p>
        </w:tc>
        <w:tc>
          <w:tcPr>
            <w:tcW w:w="1216" w:type="dxa"/>
            <w:tcBorders>
              <w:left w:val="single" w:sz="4" w:space="0" w:color="auto"/>
              <w:right w:val="single" w:sz="4" w:space="0" w:color="auto"/>
            </w:tcBorders>
          </w:tcPr>
          <w:p w14:paraId="75FB08A3" w14:textId="77777777" w:rsidR="00894051" w:rsidRPr="00E567C8" w:rsidRDefault="00000000">
            <w:pPr>
              <w:spacing w:line="240" w:lineRule="exact"/>
              <w:ind w:firstLineChars="0" w:firstLine="0"/>
              <w:jc w:val="center"/>
              <w:rPr>
                <w:rFonts w:ascii="Times New Roman" w:hAnsi="Times New Roman" w:cs="Times New Roman"/>
                <w:szCs w:val="21"/>
              </w:rPr>
            </w:pPr>
            <w:r w:rsidRPr="00E567C8">
              <w:rPr>
                <w:rFonts w:ascii="Times New Roman" w:hAnsi="Times New Roman" w:cs="Times New Roman"/>
                <w:szCs w:val="21"/>
              </w:rPr>
              <w:t>(8)</w:t>
            </w:r>
          </w:p>
        </w:tc>
        <w:tc>
          <w:tcPr>
            <w:tcW w:w="2608" w:type="dxa"/>
            <w:tcBorders>
              <w:left w:val="nil"/>
              <w:right w:val="nil"/>
            </w:tcBorders>
          </w:tcPr>
          <w:p w14:paraId="3A874D53" w14:textId="77777777" w:rsidR="00894051" w:rsidRPr="00E567C8" w:rsidRDefault="00000000">
            <w:pPr>
              <w:spacing w:line="240" w:lineRule="exact"/>
              <w:ind w:firstLineChars="0" w:firstLine="0"/>
              <w:jc w:val="center"/>
              <w:rPr>
                <w:rFonts w:ascii="Times New Roman" w:hAnsi="Times New Roman" w:cs="Times New Roman"/>
                <w:szCs w:val="21"/>
              </w:rPr>
            </w:pPr>
            <w:r w:rsidRPr="00E567C8">
              <w:rPr>
                <w:rFonts w:ascii="Times New Roman" w:hAnsi="Times New Roman" w:cs="Times New Roman"/>
                <w:szCs w:val="21"/>
              </w:rPr>
              <w:t>(9)</w:t>
            </w:r>
          </w:p>
        </w:tc>
      </w:tr>
      <w:tr w:rsidR="00E567C8" w:rsidRPr="00E567C8" w14:paraId="7BE831DA" w14:textId="77777777">
        <w:trPr>
          <w:trHeight w:val="345"/>
        </w:trPr>
        <w:tc>
          <w:tcPr>
            <w:tcW w:w="1664" w:type="dxa"/>
            <w:tcBorders>
              <w:left w:val="nil"/>
              <w:bottom w:val="single" w:sz="4" w:space="0" w:color="auto"/>
              <w:right w:val="single" w:sz="4" w:space="0" w:color="auto"/>
            </w:tcBorders>
          </w:tcPr>
          <w:p w14:paraId="0049D092" w14:textId="77777777" w:rsidR="00894051" w:rsidRPr="00E567C8" w:rsidRDefault="00000000">
            <w:pPr>
              <w:spacing w:line="240" w:lineRule="exact"/>
              <w:ind w:firstLineChars="0" w:firstLine="0"/>
              <w:jc w:val="left"/>
              <w:rPr>
                <w:rFonts w:ascii="Times New Roman" w:hAnsi="Times New Roman" w:cs="Times New Roman"/>
                <w:i/>
                <w:szCs w:val="21"/>
              </w:rPr>
            </w:pPr>
            <w:r w:rsidRPr="00E567C8">
              <w:rPr>
                <w:rFonts w:ascii="Times New Roman" w:hAnsi="Times New Roman" w:cs="Times New Roman"/>
                <w:i/>
                <w:szCs w:val="21"/>
              </w:rPr>
              <w:t>Variables</w:t>
            </w:r>
          </w:p>
        </w:tc>
        <w:tc>
          <w:tcPr>
            <w:tcW w:w="1499" w:type="dxa"/>
            <w:tcBorders>
              <w:left w:val="nil"/>
              <w:bottom w:val="single" w:sz="4" w:space="0" w:color="auto"/>
              <w:right w:val="single" w:sz="4" w:space="0" w:color="auto"/>
            </w:tcBorders>
          </w:tcPr>
          <w:p w14:paraId="2AD312D5" w14:textId="77777777" w:rsidR="00894051" w:rsidRPr="00E567C8" w:rsidRDefault="00000000">
            <w:pPr>
              <w:spacing w:line="240" w:lineRule="exact"/>
              <w:ind w:firstLineChars="0" w:firstLine="0"/>
              <w:jc w:val="center"/>
              <w:rPr>
                <w:rFonts w:ascii="Times New Roman" w:hAnsi="Times New Roman" w:cs="Times New Roman"/>
                <w:szCs w:val="21"/>
              </w:rPr>
            </w:pPr>
            <w:r w:rsidRPr="00E567C8">
              <w:rPr>
                <w:rFonts w:ascii="Times New Roman" w:hAnsi="Times New Roman" w:cs="Times New Roman"/>
                <w:szCs w:val="21"/>
              </w:rPr>
              <w:t>Mean</w:t>
            </w:r>
          </w:p>
        </w:tc>
        <w:tc>
          <w:tcPr>
            <w:tcW w:w="1252" w:type="dxa"/>
            <w:tcBorders>
              <w:left w:val="single" w:sz="4" w:space="0" w:color="auto"/>
              <w:bottom w:val="single" w:sz="4" w:space="0" w:color="auto"/>
              <w:right w:val="single" w:sz="4" w:space="0" w:color="auto"/>
            </w:tcBorders>
          </w:tcPr>
          <w:p w14:paraId="7E864C25" w14:textId="77777777" w:rsidR="00894051" w:rsidRPr="00E567C8" w:rsidRDefault="00000000">
            <w:pPr>
              <w:spacing w:line="240" w:lineRule="exact"/>
              <w:ind w:firstLineChars="0" w:firstLine="0"/>
              <w:jc w:val="center"/>
              <w:rPr>
                <w:rFonts w:ascii="Times New Roman" w:hAnsi="Times New Roman" w:cs="Times New Roman"/>
                <w:szCs w:val="21"/>
              </w:rPr>
            </w:pPr>
            <w:r w:rsidRPr="00E567C8">
              <w:rPr>
                <w:rFonts w:ascii="Times New Roman" w:hAnsi="Times New Roman" w:cs="Times New Roman"/>
                <w:szCs w:val="21"/>
              </w:rPr>
              <w:t>Mean</w:t>
            </w:r>
          </w:p>
        </w:tc>
        <w:tc>
          <w:tcPr>
            <w:tcW w:w="1179" w:type="dxa"/>
            <w:tcBorders>
              <w:left w:val="single" w:sz="4" w:space="0" w:color="auto"/>
              <w:bottom w:val="single" w:sz="4" w:space="0" w:color="auto"/>
              <w:right w:val="single" w:sz="4" w:space="0" w:color="auto"/>
            </w:tcBorders>
          </w:tcPr>
          <w:p w14:paraId="01241CB5" w14:textId="77777777" w:rsidR="00894051" w:rsidRPr="00E567C8" w:rsidRDefault="00000000">
            <w:pPr>
              <w:spacing w:line="240" w:lineRule="exact"/>
              <w:ind w:firstLineChars="0" w:firstLine="0"/>
              <w:jc w:val="center"/>
              <w:rPr>
                <w:rFonts w:ascii="Times New Roman" w:hAnsi="Times New Roman" w:cs="Times New Roman"/>
                <w:szCs w:val="21"/>
              </w:rPr>
            </w:pPr>
            <w:r w:rsidRPr="00E567C8">
              <w:rPr>
                <w:rFonts w:ascii="Times New Roman" w:hAnsi="Times New Roman" w:cs="Times New Roman"/>
                <w:szCs w:val="21"/>
              </w:rPr>
              <w:t>Difference</w:t>
            </w:r>
          </w:p>
        </w:tc>
        <w:tc>
          <w:tcPr>
            <w:tcW w:w="1216" w:type="dxa"/>
            <w:tcBorders>
              <w:left w:val="single" w:sz="4" w:space="0" w:color="auto"/>
              <w:bottom w:val="single" w:sz="4" w:space="0" w:color="auto"/>
              <w:right w:val="single" w:sz="4" w:space="0" w:color="auto"/>
            </w:tcBorders>
          </w:tcPr>
          <w:p w14:paraId="616E0991" w14:textId="77777777" w:rsidR="00894051" w:rsidRPr="00E567C8" w:rsidRDefault="00894051">
            <w:pPr>
              <w:spacing w:line="240" w:lineRule="exact"/>
              <w:ind w:firstLineChars="0" w:firstLine="0"/>
              <w:jc w:val="center"/>
              <w:rPr>
                <w:rFonts w:ascii="Times New Roman" w:hAnsi="Times New Roman" w:cs="Times New Roman"/>
                <w:szCs w:val="21"/>
              </w:rPr>
            </w:pPr>
          </w:p>
        </w:tc>
        <w:tc>
          <w:tcPr>
            <w:tcW w:w="1368" w:type="dxa"/>
            <w:tcBorders>
              <w:left w:val="nil"/>
              <w:bottom w:val="single" w:sz="4" w:space="0" w:color="auto"/>
              <w:right w:val="single" w:sz="4" w:space="0" w:color="auto"/>
            </w:tcBorders>
          </w:tcPr>
          <w:p w14:paraId="5571FA42" w14:textId="77777777" w:rsidR="00894051" w:rsidRPr="00E567C8" w:rsidRDefault="00000000">
            <w:pPr>
              <w:spacing w:line="240" w:lineRule="exact"/>
              <w:ind w:firstLineChars="0" w:firstLine="0"/>
              <w:jc w:val="center"/>
              <w:rPr>
                <w:rFonts w:ascii="Times New Roman" w:hAnsi="Times New Roman" w:cs="Times New Roman"/>
                <w:szCs w:val="21"/>
              </w:rPr>
            </w:pPr>
            <w:r w:rsidRPr="00E567C8">
              <w:rPr>
                <w:rFonts w:ascii="Times New Roman" w:hAnsi="Times New Roman" w:cs="Times New Roman"/>
                <w:szCs w:val="21"/>
              </w:rPr>
              <w:t>Mean</w:t>
            </w:r>
          </w:p>
        </w:tc>
        <w:tc>
          <w:tcPr>
            <w:tcW w:w="1252" w:type="dxa"/>
            <w:tcBorders>
              <w:left w:val="single" w:sz="4" w:space="0" w:color="auto"/>
              <w:bottom w:val="single" w:sz="4" w:space="0" w:color="auto"/>
              <w:right w:val="single" w:sz="4" w:space="0" w:color="auto"/>
            </w:tcBorders>
          </w:tcPr>
          <w:p w14:paraId="109AA194" w14:textId="77777777" w:rsidR="00894051" w:rsidRPr="00E567C8" w:rsidRDefault="00000000">
            <w:pPr>
              <w:spacing w:line="240" w:lineRule="exact"/>
              <w:ind w:firstLineChars="0" w:firstLine="0"/>
              <w:jc w:val="center"/>
              <w:rPr>
                <w:rFonts w:ascii="Times New Roman" w:hAnsi="Times New Roman" w:cs="Times New Roman"/>
                <w:szCs w:val="21"/>
              </w:rPr>
            </w:pPr>
            <w:r w:rsidRPr="00E567C8">
              <w:rPr>
                <w:rFonts w:ascii="Times New Roman" w:hAnsi="Times New Roman" w:cs="Times New Roman"/>
                <w:szCs w:val="21"/>
              </w:rPr>
              <w:t>Mean</w:t>
            </w:r>
          </w:p>
        </w:tc>
        <w:tc>
          <w:tcPr>
            <w:tcW w:w="1483" w:type="dxa"/>
            <w:tcBorders>
              <w:left w:val="single" w:sz="4" w:space="0" w:color="auto"/>
              <w:bottom w:val="single" w:sz="4" w:space="0" w:color="auto"/>
              <w:right w:val="single" w:sz="4" w:space="0" w:color="auto"/>
            </w:tcBorders>
          </w:tcPr>
          <w:p w14:paraId="173557F3" w14:textId="77777777" w:rsidR="00894051" w:rsidRPr="00E567C8" w:rsidRDefault="00000000">
            <w:pPr>
              <w:spacing w:line="240" w:lineRule="exact"/>
              <w:ind w:firstLineChars="0" w:firstLine="0"/>
              <w:jc w:val="center"/>
              <w:rPr>
                <w:rFonts w:ascii="Times New Roman" w:hAnsi="Times New Roman" w:cs="Times New Roman"/>
                <w:szCs w:val="21"/>
              </w:rPr>
            </w:pPr>
            <w:r w:rsidRPr="00E567C8">
              <w:rPr>
                <w:rFonts w:ascii="Times New Roman" w:hAnsi="Times New Roman" w:cs="Times New Roman"/>
                <w:szCs w:val="21"/>
              </w:rPr>
              <w:t>Difference</w:t>
            </w:r>
          </w:p>
        </w:tc>
        <w:tc>
          <w:tcPr>
            <w:tcW w:w="1216" w:type="dxa"/>
            <w:tcBorders>
              <w:left w:val="single" w:sz="4" w:space="0" w:color="auto"/>
              <w:bottom w:val="single" w:sz="4" w:space="0" w:color="auto"/>
              <w:right w:val="single" w:sz="4" w:space="0" w:color="auto"/>
            </w:tcBorders>
          </w:tcPr>
          <w:p w14:paraId="747BCD0E" w14:textId="77777777" w:rsidR="00894051" w:rsidRPr="00E567C8" w:rsidRDefault="00894051">
            <w:pPr>
              <w:spacing w:line="240" w:lineRule="exact"/>
              <w:ind w:firstLineChars="0" w:firstLine="0"/>
              <w:jc w:val="center"/>
              <w:rPr>
                <w:rFonts w:ascii="Times New Roman" w:hAnsi="Times New Roman" w:cs="Times New Roman"/>
                <w:szCs w:val="21"/>
              </w:rPr>
            </w:pPr>
          </w:p>
        </w:tc>
        <w:tc>
          <w:tcPr>
            <w:tcW w:w="2608" w:type="dxa"/>
            <w:tcBorders>
              <w:left w:val="nil"/>
              <w:bottom w:val="single" w:sz="4" w:space="0" w:color="auto"/>
              <w:right w:val="nil"/>
            </w:tcBorders>
          </w:tcPr>
          <w:p w14:paraId="4C7692BD" w14:textId="77777777" w:rsidR="00894051" w:rsidRPr="00E567C8" w:rsidRDefault="00894051">
            <w:pPr>
              <w:spacing w:line="240" w:lineRule="exact"/>
              <w:ind w:firstLineChars="0" w:firstLine="0"/>
              <w:jc w:val="center"/>
              <w:rPr>
                <w:rFonts w:ascii="Times New Roman" w:hAnsi="Times New Roman" w:cs="Times New Roman"/>
                <w:szCs w:val="21"/>
              </w:rPr>
            </w:pPr>
          </w:p>
        </w:tc>
      </w:tr>
      <w:tr w:rsidR="00E567C8" w:rsidRPr="00E567C8" w14:paraId="0E9DA297" w14:textId="77777777">
        <w:trPr>
          <w:trHeight w:val="315"/>
        </w:trPr>
        <w:tc>
          <w:tcPr>
            <w:tcW w:w="1664" w:type="dxa"/>
            <w:tcBorders>
              <w:top w:val="single" w:sz="4" w:space="0" w:color="auto"/>
              <w:left w:val="nil"/>
              <w:bottom w:val="nil"/>
              <w:right w:val="single" w:sz="4" w:space="0" w:color="auto"/>
            </w:tcBorders>
          </w:tcPr>
          <w:p w14:paraId="15CD6631" w14:textId="77777777" w:rsidR="00894051" w:rsidRPr="00E567C8" w:rsidRDefault="00000000">
            <w:pPr>
              <w:spacing w:line="240" w:lineRule="exact"/>
              <w:ind w:firstLineChars="0" w:firstLine="0"/>
              <w:jc w:val="left"/>
              <w:rPr>
                <w:rFonts w:ascii="Times New Roman" w:hAnsi="Times New Roman" w:cs="Times New Roman"/>
                <w:i/>
                <w:szCs w:val="21"/>
              </w:rPr>
            </w:pPr>
            <w:r w:rsidRPr="00E567C8">
              <w:rPr>
                <w:rFonts w:ascii="Times New Roman" w:hAnsi="Times New Roman" w:cs="Times New Roman"/>
                <w:i/>
                <w:kern w:val="0"/>
                <w:szCs w:val="21"/>
              </w:rPr>
              <w:t>LAE</w:t>
            </w:r>
          </w:p>
        </w:tc>
        <w:tc>
          <w:tcPr>
            <w:tcW w:w="1499" w:type="dxa"/>
            <w:tcBorders>
              <w:top w:val="single" w:sz="4" w:space="0" w:color="auto"/>
              <w:left w:val="nil"/>
              <w:bottom w:val="nil"/>
              <w:right w:val="single" w:sz="4" w:space="0" w:color="auto"/>
            </w:tcBorders>
          </w:tcPr>
          <w:p w14:paraId="03D63228"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3.2020</w:t>
            </w:r>
          </w:p>
        </w:tc>
        <w:tc>
          <w:tcPr>
            <w:tcW w:w="1252" w:type="dxa"/>
            <w:tcBorders>
              <w:top w:val="single" w:sz="4" w:space="0" w:color="auto"/>
              <w:left w:val="single" w:sz="4" w:space="0" w:color="auto"/>
              <w:bottom w:val="nil"/>
              <w:right w:val="single" w:sz="4" w:space="0" w:color="auto"/>
            </w:tcBorders>
          </w:tcPr>
          <w:p w14:paraId="4B4EDF87"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3.5600</w:t>
            </w:r>
          </w:p>
        </w:tc>
        <w:tc>
          <w:tcPr>
            <w:tcW w:w="1179" w:type="dxa"/>
            <w:tcBorders>
              <w:top w:val="single" w:sz="4" w:space="0" w:color="auto"/>
              <w:left w:val="single" w:sz="4" w:space="0" w:color="auto"/>
              <w:bottom w:val="nil"/>
              <w:right w:val="single" w:sz="4" w:space="0" w:color="auto"/>
            </w:tcBorders>
          </w:tcPr>
          <w:p w14:paraId="2BE22452"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0.3580</w:t>
            </w:r>
            <w:r w:rsidRPr="00E567C8">
              <w:rPr>
                <w:rFonts w:ascii="Times New Roman" w:hAnsi="Times New Roman" w:cs="Times New Roman"/>
                <w:kern w:val="0"/>
                <w:szCs w:val="21"/>
                <w:vertAlign w:val="superscript"/>
              </w:rPr>
              <w:t>***</w:t>
            </w:r>
          </w:p>
        </w:tc>
        <w:tc>
          <w:tcPr>
            <w:tcW w:w="1216" w:type="dxa"/>
            <w:tcBorders>
              <w:top w:val="single" w:sz="4" w:space="0" w:color="auto"/>
              <w:left w:val="single" w:sz="4" w:space="0" w:color="auto"/>
              <w:bottom w:val="nil"/>
              <w:right w:val="single" w:sz="4" w:space="0" w:color="auto"/>
            </w:tcBorders>
          </w:tcPr>
          <w:p w14:paraId="1D98354F"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3.4840</w:t>
            </w:r>
          </w:p>
        </w:tc>
        <w:tc>
          <w:tcPr>
            <w:tcW w:w="1368" w:type="dxa"/>
            <w:tcBorders>
              <w:top w:val="single" w:sz="4" w:space="0" w:color="auto"/>
              <w:left w:val="nil"/>
              <w:bottom w:val="nil"/>
              <w:right w:val="single" w:sz="4" w:space="0" w:color="auto"/>
            </w:tcBorders>
          </w:tcPr>
          <w:p w14:paraId="7341D12B"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3.3480</w:t>
            </w:r>
          </w:p>
        </w:tc>
        <w:tc>
          <w:tcPr>
            <w:tcW w:w="1252" w:type="dxa"/>
            <w:tcBorders>
              <w:top w:val="single" w:sz="4" w:space="0" w:color="auto"/>
              <w:left w:val="single" w:sz="4" w:space="0" w:color="auto"/>
              <w:bottom w:val="nil"/>
              <w:right w:val="single" w:sz="4" w:space="0" w:color="auto"/>
            </w:tcBorders>
          </w:tcPr>
          <w:p w14:paraId="3F0244AC"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3.8140</w:t>
            </w:r>
          </w:p>
        </w:tc>
        <w:tc>
          <w:tcPr>
            <w:tcW w:w="1483" w:type="dxa"/>
            <w:tcBorders>
              <w:top w:val="single" w:sz="4" w:space="0" w:color="auto"/>
              <w:left w:val="single" w:sz="4" w:space="0" w:color="auto"/>
              <w:bottom w:val="nil"/>
              <w:right w:val="single" w:sz="4" w:space="0" w:color="auto"/>
            </w:tcBorders>
          </w:tcPr>
          <w:p w14:paraId="5511639C"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0.4660</w:t>
            </w:r>
            <w:r w:rsidRPr="00E567C8">
              <w:rPr>
                <w:rFonts w:ascii="Times New Roman" w:hAnsi="Times New Roman" w:cs="Times New Roman"/>
                <w:kern w:val="0"/>
                <w:szCs w:val="21"/>
                <w:vertAlign w:val="superscript"/>
              </w:rPr>
              <w:t>***</w:t>
            </w:r>
          </w:p>
        </w:tc>
        <w:tc>
          <w:tcPr>
            <w:tcW w:w="1216" w:type="dxa"/>
            <w:tcBorders>
              <w:top w:val="single" w:sz="4" w:space="0" w:color="auto"/>
              <w:left w:val="single" w:sz="4" w:space="0" w:color="auto"/>
              <w:bottom w:val="nil"/>
              <w:right w:val="single" w:sz="4" w:space="0" w:color="auto"/>
            </w:tcBorders>
          </w:tcPr>
          <w:p w14:paraId="17272B72"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3.6480</w:t>
            </w:r>
          </w:p>
        </w:tc>
        <w:tc>
          <w:tcPr>
            <w:tcW w:w="2608" w:type="dxa"/>
            <w:tcBorders>
              <w:top w:val="single" w:sz="4" w:space="0" w:color="auto"/>
              <w:left w:val="nil"/>
              <w:bottom w:val="nil"/>
              <w:right w:val="nil"/>
            </w:tcBorders>
          </w:tcPr>
          <w:p w14:paraId="54BA6ABC"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0.1630</w:t>
            </w:r>
            <w:r w:rsidRPr="00E567C8">
              <w:rPr>
                <w:rFonts w:ascii="Times New Roman" w:hAnsi="Times New Roman" w:cs="Times New Roman"/>
                <w:kern w:val="0"/>
                <w:szCs w:val="21"/>
                <w:vertAlign w:val="superscript"/>
              </w:rPr>
              <w:t>***</w:t>
            </w:r>
          </w:p>
        </w:tc>
      </w:tr>
      <w:tr w:rsidR="00E567C8" w:rsidRPr="00E567C8" w14:paraId="67C2F753" w14:textId="77777777">
        <w:trPr>
          <w:trHeight w:val="315"/>
        </w:trPr>
        <w:tc>
          <w:tcPr>
            <w:tcW w:w="1664" w:type="dxa"/>
            <w:tcBorders>
              <w:top w:val="nil"/>
              <w:left w:val="nil"/>
              <w:bottom w:val="nil"/>
              <w:right w:val="single" w:sz="4" w:space="0" w:color="auto"/>
            </w:tcBorders>
          </w:tcPr>
          <w:p w14:paraId="50732ABC" w14:textId="77777777" w:rsidR="00894051" w:rsidRPr="00E567C8" w:rsidRDefault="00000000">
            <w:pPr>
              <w:spacing w:line="240" w:lineRule="exact"/>
              <w:ind w:firstLineChars="0" w:firstLine="0"/>
              <w:jc w:val="left"/>
              <w:rPr>
                <w:rFonts w:ascii="Times New Roman" w:hAnsi="Times New Roman" w:cs="Times New Roman"/>
                <w:i/>
                <w:szCs w:val="21"/>
              </w:rPr>
            </w:pPr>
            <w:r w:rsidRPr="00E567C8">
              <w:rPr>
                <w:rFonts w:ascii="Times New Roman" w:hAnsi="Times New Roman" w:cs="Times New Roman"/>
                <w:i/>
                <w:szCs w:val="21"/>
              </w:rPr>
              <w:t>Size</w:t>
            </w:r>
          </w:p>
        </w:tc>
        <w:tc>
          <w:tcPr>
            <w:tcW w:w="1499" w:type="dxa"/>
            <w:tcBorders>
              <w:top w:val="nil"/>
              <w:left w:val="nil"/>
              <w:bottom w:val="nil"/>
              <w:right w:val="single" w:sz="4" w:space="0" w:color="auto"/>
            </w:tcBorders>
          </w:tcPr>
          <w:p w14:paraId="6D3B4AC2"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9.2810</w:t>
            </w:r>
          </w:p>
        </w:tc>
        <w:tc>
          <w:tcPr>
            <w:tcW w:w="1252" w:type="dxa"/>
            <w:tcBorders>
              <w:top w:val="nil"/>
              <w:left w:val="single" w:sz="4" w:space="0" w:color="auto"/>
              <w:bottom w:val="nil"/>
              <w:right w:val="single" w:sz="4" w:space="0" w:color="auto"/>
            </w:tcBorders>
          </w:tcPr>
          <w:p w14:paraId="16AFD3DD"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11.4400</w:t>
            </w:r>
          </w:p>
        </w:tc>
        <w:tc>
          <w:tcPr>
            <w:tcW w:w="1179" w:type="dxa"/>
            <w:tcBorders>
              <w:top w:val="nil"/>
              <w:left w:val="single" w:sz="4" w:space="0" w:color="auto"/>
              <w:bottom w:val="nil"/>
              <w:right w:val="single" w:sz="4" w:space="0" w:color="auto"/>
            </w:tcBorders>
          </w:tcPr>
          <w:p w14:paraId="725F819A"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2.1590</w:t>
            </w:r>
            <w:r w:rsidRPr="00E567C8">
              <w:rPr>
                <w:rFonts w:ascii="Times New Roman" w:hAnsi="Times New Roman" w:cs="Times New Roman"/>
                <w:kern w:val="0"/>
                <w:szCs w:val="21"/>
                <w:vertAlign w:val="superscript"/>
              </w:rPr>
              <w:t>***</w:t>
            </w:r>
          </w:p>
        </w:tc>
        <w:tc>
          <w:tcPr>
            <w:tcW w:w="1216" w:type="dxa"/>
            <w:tcBorders>
              <w:top w:val="nil"/>
              <w:left w:val="single" w:sz="4" w:space="0" w:color="auto"/>
              <w:bottom w:val="nil"/>
              <w:right w:val="single" w:sz="4" w:space="0" w:color="auto"/>
            </w:tcBorders>
          </w:tcPr>
          <w:p w14:paraId="54FBD340"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10.9820</w:t>
            </w:r>
          </w:p>
        </w:tc>
        <w:tc>
          <w:tcPr>
            <w:tcW w:w="1368" w:type="dxa"/>
            <w:tcBorders>
              <w:top w:val="nil"/>
              <w:left w:val="nil"/>
              <w:bottom w:val="nil"/>
              <w:right w:val="single" w:sz="4" w:space="0" w:color="auto"/>
            </w:tcBorders>
          </w:tcPr>
          <w:p w14:paraId="5BE42413"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9.1510</w:t>
            </w:r>
          </w:p>
        </w:tc>
        <w:tc>
          <w:tcPr>
            <w:tcW w:w="1252" w:type="dxa"/>
            <w:tcBorders>
              <w:top w:val="nil"/>
              <w:left w:val="single" w:sz="4" w:space="0" w:color="auto"/>
              <w:bottom w:val="nil"/>
              <w:right w:val="single" w:sz="4" w:space="0" w:color="auto"/>
            </w:tcBorders>
          </w:tcPr>
          <w:p w14:paraId="5A48E755"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11.4340</w:t>
            </w:r>
          </w:p>
        </w:tc>
        <w:tc>
          <w:tcPr>
            <w:tcW w:w="1483" w:type="dxa"/>
            <w:tcBorders>
              <w:top w:val="nil"/>
              <w:left w:val="single" w:sz="4" w:space="0" w:color="auto"/>
              <w:bottom w:val="nil"/>
              <w:right w:val="single" w:sz="4" w:space="0" w:color="auto"/>
            </w:tcBorders>
          </w:tcPr>
          <w:p w14:paraId="39DFA070"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2.2830</w:t>
            </w:r>
            <w:r w:rsidRPr="00E567C8">
              <w:rPr>
                <w:rFonts w:ascii="Times New Roman" w:hAnsi="Times New Roman" w:cs="Times New Roman"/>
                <w:kern w:val="0"/>
                <w:szCs w:val="21"/>
                <w:vertAlign w:val="superscript"/>
              </w:rPr>
              <w:t>***</w:t>
            </w:r>
          </w:p>
        </w:tc>
        <w:tc>
          <w:tcPr>
            <w:tcW w:w="1216" w:type="dxa"/>
            <w:tcBorders>
              <w:top w:val="nil"/>
              <w:left w:val="single" w:sz="4" w:space="0" w:color="auto"/>
              <w:bottom w:val="nil"/>
              <w:right w:val="single" w:sz="4" w:space="0" w:color="auto"/>
            </w:tcBorders>
          </w:tcPr>
          <w:p w14:paraId="531ACC7E"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10.6200</w:t>
            </w:r>
          </w:p>
        </w:tc>
        <w:tc>
          <w:tcPr>
            <w:tcW w:w="2608" w:type="dxa"/>
            <w:tcBorders>
              <w:top w:val="nil"/>
              <w:left w:val="nil"/>
              <w:bottom w:val="nil"/>
              <w:right w:val="nil"/>
            </w:tcBorders>
          </w:tcPr>
          <w:p w14:paraId="4623D584"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-0.3620</w:t>
            </w:r>
            <w:r w:rsidRPr="00E567C8">
              <w:rPr>
                <w:rFonts w:ascii="Times New Roman" w:hAnsi="Times New Roman" w:cs="Times New Roman"/>
                <w:kern w:val="0"/>
                <w:szCs w:val="21"/>
                <w:vertAlign w:val="superscript"/>
              </w:rPr>
              <w:t>***</w:t>
            </w:r>
          </w:p>
        </w:tc>
      </w:tr>
      <w:tr w:rsidR="00E567C8" w:rsidRPr="00E567C8" w14:paraId="657C6F12" w14:textId="77777777">
        <w:trPr>
          <w:trHeight w:val="315"/>
        </w:trPr>
        <w:tc>
          <w:tcPr>
            <w:tcW w:w="1664" w:type="dxa"/>
            <w:tcBorders>
              <w:top w:val="nil"/>
              <w:left w:val="nil"/>
              <w:bottom w:val="nil"/>
              <w:right w:val="single" w:sz="4" w:space="0" w:color="auto"/>
            </w:tcBorders>
          </w:tcPr>
          <w:p w14:paraId="3D972B35" w14:textId="77777777" w:rsidR="00894051" w:rsidRPr="00E567C8" w:rsidRDefault="00000000">
            <w:pPr>
              <w:spacing w:line="240" w:lineRule="exact"/>
              <w:ind w:firstLineChars="0" w:firstLine="0"/>
              <w:jc w:val="left"/>
              <w:rPr>
                <w:rFonts w:ascii="Times New Roman" w:hAnsi="Times New Roman" w:cs="Times New Roman"/>
                <w:i/>
                <w:szCs w:val="21"/>
              </w:rPr>
            </w:pPr>
            <w:r w:rsidRPr="00E567C8">
              <w:rPr>
                <w:rFonts w:ascii="Times New Roman" w:hAnsi="Times New Roman" w:cs="Times New Roman"/>
                <w:i/>
                <w:szCs w:val="21"/>
              </w:rPr>
              <w:t>Lev</w:t>
            </w:r>
          </w:p>
        </w:tc>
        <w:tc>
          <w:tcPr>
            <w:tcW w:w="1499" w:type="dxa"/>
            <w:tcBorders>
              <w:top w:val="nil"/>
              <w:left w:val="nil"/>
              <w:bottom w:val="nil"/>
              <w:right w:val="single" w:sz="4" w:space="0" w:color="auto"/>
            </w:tcBorders>
          </w:tcPr>
          <w:p w14:paraId="6B6153FD"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0.6130</w:t>
            </w:r>
          </w:p>
        </w:tc>
        <w:tc>
          <w:tcPr>
            <w:tcW w:w="1252" w:type="dxa"/>
            <w:tcBorders>
              <w:top w:val="nil"/>
              <w:left w:val="single" w:sz="4" w:space="0" w:color="auto"/>
              <w:bottom w:val="nil"/>
              <w:right w:val="single" w:sz="4" w:space="0" w:color="auto"/>
            </w:tcBorders>
          </w:tcPr>
          <w:p w14:paraId="0FDFF28C"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0.6560</w:t>
            </w:r>
          </w:p>
        </w:tc>
        <w:tc>
          <w:tcPr>
            <w:tcW w:w="1179" w:type="dxa"/>
            <w:tcBorders>
              <w:top w:val="nil"/>
              <w:left w:val="single" w:sz="4" w:space="0" w:color="auto"/>
              <w:bottom w:val="nil"/>
              <w:right w:val="single" w:sz="4" w:space="0" w:color="auto"/>
            </w:tcBorders>
          </w:tcPr>
          <w:p w14:paraId="1D688C0D"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0.0430</w:t>
            </w:r>
            <w:r w:rsidRPr="00E567C8">
              <w:rPr>
                <w:rFonts w:ascii="Times New Roman" w:hAnsi="Times New Roman" w:cs="Times New Roman"/>
                <w:kern w:val="0"/>
                <w:szCs w:val="21"/>
                <w:vertAlign w:val="superscript"/>
              </w:rPr>
              <w:t>***</w:t>
            </w:r>
          </w:p>
        </w:tc>
        <w:tc>
          <w:tcPr>
            <w:tcW w:w="1216" w:type="dxa"/>
            <w:tcBorders>
              <w:top w:val="nil"/>
              <w:left w:val="single" w:sz="4" w:space="0" w:color="auto"/>
              <w:bottom w:val="nil"/>
              <w:right w:val="single" w:sz="4" w:space="0" w:color="auto"/>
            </w:tcBorders>
          </w:tcPr>
          <w:p w14:paraId="4ED1821F"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0.6470</w:t>
            </w:r>
          </w:p>
        </w:tc>
        <w:tc>
          <w:tcPr>
            <w:tcW w:w="1368" w:type="dxa"/>
            <w:tcBorders>
              <w:top w:val="nil"/>
              <w:left w:val="nil"/>
              <w:bottom w:val="nil"/>
              <w:right w:val="single" w:sz="4" w:space="0" w:color="auto"/>
            </w:tcBorders>
          </w:tcPr>
          <w:p w14:paraId="5679D054"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0.5790</w:t>
            </w:r>
          </w:p>
        </w:tc>
        <w:tc>
          <w:tcPr>
            <w:tcW w:w="1252" w:type="dxa"/>
            <w:tcBorders>
              <w:top w:val="nil"/>
              <w:left w:val="single" w:sz="4" w:space="0" w:color="auto"/>
              <w:bottom w:val="nil"/>
              <w:right w:val="single" w:sz="4" w:space="0" w:color="auto"/>
            </w:tcBorders>
          </w:tcPr>
          <w:p w14:paraId="1A3A0407"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0.5980</w:t>
            </w:r>
          </w:p>
        </w:tc>
        <w:tc>
          <w:tcPr>
            <w:tcW w:w="1483" w:type="dxa"/>
            <w:tcBorders>
              <w:top w:val="nil"/>
              <w:left w:val="single" w:sz="4" w:space="0" w:color="auto"/>
              <w:bottom w:val="nil"/>
              <w:right w:val="single" w:sz="4" w:space="0" w:color="auto"/>
            </w:tcBorders>
          </w:tcPr>
          <w:p w14:paraId="3EB94E65"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0.0200</w:t>
            </w:r>
            <w:r w:rsidRPr="00E567C8">
              <w:rPr>
                <w:rFonts w:ascii="Times New Roman" w:hAnsi="Times New Roman" w:cs="Times New Roman"/>
                <w:kern w:val="0"/>
                <w:szCs w:val="21"/>
                <w:vertAlign w:val="superscript"/>
              </w:rPr>
              <w:t>***</w:t>
            </w:r>
          </w:p>
        </w:tc>
        <w:tc>
          <w:tcPr>
            <w:tcW w:w="1216" w:type="dxa"/>
            <w:tcBorders>
              <w:top w:val="nil"/>
              <w:left w:val="single" w:sz="4" w:space="0" w:color="auto"/>
              <w:bottom w:val="nil"/>
              <w:right w:val="single" w:sz="4" w:space="0" w:color="auto"/>
            </w:tcBorders>
          </w:tcPr>
          <w:p w14:paraId="660147F7"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0.5910</w:t>
            </w:r>
          </w:p>
        </w:tc>
        <w:tc>
          <w:tcPr>
            <w:tcW w:w="2608" w:type="dxa"/>
            <w:tcBorders>
              <w:top w:val="nil"/>
              <w:left w:val="nil"/>
              <w:bottom w:val="nil"/>
              <w:right w:val="nil"/>
            </w:tcBorders>
          </w:tcPr>
          <w:p w14:paraId="5A32AF50"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-0.0560</w:t>
            </w:r>
            <w:r w:rsidRPr="00E567C8">
              <w:rPr>
                <w:rFonts w:ascii="Times New Roman" w:hAnsi="Times New Roman" w:cs="Times New Roman"/>
                <w:kern w:val="0"/>
                <w:szCs w:val="21"/>
                <w:vertAlign w:val="superscript"/>
              </w:rPr>
              <w:t>***</w:t>
            </w:r>
          </w:p>
        </w:tc>
      </w:tr>
      <w:tr w:rsidR="00E567C8" w:rsidRPr="00E567C8" w14:paraId="08101D6E" w14:textId="77777777">
        <w:trPr>
          <w:trHeight w:val="315"/>
        </w:trPr>
        <w:tc>
          <w:tcPr>
            <w:tcW w:w="1664" w:type="dxa"/>
            <w:tcBorders>
              <w:top w:val="nil"/>
              <w:left w:val="nil"/>
              <w:bottom w:val="nil"/>
              <w:right w:val="single" w:sz="4" w:space="0" w:color="auto"/>
            </w:tcBorders>
          </w:tcPr>
          <w:p w14:paraId="71BDEBAA" w14:textId="77777777" w:rsidR="00894051" w:rsidRPr="00E567C8" w:rsidRDefault="00000000">
            <w:pPr>
              <w:spacing w:line="240" w:lineRule="exact"/>
              <w:ind w:firstLineChars="0" w:firstLine="0"/>
              <w:jc w:val="left"/>
              <w:rPr>
                <w:rFonts w:ascii="Times New Roman" w:hAnsi="Times New Roman" w:cs="Times New Roman"/>
                <w:i/>
                <w:szCs w:val="21"/>
              </w:rPr>
            </w:pPr>
            <w:r w:rsidRPr="00E567C8">
              <w:rPr>
                <w:rFonts w:ascii="Times New Roman" w:hAnsi="Times New Roman" w:cs="Times New Roman"/>
                <w:i/>
                <w:szCs w:val="21"/>
              </w:rPr>
              <w:t>ROA</w:t>
            </w:r>
          </w:p>
        </w:tc>
        <w:tc>
          <w:tcPr>
            <w:tcW w:w="1499" w:type="dxa"/>
            <w:tcBorders>
              <w:top w:val="nil"/>
              <w:left w:val="nil"/>
              <w:bottom w:val="nil"/>
              <w:right w:val="single" w:sz="4" w:space="0" w:color="auto"/>
            </w:tcBorders>
          </w:tcPr>
          <w:p w14:paraId="1E06C8B4"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0.0030</w:t>
            </w:r>
          </w:p>
        </w:tc>
        <w:tc>
          <w:tcPr>
            <w:tcW w:w="1252" w:type="dxa"/>
            <w:tcBorders>
              <w:top w:val="nil"/>
              <w:left w:val="single" w:sz="4" w:space="0" w:color="auto"/>
              <w:bottom w:val="nil"/>
              <w:right w:val="single" w:sz="4" w:space="0" w:color="auto"/>
            </w:tcBorders>
          </w:tcPr>
          <w:p w14:paraId="054E6342"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0.0320</w:t>
            </w:r>
          </w:p>
        </w:tc>
        <w:tc>
          <w:tcPr>
            <w:tcW w:w="1179" w:type="dxa"/>
            <w:tcBorders>
              <w:top w:val="nil"/>
              <w:left w:val="single" w:sz="4" w:space="0" w:color="auto"/>
              <w:bottom w:val="nil"/>
              <w:right w:val="single" w:sz="4" w:space="0" w:color="auto"/>
            </w:tcBorders>
          </w:tcPr>
          <w:p w14:paraId="2B42817E"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0.0290</w:t>
            </w:r>
            <w:r w:rsidRPr="00E567C8">
              <w:rPr>
                <w:rFonts w:ascii="Times New Roman" w:hAnsi="Times New Roman" w:cs="Times New Roman"/>
                <w:kern w:val="0"/>
                <w:szCs w:val="21"/>
                <w:vertAlign w:val="superscript"/>
              </w:rPr>
              <w:t>***</w:t>
            </w:r>
          </w:p>
        </w:tc>
        <w:tc>
          <w:tcPr>
            <w:tcW w:w="1216" w:type="dxa"/>
            <w:tcBorders>
              <w:top w:val="nil"/>
              <w:left w:val="single" w:sz="4" w:space="0" w:color="auto"/>
              <w:bottom w:val="nil"/>
              <w:right w:val="single" w:sz="4" w:space="0" w:color="auto"/>
            </w:tcBorders>
          </w:tcPr>
          <w:p w14:paraId="316E8030"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0.0260</w:t>
            </w:r>
          </w:p>
        </w:tc>
        <w:tc>
          <w:tcPr>
            <w:tcW w:w="1368" w:type="dxa"/>
            <w:tcBorders>
              <w:top w:val="nil"/>
              <w:left w:val="nil"/>
              <w:bottom w:val="nil"/>
              <w:right w:val="single" w:sz="4" w:space="0" w:color="auto"/>
            </w:tcBorders>
          </w:tcPr>
          <w:p w14:paraId="77387ADD"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-0.0100</w:t>
            </w:r>
          </w:p>
        </w:tc>
        <w:tc>
          <w:tcPr>
            <w:tcW w:w="1252" w:type="dxa"/>
            <w:tcBorders>
              <w:top w:val="nil"/>
              <w:left w:val="single" w:sz="4" w:space="0" w:color="auto"/>
              <w:bottom w:val="nil"/>
              <w:right w:val="single" w:sz="4" w:space="0" w:color="auto"/>
            </w:tcBorders>
          </w:tcPr>
          <w:p w14:paraId="4CCE70C9"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0.0260</w:t>
            </w:r>
          </w:p>
        </w:tc>
        <w:tc>
          <w:tcPr>
            <w:tcW w:w="1483" w:type="dxa"/>
            <w:tcBorders>
              <w:top w:val="nil"/>
              <w:left w:val="single" w:sz="4" w:space="0" w:color="auto"/>
              <w:bottom w:val="nil"/>
              <w:right w:val="single" w:sz="4" w:space="0" w:color="auto"/>
            </w:tcBorders>
          </w:tcPr>
          <w:p w14:paraId="26C9BCA4"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0.0360</w:t>
            </w:r>
            <w:r w:rsidRPr="00E567C8">
              <w:rPr>
                <w:rFonts w:ascii="Times New Roman" w:hAnsi="Times New Roman" w:cs="Times New Roman"/>
                <w:kern w:val="0"/>
                <w:szCs w:val="21"/>
                <w:vertAlign w:val="superscript"/>
              </w:rPr>
              <w:t>***</w:t>
            </w:r>
          </w:p>
        </w:tc>
        <w:tc>
          <w:tcPr>
            <w:tcW w:w="1216" w:type="dxa"/>
            <w:tcBorders>
              <w:top w:val="nil"/>
              <w:left w:val="single" w:sz="4" w:space="0" w:color="auto"/>
              <w:bottom w:val="nil"/>
              <w:right w:val="single" w:sz="4" w:space="0" w:color="auto"/>
            </w:tcBorders>
          </w:tcPr>
          <w:p w14:paraId="2456AF74"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0.0130</w:t>
            </w:r>
          </w:p>
        </w:tc>
        <w:tc>
          <w:tcPr>
            <w:tcW w:w="2608" w:type="dxa"/>
            <w:tcBorders>
              <w:top w:val="nil"/>
              <w:left w:val="nil"/>
              <w:bottom w:val="nil"/>
              <w:right w:val="nil"/>
            </w:tcBorders>
          </w:tcPr>
          <w:p w14:paraId="2C95C0BF"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-0.0130</w:t>
            </w:r>
            <w:r w:rsidRPr="00E567C8">
              <w:rPr>
                <w:rFonts w:ascii="Times New Roman" w:hAnsi="Times New Roman" w:cs="Times New Roman"/>
                <w:kern w:val="0"/>
                <w:szCs w:val="21"/>
                <w:vertAlign w:val="superscript"/>
              </w:rPr>
              <w:t>***</w:t>
            </w:r>
          </w:p>
        </w:tc>
      </w:tr>
      <w:tr w:rsidR="00E567C8" w:rsidRPr="00E567C8" w14:paraId="5C72F99F" w14:textId="77777777">
        <w:trPr>
          <w:trHeight w:val="315"/>
        </w:trPr>
        <w:tc>
          <w:tcPr>
            <w:tcW w:w="1664" w:type="dxa"/>
            <w:tcBorders>
              <w:top w:val="nil"/>
              <w:left w:val="nil"/>
              <w:bottom w:val="nil"/>
              <w:right w:val="single" w:sz="4" w:space="0" w:color="auto"/>
            </w:tcBorders>
          </w:tcPr>
          <w:p w14:paraId="6D45C7B8" w14:textId="77777777" w:rsidR="00894051" w:rsidRPr="00E567C8" w:rsidRDefault="00000000">
            <w:pPr>
              <w:spacing w:line="240" w:lineRule="exact"/>
              <w:ind w:firstLineChars="0" w:firstLine="0"/>
              <w:jc w:val="left"/>
              <w:rPr>
                <w:rFonts w:ascii="Times New Roman" w:hAnsi="Times New Roman" w:cs="Times New Roman"/>
                <w:i/>
                <w:szCs w:val="21"/>
              </w:rPr>
            </w:pPr>
            <w:proofErr w:type="spellStart"/>
            <w:r w:rsidRPr="00E567C8">
              <w:rPr>
                <w:rFonts w:ascii="Times New Roman" w:hAnsi="Times New Roman" w:cs="Times New Roman"/>
                <w:i/>
                <w:szCs w:val="21"/>
              </w:rPr>
              <w:t>Capitalgrow</w:t>
            </w:r>
            <w:proofErr w:type="spellEnd"/>
          </w:p>
        </w:tc>
        <w:tc>
          <w:tcPr>
            <w:tcW w:w="1499" w:type="dxa"/>
            <w:tcBorders>
              <w:top w:val="nil"/>
              <w:left w:val="nil"/>
              <w:bottom w:val="nil"/>
              <w:right w:val="single" w:sz="4" w:space="0" w:color="auto"/>
            </w:tcBorders>
          </w:tcPr>
          <w:p w14:paraId="290BD7FB"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0.1600</w:t>
            </w:r>
          </w:p>
        </w:tc>
        <w:tc>
          <w:tcPr>
            <w:tcW w:w="1252" w:type="dxa"/>
            <w:tcBorders>
              <w:top w:val="nil"/>
              <w:left w:val="single" w:sz="4" w:space="0" w:color="auto"/>
              <w:bottom w:val="nil"/>
              <w:right w:val="single" w:sz="4" w:space="0" w:color="auto"/>
            </w:tcBorders>
          </w:tcPr>
          <w:p w14:paraId="46696EA8"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0.2200</w:t>
            </w:r>
          </w:p>
        </w:tc>
        <w:tc>
          <w:tcPr>
            <w:tcW w:w="1179" w:type="dxa"/>
            <w:tcBorders>
              <w:top w:val="nil"/>
              <w:left w:val="single" w:sz="4" w:space="0" w:color="auto"/>
              <w:bottom w:val="nil"/>
              <w:right w:val="single" w:sz="4" w:space="0" w:color="auto"/>
            </w:tcBorders>
          </w:tcPr>
          <w:p w14:paraId="55C6FEE4"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0.0600</w:t>
            </w:r>
            <w:r w:rsidRPr="00E567C8">
              <w:rPr>
                <w:rFonts w:ascii="Times New Roman" w:hAnsi="Times New Roman" w:cs="Times New Roman"/>
                <w:kern w:val="0"/>
                <w:szCs w:val="21"/>
                <w:vertAlign w:val="superscript"/>
              </w:rPr>
              <w:t>***</w:t>
            </w:r>
          </w:p>
        </w:tc>
        <w:tc>
          <w:tcPr>
            <w:tcW w:w="1216" w:type="dxa"/>
            <w:tcBorders>
              <w:top w:val="nil"/>
              <w:left w:val="single" w:sz="4" w:space="0" w:color="auto"/>
              <w:bottom w:val="nil"/>
              <w:right w:val="single" w:sz="4" w:space="0" w:color="auto"/>
            </w:tcBorders>
          </w:tcPr>
          <w:p w14:paraId="4E2D6531"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0.2070</w:t>
            </w:r>
          </w:p>
        </w:tc>
        <w:tc>
          <w:tcPr>
            <w:tcW w:w="1368" w:type="dxa"/>
            <w:tcBorders>
              <w:top w:val="nil"/>
              <w:left w:val="nil"/>
              <w:bottom w:val="nil"/>
              <w:right w:val="single" w:sz="4" w:space="0" w:color="auto"/>
            </w:tcBorders>
          </w:tcPr>
          <w:p w14:paraId="3E8FE603"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0.1280</w:t>
            </w:r>
          </w:p>
        </w:tc>
        <w:tc>
          <w:tcPr>
            <w:tcW w:w="1252" w:type="dxa"/>
            <w:tcBorders>
              <w:top w:val="nil"/>
              <w:left w:val="single" w:sz="4" w:space="0" w:color="auto"/>
              <w:bottom w:val="nil"/>
              <w:right w:val="single" w:sz="4" w:space="0" w:color="auto"/>
            </w:tcBorders>
          </w:tcPr>
          <w:p w14:paraId="3177D96E"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0.1760</w:t>
            </w:r>
          </w:p>
        </w:tc>
        <w:tc>
          <w:tcPr>
            <w:tcW w:w="1483" w:type="dxa"/>
            <w:tcBorders>
              <w:top w:val="nil"/>
              <w:left w:val="single" w:sz="4" w:space="0" w:color="auto"/>
              <w:bottom w:val="nil"/>
              <w:right w:val="single" w:sz="4" w:space="0" w:color="auto"/>
            </w:tcBorders>
          </w:tcPr>
          <w:p w14:paraId="5DDD30B8"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0.0490</w:t>
            </w:r>
            <w:r w:rsidRPr="00E567C8">
              <w:rPr>
                <w:rFonts w:ascii="Times New Roman" w:hAnsi="Times New Roman" w:cs="Times New Roman"/>
                <w:kern w:val="0"/>
                <w:szCs w:val="21"/>
                <w:vertAlign w:val="superscript"/>
              </w:rPr>
              <w:t>***</w:t>
            </w:r>
          </w:p>
        </w:tc>
        <w:tc>
          <w:tcPr>
            <w:tcW w:w="1216" w:type="dxa"/>
            <w:tcBorders>
              <w:top w:val="nil"/>
              <w:left w:val="single" w:sz="4" w:space="0" w:color="auto"/>
              <w:bottom w:val="nil"/>
              <w:right w:val="single" w:sz="4" w:space="0" w:color="auto"/>
            </w:tcBorders>
          </w:tcPr>
          <w:p w14:paraId="09A2E1EE"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0.1590</w:t>
            </w:r>
          </w:p>
        </w:tc>
        <w:tc>
          <w:tcPr>
            <w:tcW w:w="2608" w:type="dxa"/>
            <w:tcBorders>
              <w:top w:val="nil"/>
              <w:left w:val="nil"/>
              <w:bottom w:val="nil"/>
              <w:right w:val="nil"/>
            </w:tcBorders>
          </w:tcPr>
          <w:p w14:paraId="48C22E31"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-0.0480</w:t>
            </w:r>
            <w:r w:rsidRPr="00E567C8">
              <w:rPr>
                <w:rFonts w:ascii="Times New Roman" w:hAnsi="Times New Roman" w:cs="Times New Roman"/>
                <w:kern w:val="0"/>
                <w:szCs w:val="21"/>
                <w:vertAlign w:val="superscript"/>
              </w:rPr>
              <w:t>***</w:t>
            </w:r>
          </w:p>
        </w:tc>
      </w:tr>
      <w:tr w:rsidR="00E567C8" w:rsidRPr="00E567C8" w14:paraId="2C8D7633" w14:textId="77777777">
        <w:trPr>
          <w:trHeight w:val="315"/>
        </w:trPr>
        <w:tc>
          <w:tcPr>
            <w:tcW w:w="1664" w:type="dxa"/>
            <w:tcBorders>
              <w:top w:val="nil"/>
              <w:left w:val="nil"/>
              <w:bottom w:val="nil"/>
              <w:right w:val="single" w:sz="4" w:space="0" w:color="auto"/>
            </w:tcBorders>
          </w:tcPr>
          <w:p w14:paraId="41DF3136" w14:textId="77777777" w:rsidR="00894051" w:rsidRPr="00E567C8" w:rsidRDefault="00000000">
            <w:pPr>
              <w:spacing w:line="240" w:lineRule="exact"/>
              <w:ind w:firstLineChars="0" w:firstLine="0"/>
              <w:jc w:val="left"/>
              <w:rPr>
                <w:rFonts w:ascii="Times New Roman" w:hAnsi="Times New Roman" w:cs="Times New Roman"/>
                <w:i/>
                <w:szCs w:val="21"/>
              </w:rPr>
            </w:pPr>
            <w:proofErr w:type="spellStart"/>
            <w:r w:rsidRPr="00E567C8">
              <w:rPr>
                <w:rFonts w:ascii="Times New Roman" w:hAnsi="Times New Roman" w:cs="Times New Roman"/>
                <w:i/>
                <w:iCs/>
                <w:szCs w:val="21"/>
              </w:rPr>
              <w:t>Lqrat</w:t>
            </w:r>
            <w:proofErr w:type="spellEnd"/>
          </w:p>
        </w:tc>
        <w:tc>
          <w:tcPr>
            <w:tcW w:w="1499" w:type="dxa"/>
            <w:tcBorders>
              <w:top w:val="nil"/>
              <w:left w:val="nil"/>
              <w:bottom w:val="nil"/>
              <w:right w:val="single" w:sz="4" w:space="0" w:color="auto"/>
            </w:tcBorders>
          </w:tcPr>
          <w:p w14:paraId="2A6FC666"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0.1430</w:t>
            </w:r>
          </w:p>
        </w:tc>
        <w:tc>
          <w:tcPr>
            <w:tcW w:w="1252" w:type="dxa"/>
            <w:tcBorders>
              <w:top w:val="nil"/>
              <w:left w:val="single" w:sz="4" w:space="0" w:color="auto"/>
              <w:bottom w:val="nil"/>
              <w:right w:val="single" w:sz="4" w:space="0" w:color="auto"/>
            </w:tcBorders>
          </w:tcPr>
          <w:p w14:paraId="1D1B1278"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0.1240</w:t>
            </w:r>
          </w:p>
        </w:tc>
        <w:tc>
          <w:tcPr>
            <w:tcW w:w="1179" w:type="dxa"/>
            <w:tcBorders>
              <w:top w:val="nil"/>
              <w:left w:val="single" w:sz="4" w:space="0" w:color="auto"/>
              <w:bottom w:val="nil"/>
              <w:right w:val="single" w:sz="4" w:space="0" w:color="auto"/>
            </w:tcBorders>
          </w:tcPr>
          <w:p w14:paraId="32A05026"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-0.0190</w:t>
            </w:r>
            <w:r w:rsidRPr="00E567C8">
              <w:rPr>
                <w:rFonts w:ascii="Times New Roman" w:hAnsi="Times New Roman" w:cs="Times New Roman"/>
                <w:kern w:val="0"/>
                <w:szCs w:val="21"/>
                <w:vertAlign w:val="superscript"/>
              </w:rPr>
              <w:t>***</w:t>
            </w:r>
          </w:p>
        </w:tc>
        <w:tc>
          <w:tcPr>
            <w:tcW w:w="1216" w:type="dxa"/>
            <w:tcBorders>
              <w:top w:val="nil"/>
              <w:left w:val="single" w:sz="4" w:space="0" w:color="auto"/>
              <w:bottom w:val="nil"/>
              <w:right w:val="single" w:sz="4" w:space="0" w:color="auto"/>
            </w:tcBorders>
          </w:tcPr>
          <w:p w14:paraId="4B2F9161"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0.1280</w:t>
            </w:r>
          </w:p>
        </w:tc>
        <w:tc>
          <w:tcPr>
            <w:tcW w:w="1368" w:type="dxa"/>
            <w:tcBorders>
              <w:top w:val="nil"/>
              <w:left w:val="nil"/>
              <w:bottom w:val="nil"/>
              <w:right w:val="single" w:sz="4" w:space="0" w:color="auto"/>
            </w:tcBorders>
          </w:tcPr>
          <w:p w14:paraId="7AE90C54"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0.1090</w:t>
            </w:r>
          </w:p>
        </w:tc>
        <w:tc>
          <w:tcPr>
            <w:tcW w:w="1252" w:type="dxa"/>
            <w:tcBorders>
              <w:top w:val="nil"/>
              <w:left w:val="single" w:sz="4" w:space="0" w:color="auto"/>
              <w:bottom w:val="nil"/>
              <w:right w:val="single" w:sz="4" w:space="0" w:color="auto"/>
            </w:tcBorders>
          </w:tcPr>
          <w:p w14:paraId="598AE767"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0.0960</w:t>
            </w:r>
          </w:p>
        </w:tc>
        <w:tc>
          <w:tcPr>
            <w:tcW w:w="1483" w:type="dxa"/>
            <w:tcBorders>
              <w:top w:val="nil"/>
              <w:left w:val="single" w:sz="4" w:space="0" w:color="auto"/>
              <w:bottom w:val="nil"/>
              <w:right w:val="single" w:sz="4" w:space="0" w:color="auto"/>
            </w:tcBorders>
          </w:tcPr>
          <w:p w14:paraId="40DC420B"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-0.0130</w:t>
            </w:r>
            <w:r w:rsidRPr="00E567C8">
              <w:rPr>
                <w:rFonts w:ascii="Times New Roman" w:hAnsi="Times New Roman" w:cs="Times New Roman"/>
                <w:kern w:val="0"/>
                <w:szCs w:val="21"/>
                <w:vertAlign w:val="superscript"/>
              </w:rPr>
              <w:t>***</w:t>
            </w:r>
          </w:p>
        </w:tc>
        <w:tc>
          <w:tcPr>
            <w:tcW w:w="1216" w:type="dxa"/>
            <w:tcBorders>
              <w:top w:val="nil"/>
              <w:left w:val="single" w:sz="4" w:space="0" w:color="auto"/>
              <w:bottom w:val="nil"/>
              <w:right w:val="single" w:sz="4" w:space="0" w:color="auto"/>
            </w:tcBorders>
          </w:tcPr>
          <w:p w14:paraId="5CDE81DA"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0.1000</w:t>
            </w:r>
          </w:p>
        </w:tc>
        <w:tc>
          <w:tcPr>
            <w:tcW w:w="2608" w:type="dxa"/>
            <w:tcBorders>
              <w:top w:val="nil"/>
              <w:left w:val="nil"/>
              <w:bottom w:val="nil"/>
              <w:right w:val="nil"/>
            </w:tcBorders>
          </w:tcPr>
          <w:p w14:paraId="5F286A93"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-0.0280</w:t>
            </w:r>
            <w:r w:rsidRPr="00E567C8">
              <w:rPr>
                <w:rFonts w:ascii="Times New Roman" w:hAnsi="Times New Roman" w:cs="Times New Roman"/>
                <w:kern w:val="0"/>
                <w:szCs w:val="21"/>
                <w:vertAlign w:val="superscript"/>
              </w:rPr>
              <w:t>***</w:t>
            </w:r>
          </w:p>
        </w:tc>
      </w:tr>
      <w:tr w:rsidR="00E567C8" w:rsidRPr="00E567C8" w14:paraId="65D0CFE8" w14:textId="77777777">
        <w:trPr>
          <w:trHeight w:val="326"/>
        </w:trPr>
        <w:tc>
          <w:tcPr>
            <w:tcW w:w="1664" w:type="dxa"/>
            <w:tcBorders>
              <w:top w:val="nil"/>
              <w:left w:val="nil"/>
              <w:right w:val="single" w:sz="4" w:space="0" w:color="auto"/>
            </w:tcBorders>
          </w:tcPr>
          <w:p w14:paraId="49FC527A" w14:textId="77777777" w:rsidR="00894051" w:rsidRPr="00E567C8" w:rsidRDefault="00000000">
            <w:pPr>
              <w:spacing w:line="240" w:lineRule="exact"/>
              <w:ind w:firstLineChars="0" w:firstLine="0"/>
              <w:jc w:val="left"/>
              <w:rPr>
                <w:rFonts w:ascii="Times New Roman" w:hAnsi="Times New Roman" w:cs="Times New Roman"/>
                <w:i/>
                <w:szCs w:val="21"/>
              </w:rPr>
            </w:pPr>
            <w:r w:rsidRPr="00E567C8">
              <w:rPr>
                <w:rFonts w:ascii="Times New Roman" w:hAnsi="Times New Roman" w:cs="Times New Roman"/>
                <w:i/>
                <w:iCs/>
                <w:szCs w:val="21"/>
              </w:rPr>
              <w:t>PPE</w:t>
            </w:r>
          </w:p>
        </w:tc>
        <w:tc>
          <w:tcPr>
            <w:tcW w:w="1499" w:type="dxa"/>
            <w:tcBorders>
              <w:top w:val="nil"/>
              <w:left w:val="nil"/>
              <w:right w:val="single" w:sz="4" w:space="0" w:color="auto"/>
            </w:tcBorders>
          </w:tcPr>
          <w:p w14:paraId="6FF4E4E4"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0.1960</w:t>
            </w:r>
          </w:p>
        </w:tc>
        <w:tc>
          <w:tcPr>
            <w:tcW w:w="1252" w:type="dxa"/>
            <w:tcBorders>
              <w:top w:val="nil"/>
              <w:left w:val="single" w:sz="4" w:space="0" w:color="auto"/>
              <w:right w:val="single" w:sz="4" w:space="0" w:color="auto"/>
            </w:tcBorders>
          </w:tcPr>
          <w:p w14:paraId="20FDDF1D"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0.1660</w:t>
            </w:r>
          </w:p>
        </w:tc>
        <w:tc>
          <w:tcPr>
            <w:tcW w:w="1179" w:type="dxa"/>
            <w:tcBorders>
              <w:top w:val="nil"/>
              <w:left w:val="single" w:sz="4" w:space="0" w:color="auto"/>
              <w:right w:val="single" w:sz="4" w:space="0" w:color="auto"/>
            </w:tcBorders>
          </w:tcPr>
          <w:p w14:paraId="46651EBF"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-0.0300</w:t>
            </w:r>
            <w:r w:rsidRPr="00E567C8">
              <w:rPr>
                <w:rFonts w:ascii="Times New Roman" w:hAnsi="Times New Roman" w:cs="Times New Roman"/>
                <w:kern w:val="0"/>
                <w:szCs w:val="21"/>
                <w:vertAlign w:val="superscript"/>
              </w:rPr>
              <w:t>***</w:t>
            </w:r>
          </w:p>
        </w:tc>
        <w:tc>
          <w:tcPr>
            <w:tcW w:w="1216" w:type="dxa"/>
            <w:tcBorders>
              <w:top w:val="nil"/>
              <w:left w:val="single" w:sz="4" w:space="0" w:color="auto"/>
              <w:right w:val="single" w:sz="4" w:space="0" w:color="auto"/>
            </w:tcBorders>
          </w:tcPr>
          <w:p w14:paraId="30595C9B"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0.1720</w:t>
            </w:r>
          </w:p>
        </w:tc>
        <w:tc>
          <w:tcPr>
            <w:tcW w:w="1368" w:type="dxa"/>
            <w:tcBorders>
              <w:top w:val="nil"/>
              <w:left w:val="nil"/>
              <w:right w:val="single" w:sz="4" w:space="0" w:color="auto"/>
            </w:tcBorders>
          </w:tcPr>
          <w:p w14:paraId="6F426A44"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0.2370</w:t>
            </w:r>
          </w:p>
        </w:tc>
        <w:tc>
          <w:tcPr>
            <w:tcW w:w="1252" w:type="dxa"/>
            <w:tcBorders>
              <w:top w:val="nil"/>
              <w:left w:val="single" w:sz="4" w:space="0" w:color="auto"/>
              <w:right w:val="single" w:sz="4" w:space="0" w:color="auto"/>
            </w:tcBorders>
          </w:tcPr>
          <w:p w14:paraId="61F3A93D"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0.2280</w:t>
            </w:r>
          </w:p>
        </w:tc>
        <w:tc>
          <w:tcPr>
            <w:tcW w:w="1483" w:type="dxa"/>
            <w:tcBorders>
              <w:top w:val="nil"/>
              <w:left w:val="single" w:sz="4" w:space="0" w:color="auto"/>
              <w:right w:val="single" w:sz="4" w:space="0" w:color="auto"/>
            </w:tcBorders>
          </w:tcPr>
          <w:p w14:paraId="5BB070C9"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-0.0080</w:t>
            </w:r>
            <w:r w:rsidRPr="00E567C8">
              <w:rPr>
                <w:rFonts w:ascii="Times New Roman" w:hAnsi="Times New Roman" w:cs="Times New Roman"/>
                <w:kern w:val="0"/>
                <w:szCs w:val="21"/>
                <w:vertAlign w:val="superscript"/>
              </w:rPr>
              <w:t>***</w:t>
            </w:r>
          </w:p>
        </w:tc>
        <w:tc>
          <w:tcPr>
            <w:tcW w:w="1216" w:type="dxa"/>
            <w:tcBorders>
              <w:top w:val="nil"/>
              <w:left w:val="single" w:sz="4" w:space="0" w:color="auto"/>
              <w:right w:val="single" w:sz="4" w:space="0" w:color="auto"/>
            </w:tcBorders>
          </w:tcPr>
          <w:p w14:paraId="1AE3B0E1"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0.2310</w:t>
            </w:r>
          </w:p>
        </w:tc>
        <w:tc>
          <w:tcPr>
            <w:tcW w:w="2608" w:type="dxa"/>
            <w:tcBorders>
              <w:top w:val="nil"/>
              <w:left w:val="nil"/>
              <w:right w:val="nil"/>
            </w:tcBorders>
          </w:tcPr>
          <w:p w14:paraId="2C0563C2"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0.0590</w:t>
            </w:r>
            <w:r w:rsidRPr="00E567C8">
              <w:rPr>
                <w:rFonts w:ascii="Times New Roman" w:hAnsi="Times New Roman" w:cs="Times New Roman"/>
                <w:kern w:val="0"/>
                <w:szCs w:val="21"/>
                <w:vertAlign w:val="superscript"/>
              </w:rPr>
              <w:t>***</w:t>
            </w:r>
          </w:p>
        </w:tc>
      </w:tr>
      <w:tr w:rsidR="00894051" w:rsidRPr="00E567C8" w14:paraId="0CC9EC2B" w14:textId="77777777">
        <w:trPr>
          <w:trHeight w:val="315"/>
        </w:trPr>
        <w:tc>
          <w:tcPr>
            <w:tcW w:w="1664" w:type="dxa"/>
            <w:tcBorders>
              <w:top w:val="nil"/>
              <w:left w:val="nil"/>
              <w:bottom w:val="single" w:sz="4" w:space="0" w:color="auto"/>
              <w:right w:val="single" w:sz="4" w:space="0" w:color="auto"/>
            </w:tcBorders>
          </w:tcPr>
          <w:p w14:paraId="16C4ED99" w14:textId="77777777" w:rsidR="00894051" w:rsidRPr="00E567C8" w:rsidRDefault="00000000">
            <w:pPr>
              <w:spacing w:line="240" w:lineRule="exact"/>
              <w:ind w:firstLineChars="0" w:firstLine="0"/>
              <w:jc w:val="left"/>
              <w:rPr>
                <w:rFonts w:ascii="Times New Roman" w:hAnsi="Times New Roman" w:cs="Times New Roman"/>
                <w:i/>
                <w:szCs w:val="21"/>
              </w:rPr>
            </w:pPr>
            <w:r w:rsidRPr="00E567C8">
              <w:rPr>
                <w:rFonts w:ascii="Times New Roman" w:hAnsi="Times New Roman" w:cs="Times New Roman"/>
                <w:i/>
                <w:szCs w:val="21"/>
              </w:rPr>
              <w:t>GDP</w:t>
            </w:r>
          </w:p>
        </w:tc>
        <w:tc>
          <w:tcPr>
            <w:tcW w:w="1499" w:type="dxa"/>
            <w:tcBorders>
              <w:top w:val="nil"/>
              <w:left w:val="nil"/>
              <w:bottom w:val="single" w:sz="4" w:space="0" w:color="auto"/>
              <w:right w:val="single" w:sz="4" w:space="0" w:color="auto"/>
            </w:tcBorders>
          </w:tcPr>
          <w:p w14:paraId="1BDBB2CB"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10.6310</w:t>
            </w:r>
          </w:p>
        </w:tc>
        <w:tc>
          <w:tcPr>
            <w:tcW w:w="1252" w:type="dxa"/>
            <w:tcBorders>
              <w:top w:val="nil"/>
              <w:left w:val="single" w:sz="4" w:space="0" w:color="auto"/>
              <w:bottom w:val="single" w:sz="4" w:space="0" w:color="auto"/>
              <w:right w:val="single" w:sz="4" w:space="0" w:color="auto"/>
            </w:tcBorders>
          </w:tcPr>
          <w:p w14:paraId="5666CFAA"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10.7040</w:t>
            </w:r>
          </w:p>
        </w:tc>
        <w:tc>
          <w:tcPr>
            <w:tcW w:w="1179" w:type="dxa"/>
            <w:tcBorders>
              <w:top w:val="nil"/>
              <w:left w:val="single" w:sz="4" w:space="0" w:color="auto"/>
              <w:bottom w:val="single" w:sz="4" w:space="0" w:color="auto"/>
              <w:right w:val="single" w:sz="4" w:space="0" w:color="auto"/>
            </w:tcBorders>
          </w:tcPr>
          <w:p w14:paraId="41399642"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0.0740</w:t>
            </w:r>
            <w:r w:rsidRPr="00E567C8">
              <w:rPr>
                <w:rFonts w:ascii="Times New Roman" w:hAnsi="Times New Roman" w:cs="Times New Roman"/>
                <w:kern w:val="0"/>
                <w:szCs w:val="21"/>
                <w:vertAlign w:val="superscript"/>
              </w:rPr>
              <w:t>***</w:t>
            </w:r>
          </w:p>
        </w:tc>
        <w:tc>
          <w:tcPr>
            <w:tcW w:w="1216" w:type="dxa"/>
            <w:tcBorders>
              <w:top w:val="nil"/>
              <w:left w:val="single" w:sz="4" w:space="0" w:color="auto"/>
              <w:bottom w:val="single" w:sz="4" w:space="0" w:color="auto"/>
              <w:right w:val="single" w:sz="4" w:space="0" w:color="auto"/>
            </w:tcBorders>
          </w:tcPr>
          <w:p w14:paraId="59463239"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10.6890</w:t>
            </w:r>
          </w:p>
        </w:tc>
        <w:tc>
          <w:tcPr>
            <w:tcW w:w="1368" w:type="dxa"/>
            <w:tcBorders>
              <w:top w:val="nil"/>
              <w:left w:val="nil"/>
              <w:bottom w:val="single" w:sz="4" w:space="0" w:color="auto"/>
              <w:right w:val="single" w:sz="4" w:space="0" w:color="auto"/>
            </w:tcBorders>
          </w:tcPr>
          <w:p w14:paraId="7501A326"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10.6060</w:t>
            </w:r>
          </w:p>
        </w:tc>
        <w:tc>
          <w:tcPr>
            <w:tcW w:w="1252" w:type="dxa"/>
            <w:tcBorders>
              <w:top w:val="nil"/>
              <w:left w:val="single" w:sz="4" w:space="0" w:color="auto"/>
              <w:bottom w:val="single" w:sz="4" w:space="0" w:color="auto"/>
              <w:right w:val="single" w:sz="4" w:space="0" w:color="auto"/>
            </w:tcBorders>
          </w:tcPr>
          <w:p w14:paraId="5ADCDEF7"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10.7350</w:t>
            </w:r>
          </w:p>
        </w:tc>
        <w:tc>
          <w:tcPr>
            <w:tcW w:w="1483" w:type="dxa"/>
            <w:tcBorders>
              <w:top w:val="nil"/>
              <w:left w:val="single" w:sz="4" w:space="0" w:color="auto"/>
              <w:bottom w:val="single" w:sz="4" w:space="0" w:color="auto"/>
              <w:right w:val="single" w:sz="4" w:space="0" w:color="auto"/>
            </w:tcBorders>
          </w:tcPr>
          <w:p w14:paraId="666294CD"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0.1300</w:t>
            </w:r>
            <w:r w:rsidRPr="00E567C8">
              <w:rPr>
                <w:rFonts w:ascii="Times New Roman" w:hAnsi="Times New Roman" w:cs="Times New Roman"/>
                <w:kern w:val="0"/>
                <w:szCs w:val="21"/>
                <w:vertAlign w:val="superscript"/>
              </w:rPr>
              <w:t>***</w:t>
            </w:r>
          </w:p>
        </w:tc>
        <w:tc>
          <w:tcPr>
            <w:tcW w:w="1216" w:type="dxa"/>
            <w:tcBorders>
              <w:top w:val="nil"/>
              <w:left w:val="single" w:sz="4" w:space="0" w:color="auto"/>
              <w:bottom w:val="single" w:sz="4" w:space="0" w:color="auto"/>
              <w:right w:val="single" w:sz="4" w:space="0" w:color="auto"/>
            </w:tcBorders>
          </w:tcPr>
          <w:p w14:paraId="6EF36BF7"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10.6890</w:t>
            </w:r>
          </w:p>
        </w:tc>
        <w:tc>
          <w:tcPr>
            <w:tcW w:w="2608" w:type="dxa"/>
            <w:tcBorders>
              <w:top w:val="nil"/>
              <w:left w:val="nil"/>
              <w:bottom w:val="single" w:sz="4" w:space="0" w:color="auto"/>
              <w:right w:val="nil"/>
            </w:tcBorders>
          </w:tcPr>
          <w:p w14:paraId="0B81C75D" w14:textId="77777777" w:rsidR="00894051" w:rsidRPr="00E567C8" w:rsidRDefault="00000000">
            <w:pPr>
              <w:ind w:firstLineChars="0" w:firstLine="0"/>
              <w:jc w:val="center"/>
              <w:rPr>
                <w:rFonts w:ascii="Times New Roman" w:hAnsi="Times New Roman" w:cs="Times New Roman"/>
                <w:szCs w:val="21"/>
              </w:rPr>
            </w:pPr>
            <w:r w:rsidRPr="00E567C8">
              <w:rPr>
                <w:rFonts w:ascii="Times New Roman" w:hAnsi="Times New Roman" w:cs="Times New Roman"/>
                <w:kern w:val="0"/>
                <w:szCs w:val="21"/>
              </w:rPr>
              <w:t>0.0010</w:t>
            </w:r>
          </w:p>
        </w:tc>
      </w:tr>
    </w:tbl>
    <w:p w14:paraId="3975D5A2" w14:textId="77777777" w:rsidR="00894051" w:rsidRPr="00E567C8" w:rsidRDefault="00894051">
      <w:pPr>
        <w:spacing w:line="480" w:lineRule="auto"/>
        <w:ind w:firstLineChars="0" w:firstLine="0"/>
        <w:rPr>
          <w:rFonts w:ascii="Times New Roman" w:hAnsi="Times New Roman" w:cs="Times New Roman"/>
          <w:b/>
          <w:sz w:val="24"/>
          <w:szCs w:val="24"/>
        </w:rPr>
      </w:pPr>
    </w:p>
    <w:p w14:paraId="7891818A" w14:textId="77777777" w:rsidR="00894051" w:rsidRPr="00E567C8" w:rsidRDefault="00894051">
      <w:pPr>
        <w:spacing w:line="480" w:lineRule="auto"/>
        <w:ind w:firstLineChars="0" w:firstLine="0"/>
        <w:rPr>
          <w:rFonts w:ascii="Times New Roman" w:hAnsi="Times New Roman" w:cs="Times New Roman"/>
          <w:b/>
          <w:sz w:val="24"/>
          <w:szCs w:val="24"/>
        </w:rPr>
      </w:pPr>
    </w:p>
    <w:p w14:paraId="0123753C" w14:textId="77777777" w:rsidR="00894051" w:rsidRPr="00E567C8" w:rsidRDefault="00894051">
      <w:pPr>
        <w:spacing w:line="480" w:lineRule="auto"/>
        <w:ind w:firstLineChars="0" w:firstLine="0"/>
        <w:rPr>
          <w:rFonts w:ascii="Times New Roman" w:hAnsi="Times New Roman" w:cs="Times New Roman"/>
          <w:b/>
          <w:sz w:val="24"/>
          <w:szCs w:val="24"/>
        </w:rPr>
      </w:pPr>
    </w:p>
    <w:p w14:paraId="48553A11" w14:textId="77777777" w:rsidR="00894051" w:rsidRPr="00E567C8" w:rsidRDefault="00894051">
      <w:pPr>
        <w:spacing w:line="480" w:lineRule="auto"/>
        <w:ind w:firstLineChars="0" w:firstLine="0"/>
        <w:rPr>
          <w:rFonts w:ascii="Times New Roman" w:hAnsi="Times New Roman" w:cs="Times New Roman"/>
          <w:b/>
          <w:sz w:val="24"/>
          <w:szCs w:val="24"/>
        </w:rPr>
      </w:pPr>
    </w:p>
    <w:p w14:paraId="08A16BA8" w14:textId="77777777" w:rsidR="00894051" w:rsidRPr="00E567C8" w:rsidRDefault="00894051">
      <w:pPr>
        <w:spacing w:line="480" w:lineRule="auto"/>
        <w:ind w:firstLineChars="0" w:firstLine="0"/>
        <w:rPr>
          <w:rFonts w:ascii="Times New Roman" w:hAnsi="Times New Roman" w:cs="Times New Roman"/>
          <w:b/>
          <w:sz w:val="24"/>
          <w:szCs w:val="24"/>
        </w:rPr>
        <w:sectPr w:rsidR="00894051" w:rsidRPr="00E567C8">
          <w:pgSz w:w="16838" w:h="11906" w:orient="landscape"/>
          <w:pgMar w:top="1800" w:right="1440" w:bottom="1800" w:left="1440" w:header="851" w:footer="992" w:gutter="0"/>
          <w:cols w:space="425"/>
          <w:docGrid w:type="lines" w:linePitch="312"/>
        </w:sectPr>
      </w:pPr>
    </w:p>
    <w:p w14:paraId="33ABC3EE" w14:textId="77777777" w:rsidR="00894051" w:rsidRPr="00E567C8" w:rsidRDefault="00000000">
      <w:pPr>
        <w:pStyle w:val="af5"/>
        <w:ind w:firstLineChars="0" w:firstLine="0"/>
        <w:outlineLvl w:val="0"/>
        <w:rPr>
          <w:rFonts w:ascii="Times New Roman" w:eastAsiaTheme="minorEastAsia" w:hAnsi="Times New Roman" w:cs="Times New Roman"/>
          <w:b/>
          <w:sz w:val="28"/>
          <w:szCs w:val="36"/>
        </w:rPr>
      </w:pPr>
      <w:r w:rsidRPr="00E567C8">
        <w:rPr>
          <w:rFonts w:ascii="Times New Roman" w:eastAsiaTheme="minorEastAsia" w:hAnsi="Times New Roman" w:cs="Times New Roman"/>
          <w:b/>
          <w:sz w:val="28"/>
          <w:szCs w:val="36"/>
        </w:rPr>
        <w:t xml:space="preserve">Table </w:t>
      </w:r>
      <w:r w:rsidRPr="00E567C8">
        <w:rPr>
          <w:rFonts w:ascii="Times New Roman" w:eastAsiaTheme="minorEastAsia" w:hAnsi="Times New Roman" w:cs="Times New Roman" w:hint="eastAsia"/>
          <w:b/>
          <w:sz w:val="28"/>
          <w:szCs w:val="36"/>
        </w:rPr>
        <w:t>3</w:t>
      </w:r>
      <w:r w:rsidRPr="00E567C8">
        <w:rPr>
          <w:rFonts w:ascii="Times New Roman" w:eastAsiaTheme="minorEastAsia" w:hAnsi="Times New Roman" w:cs="Times New Roman"/>
          <w:b/>
          <w:sz w:val="28"/>
          <w:szCs w:val="36"/>
        </w:rPr>
        <w:t>. Main result</w:t>
      </w:r>
    </w:p>
    <w:tbl>
      <w:tblPr>
        <w:tblW w:w="8080" w:type="dxa"/>
        <w:tblLayout w:type="fixed"/>
        <w:tblLook w:val="04A0" w:firstRow="1" w:lastRow="0" w:firstColumn="1" w:lastColumn="0" w:noHBand="0" w:noVBand="1"/>
      </w:tblPr>
      <w:tblGrid>
        <w:gridCol w:w="2268"/>
        <w:gridCol w:w="1843"/>
        <w:gridCol w:w="1985"/>
        <w:gridCol w:w="1984"/>
      </w:tblGrid>
      <w:tr w:rsidR="00E567C8" w:rsidRPr="00E567C8" w14:paraId="38E2051A" w14:textId="77777777">
        <w:tc>
          <w:tcPr>
            <w:tcW w:w="2268" w:type="dxa"/>
            <w:tcBorders>
              <w:top w:val="single" w:sz="4" w:space="0" w:color="auto"/>
              <w:left w:val="nil"/>
              <w:bottom w:val="nil"/>
              <w:right w:val="single" w:sz="4" w:space="0" w:color="auto"/>
            </w:tcBorders>
          </w:tcPr>
          <w:p w14:paraId="5F884844" w14:textId="77777777" w:rsidR="00894051" w:rsidRPr="00E567C8" w:rsidRDefault="00894051">
            <w:pPr>
              <w:autoSpaceDE w:val="0"/>
              <w:autoSpaceDN w:val="0"/>
              <w:adjustRightInd w:val="0"/>
              <w:spacing w:line="240" w:lineRule="exact"/>
              <w:ind w:firstLineChars="0" w:firstLine="360"/>
              <w:jc w:val="left"/>
              <w:rPr>
                <w:rFonts w:ascii="Times New Roman" w:hAnsi="Times New Roman" w:cs="Times New Roman"/>
                <w:i/>
                <w:kern w:val="0"/>
                <w:szCs w:val="21"/>
              </w:rPr>
            </w:pPr>
          </w:p>
        </w:tc>
        <w:tc>
          <w:tcPr>
            <w:tcW w:w="5812" w:type="dxa"/>
            <w:gridSpan w:val="3"/>
            <w:tcBorders>
              <w:top w:val="single" w:sz="4" w:space="0" w:color="auto"/>
              <w:left w:val="single" w:sz="4" w:space="0" w:color="auto"/>
              <w:bottom w:val="single" w:sz="4" w:space="0" w:color="auto"/>
            </w:tcBorders>
          </w:tcPr>
          <w:p w14:paraId="0A494B7F" w14:textId="77777777" w:rsidR="00894051" w:rsidRPr="00E567C8" w:rsidRDefault="00000000">
            <w:pPr>
              <w:autoSpaceDE w:val="0"/>
              <w:autoSpaceDN w:val="0"/>
              <w:adjustRightInd w:val="0"/>
              <w:spacing w:line="240" w:lineRule="exact"/>
              <w:ind w:firstLineChars="0" w:firstLine="360"/>
              <w:jc w:val="center"/>
              <w:rPr>
                <w:rFonts w:ascii="Times New Roman" w:hAnsi="Times New Roman" w:cs="Times New Roman"/>
                <w:i/>
                <w:kern w:val="0"/>
                <w:szCs w:val="21"/>
              </w:rPr>
            </w:pPr>
            <w:r w:rsidRPr="00E567C8">
              <w:rPr>
                <w:rFonts w:ascii="Times New Roman" w:hAnsi="Times New Roman" w:cs="Times New Roman"/>
                <w:i/>
                <w:iCs/>
                <w:szCs w:val="21"/>
              </w:rPr>
              <w:t>LAE</w:t>
            </w:r>
          </w:p>
        </w:tc>
      </w:tr>
      <w:tr w:rsidR="00E567C8" w:rsidRPr="00E567C8" w14:paraId="463EDB41" w14:textId="77777777">
        <w:tc>
          <w:tcPr>
            <w:tcW w:w="2268" w:type="dxa"/>
            <w:tcBorders>
              <w:top w:val="nil"/>
              <w:left w:val="nil"/>
              <w:bottom w:val="nil"/>
              <w:right w:val="single" w:sz="4" w:space="0" w:color="auto"/>
            </w:tcBorders>
          </w:tcPr>
          <w:p w14:paraId="51EA989A" w14:textId="77777777" w:rsidR="00894051" w:rsidRPr="00E567C8" w:rsidRDefault="00894051">
            <w:pPr>
              <w:autoSpaceDE w:val="0"/>
              <w:autoSpaceDN w:val="0"/>
              <w:adjustRightInd w:val="0"/>
              <w:spacing w:line="240" w:lineRule="exact"/>
              <w:ind w:firstLineChars="0" w:firstLine="360"/>
              <w:jc w:val="left"/>
              <w:rPr>
                <w:rFonts w:ascii="Times New Roman" w:hAnsi="Times New Roman" w:cs="Times New Roman"/>
                <w:i/>
                <w:kern w:val="0"/>
                <w:szCs w:val="21"/>
              </w:rPr>
            </w:pPr>
          </w:p>
        </w:tc>
        <w:tc>
          <w:tcPr>
            <w:tcW w:w="1843" w:type="dxa"/>
            <w:tcBorders>
              <w:top w:val="single" w:sz="4" w:space="0" w:color="auto"/>
              <w:left w:val="single" w:sz="4" w:space="0" w:color="auto"/>
              <w:bottom w:val="single" w:sz="4" w:space="0" w:color="auto"/>
              <w:right w:val="single" w:sz="4" w:space="0" w:color="auto"/>
            </w:tcBorders>
          </w:tcPr>
          <w:p w14:paraId="2FED23D6" w14:textId="77777777" w:rsidR="00894051" w:rsidRPr="00E567C8" w:rsidRDefault="00000000">
            <w:pPr>
              <w:autoSpaceDE w:val="0"/>
              <w:autoSpaceDN w:val="0"/>
              <w:adjustRightInd w:val="0"/>
              <w:spacing w:line="240" w:lineRule="exact"/>
              <w:ind w:firstLineChars="0" w:firstLine="360"/>
              <w:jc w:val="center"/>
              <w:rPr>
                <w:rFonts w:ascii="Times New Roman" w:hAnsi="Times New Roman" w:cs="Times New Roman"/>
                <w:kern w:val="0"/>
                <w:szCs w:val="21"/>
              </w:rPr>
            </w:pPr>
            <w:r w:rsidRPr="00E567C8">
              <w:rPr>
                <w:rFonts w:ascii="Times New Roman" w:hAnsi="Times New Roman" w:cs="Times New Roman"/>
                <w:kern w:val="0"/>
                <w:szCs w:val="21"/>
              </w:rPr>
              <w:t>Full sample</w:t>
            </w:r>
          </w:p>
        </w:tc>
        <w:tc>
          <w:tcPr>
            <w:tcW w:w="1985" w:type="dxa"/>
            <w:tcBorders>
              <w:top w:val="single" w:sz="4" w:space="0" w:color="auto"/>
              <w:left w:val="single" w:sz="4" w:space="0" w:color="auto"/>
              <w:bottom w:val="single" w:sz="4" w:space="0" w:color="auto"/>
              <w:right w:val="single" w:sz="4" w:space="0" w:color="auto"/>
            </w:tcBorders>
          </w:tcPr>
          <w:p w14:paraId="3784A50E" w14:textId="77777777" w:rsidR="00894051" w:rsidRPr="00E567C8" w:rsidRDefault="00000000">
            <w:pPr>
              <w:autoSpaceDE w:val="0"/>
              <w:autoSpaceDN w:val="0"/>
              <w:adjustRightInd w:val="0"/>
              <w:spacing w:line="240" w:lineRule="exact"/>
              <w:ind w:firstLineChars="0" w:firstLine="360"/>
              <w:jc w:val="center"/>
              <w:rPr>
                <w:rFonts w:ascii="Times New Roman" w:hAnsi="Times New Roman" w:cs="Times New Roman"/>
                <w:kern w:val="0"/>
                <w:szCs w:val="21"/>
              </w:rPr>
            </w:pPr>
            <w:r w:rsidRPr="00E567C8">
              <w:rPr>
                <w:rFonts w:ascii="Times New Roman" w:hAnsi="Times New Roman" w:cs="Times New Roman"/>
                <w:kern w:val="0"/>
                <w:szCs w:val="21"/>
              </w:rPr>
              <w:t>SMSE</w:t>
            </w:r>
          </w:p>
        </w:tc>
        <w:tc>
          <w:tcPr>
            <w:tcW w:w="1984" w:type="dxa"/>
            <w:tcBorders>
              <w:top w:val="single" w:sz="4" w:space="0" w:color="auto"/>
              <w:left w:val="single" w:sz="4" w:space="0" w:color="auto"/>
              <w:bottom w:val="single" w:sz="4" w:space="0" w:color="auto"/>
            </w:tcBorders>
          </w:tcPr>
          <w:p w14:paraId="76BCDB88" w14:textId="77777777" w:rsidR="00894051" w:rsidRPr="00E567C8" w:rsidRDefault="00000000">
            <w:pPr>
              <w:autoSpaceDE w:val="0"/>
              <w:autoSpaceDN w:val="0"/>
              <w:adjustRightInd w:val="0"/>
              <w:spacing w:line="240" w:lineRule="exact"/>
              <w:ind w:firstLineChars="0" w:firstLine="360"/>
              <w:jc w:val="center"/>
              <w:rPr>
                <w:rFonts w:ascii="Times New Roman" w:hAnsi="Times New Roman" w:cs="Times New Roman"/>
                <w:kern w:val="0"/>
                <w:szCs w:val="21"/>
              </w:rPr>
            </w:pPr>
            <w:r w:rsidRPr="00E567C8">
              <w:rPr>
                <w:rFonts w:ascii="Times New Roman" w:hAnsi="Times New Roman" w:cs="Times New Roman"/>
                <w:kern w:val="0"/>
                <w:szCs w:val="21"/>
              </w:rPr>
              <w:t>Non-SMSE</w:t>
            </w:r>
          </w:p>
        </w:tc>
      </w:tr>
      <w:tr w:rsidR="00E567C8" w:rsidRPr="00E567C8" w14:paraId="14514B9D" w14:textId="77777777">
        <w:tc>
          <w:tcPr>
            <w:tcW w:w="2268" w:type="dxa"/>
            <w:tcBorders>
              <w:top w:val="nil"/>
              <w:left w:val="nil"/>
              <w:bottom w:val="nil"/>
              <w:right w:val="single" w:sz="4" w:space="0" w:color="auto"/>
            </w:tcBorders>
          </w:tcPr>
          <w:p w14:paraId="746E2759" w14:textId="77777777" w:rsidR="00894051" w:rsidRPr="00E567C8" w:rsidRDefault="00894051">
            <w:pPr>
              <w:autoSpaceDE w:val="0"/>
              <w:autoSpaceDN w:val="0"/>
              <w:adjustRightInd w:val="0"/>
              <w:spacing w:line="240" w:lineRule="exact"/>
              <w:ind w:firstLineChars="0" w:firstLine="360"/>
              <w:jc w:val="left"/>
              <w:rPr>
                <w:rFonts w:ascii="Times New Roman" w:hAnsi="Times New Roman" w:cs="Times New Roman"/>
                <w:i/>
                <w:kern w:val="0"/>
                <w:szCs w:val="21"/>
              </w:rPr>
            </w:pPr>
          </w:p>
        </w:tc>
        <w:tc>
          <w:tcPr>
            <w:tcW w:w="1843" w:type="dxa"/>
            <w:tcBorders>
              <w:top w:val="single" w:sz="4" w:space="0" w:color="auto"/>
              <w:left w:val="single" w:sz="4" w:space="0" w:color="auto"/>
              <w:bottom w:val="single" w:sz="4" w:space="0" w:color="auto"/>
              <w:right w:val="single" w:sz="4" w:space="0" w:color="auto"/>
            </w:tcBorders>
          </w:tcPr>
          <w:p w14:paraId="40E88043" w14:textId="77777777" w:rsidR="00894051" w:rsidRPr="00E567C8" w:rsidRDefault="00000000">
            <w:pPr>
              <w:autoSpaceDE w:val="0"/>
              <w:autoSpaceDN w:val="0"/>
              <w:adjustRightInd w:val="0"/>
              <w:spacing w:line="240" w:lineRule="exact"/>
              <w:ind w:firstLineChars="0" w:firstLine="360"/>
              <w:jc w:val="center"/>
              <w:rPr>
                <w:rFonts w:ascii="Times New Roman" w:hAnsi="Times New Roman" w:cs="Times New Roman"/>
                <w:kern w:val="0"/>
                <w:szCs w:val="21"/>
              </w:rPr>
            </w:pPr>
            <w:r w:rsidRPr="00E567C8">
              <w:rPr>
                <w:rFonts w:ascii="Times New Roman" w:hAnsi="Times New Roman" w:cs="Times New Roman"/>
                <w:kern w:val="0"/>
                <w:szCs w:val="21"/>
              </w:rPr>
              <w:t>(1)</w:t>
            </w:r>
          </w:p>
        </w:tc>
        <w:tc>
          <w:tcPr>
            <w:tcW w:w="1985" w:type="dxa"/>
            <w:tcBorders>
              <w:top w:val="single" w:sz="4" w:space="0" w:color="auto"/>
              <w:left w:val="single" w:sz="4" w:space="0" w:color="auto"/>
              <w:bottom w:val="single" w:sz="4" w:space="0" w:color="auto"/>
              <w:right w:val="single" w:sz="4" w:space="0" w:color="auto"/>
            </w:tcBorders>
          </w:tcPr>
          <w:p w14:paraId="328D58CA" w14:textId="77777777" w:rsidR="00894051" w:rsidRPr="00E567C8" w:rsidRDefault="00000000">
            <w:pPr>
              <w:autoSpaceDE w:val="0"/>
              <w:autoSpaceDN w:val="0"/>
              <w:adjustRightInd w:val="0"/>
              <w:spacing w:line="240" w:lineRule="exact"/>
              <w:ind w:firstLineChars="0" w:firstLine="360"/>
              <w:jc w:val="center"/>
              <w:rPr>
                <w:rFonts w:ascii="Times New Roman" w:hAnsi="Times New Roman" w:cs="Times New Roman"/>
                <w:kern w:val="0"/>
                <w:szCs w:val="21"/>
              </w:rPr>
            </w:pPr>
            <w:r w:rsidRPr="00E567C8">
              <w:rPr>
                <w:rFonts w:ascii="Times New Roman" w:hAnsi="Times New Roman" w:cs="Times New Roman"/>
                <w:kern w:val="0"/>
                <w:szCs w:val="21"/>
              </w:rPr>
              <w:t>(2)</w:t>
            </w:r>
          </w:p>
        </w:tc>
        <w:tc>
          <w:tcPr>
            <w:tcW w:w="1984" w:type="dxa"/>
            <w:tcBorders>
              <w:top w:val="single" w:sz="4" w:space="0" w:color="auto"/>
              <w:left w:val="single" w:sz="4" w:space="0" w:color="auto"/>
              <w:bottom w:val="single" w:sz="4" w:space="0" w:color="auto"/>
            </w:tcBorders>
          </w:tcPr>
          <w:p w14:paraId="73941E0A" w14:textId="77777777" w:rsidR="00894051" w:rsidRPr="00E567C8" w:rsidRDefault="00000000">
            <w:pPr>
              <w:autoSpaceDE w:val="0"/>
              <w:autoSpaceDN w:val="0"/>
              <w:adjustRightInd w:val="0"/>
              <w:spacing w:line="240" w:lineRule="exact"/>
              <w:ind w:firstLineChars="0" w:firstLine="360"/>
              <w:jc w:val="center"/>
              <w:rPr>
                <w:rFonts w:ascii="Times New Roman" w:hAnsi="Times New Roman" w:cs="Times New Roman"/>
                <w:kern w:val="0"/>
                <w:szCs w:val="21"/>
              </w:rPr>
            </w:pPr>
            <w:r w:rsidRPr="00E567C8">
              <w:rPr>
                <w:rFonts w:ascii="Times New Roman" w:hAnsi="Times New Roman" w:cs="Times New Roman"/>
                <w:kern w:val="0"/>
                <w:szCs w:val="21"/>
              </w:rPr>
              <w:t>(3)</w:t>
            </w:r>
          </w:p>
        </w:tc>
      </w:tr>
      <w:tr w:rsidR="00E567C8" w:rsidRPr="00E567C8" w14:paraId="0BC5C23D" w14:textId="77777777">
        <w:tc>
          <w:tcPr>
            <w:tcW w:w="2268" w:type="dxa"/>
            <w:tcBorders>
              <w:top w:val="single" w:sz="4" w:space="0" w:color="auto"/>
              <w:left w:val="nil"/>
              <w:bottom w:val="nil"/>
              <w:right w:val="single" w:sz="4" w:space="0" w:color="auto"/>
            </w:tcBorders>
          </w:tcPr>
          <w:p w14:paraId="0DCE81C2" w14:textId="77777777" w:rsidR="00894051" w:rsidRPr="00E567C8" w:rsidRDefault="00000000">
            <w:pPr>
              <w:autoSpaceDE w:val="0"/>
              <w:autoSpaceDN w:val="0"/>
              <w:adjustRightInd w:val="0"/>
              <w:spacing w:line="240" w:lineRule="exact"/>
              <w:ind w:firstLineChars="0" w:firstLine="0"/>
              <w:rPr>
                <w:rFonts w:ascii="Times New Roman" w:hAnsi="Times New Roman" w:cs="Times New Roman"/>
                <w:i/>
                <w:kern w:val="0"/>
                <w:szCs w:val="21"/>
              </w:rPr>
            </w:pPr>
            <w:proofErr w:type="spellStart"/>
            <w:r w:rsidRPr="00E567C8">
              <w:rPr>
                <w:rFonts w:ascii="Times New Roman" w:hAnsi="Times New Roman" w:cs="Times New Roman"/>
                <w:i/>
                <w:kern w:val="0"/>
                <w:szCs w:val="21"/>
              </w:rPr>
              <w:t>Treat</w:t>
            </w:r>
            <w:r w:rsidRPr="00E567C8">
              <w:rPr>
                <w:rFonts w:ascii="Times New Roman" w:hAnsi="Times New Roman" w:cs="Times New Roman"/>
                <w:i/>
                <w:iCs/>
                <w:szCs w:val="21"/>
              </w:rPr>
              <w:t>×</w:t>
            </w:r>
            <w:r w:rsidRPr="00E567C8">
              <w:rPr>
                <w:rFonts w:ascii="Times New Roman" w:hAnsi="Times New Roman" w:cs="Times New Roman"/>
                <w:i/>
                <w:kern w:val="0"/>
                <w:szCs w:val="21"/>
              </w:rPr>
              <w:t>Post</w:t>
            </w:r>
            <w:r w:rsidRPr="00E567C8">
              <w:rPr>
                <w:rFonts w:ascii="Times New Roman" w:hAnsi="Times New Roman" w:cs="Times New Roman"/>
                <w:i/>
                <w:iCs/>
                <w:szCs w:val="21"/>
              </w:rPr>
              <w:t>×</w:t>
            </w:r>
            <w:r w:rsidRPr="00E567C8">
              <w:rPr>
                <w:rFonts w:ascii="Times New Roman" w:hAnsi="Times New Roman" w:cs="Times New Roman"/>
                <w:i/>
                <w:szCs w:val="21"/>
              </w:rPr>
              <w:t>AI</w:t>
            </w:r>
            <w:proofErr w:type="spellEnd"/>
          </w:p>
        </w:tc>
        <w:tc>
          <w:tcPr>
            <w:tcW w:w="1843" w:type="dxa"/>
            <w:tcBorders>
              <w:top w:val="single" w:sz="4" w:space="0" w:color="auto"/>
              <w:left w:val="single" w:sz="4" w:space="0" w:color="auto"/>
              <w:bottom w:val="nil"/>
              <w:right w:val="single" w:sz="4" w:space="0" w:color="auto"/>
            </w:tcBorders>
          </w:tcPr>
          <w:p w14:paraId="46549A09"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-0.0172</w:t>
            </w:r>
            <w:r w:rsidRPr="00E567C8">
              <w:rPr>
                <w:rFonts w:ascii="Times New Roman" w:hAnsi="Times New Roman" w:cs="Times New Roman"/>
                <w:szCs w:val="21"/>
                <w:vertAlign w:val="superscript"/>
              </w:rPr>
              <w:t>***</w:t>
            </w:r>
          </w:p>
        </w:tc>
        <w:tc>
          <w:tcPr>
            <w:tcW w:w="1985" w:type="dxa"/>
            <w:tcBorders>
              <w:top w:val="single" w:sz="4" w:space="0" w:color="auto"/>
              <w:left w:val="single" w:sz="4" w:space="0" w:color="auto"/>
              <w:bottom w:val="nil"/>
              <w:right w:val="single" w:sz="4" w:space="0" w:color="auto"/>
            </w:tcBorders>
          </w:tcPr>
          <w:p w14:paraId="36A62BB4"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0.0199</w:t>
            </w:r>
          </w:p>
        </w:tc>
        <w:tc>
          <w:tcPr>
            <w:tcW w:w="1984" w:type="dxa"/>
            <w:tcBorders>
              <w:top w:val="single" w:sz="4" w:space="0" w:color="auto"/>
              <w:left w:val="single" w:sz="4" w:space="0" w:color="auto"/>
              <w:bottom w:val="nil"/>
            </w:tcBorders>
          </w:tcPr>
          <w:p w14:paraId="1FE76977"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-0.0219</w:t>
            </w:r>
            <w:r w:rsidRPr="00E567C8">
              <w:rPr>
                <w:rFonts w:ascii="Times New Roman" w:hAnsi="Times New Roman" w:cs="Times New Roman"/>
                <w:szCs w:val="21"/>
                <w:vertAlign w:val="superscript"/>
              </w:rPr>
              <w:t>***</w:t>
            </w:r>
          </w:p>
        </w:tc>
      </w:tr>
      <w:tr w:rsidR="00E567C8" w:rsidRPr="00E567C8" w14:paraId="72684DEF" w14:textId="77777777">
        <w:tc>
          <w:tcPr>
            <w:tcW w:w="2268" w:type="dxa"/>
            <w:tcBorders>
              <w:top w:val="nil"/>
              <w:left w:val="nil"/>
              <w:bottom w:val="nil"/>
              <w:right w:val="single" w:sz="4" w:space="0" w:color="auto"/>
            </w:tcBorders>
          </w:tcPr>
          <w:p w14:paraId="3CB966FE" w14:textId="77777777" w:rsidR="00894051" w:rsidRPr="00E567C8" w:rsidRDefault="00894051">
            <w:pPr>
              <w:autoSpaceDE w:val="0"/>
              <w:autoSpaceDN w:val="0"/>
              <w:adjustRightInd w:val="0"/>
              <w:spacing w:line="240" w:lineRule="exact"/>
              <w:ind w:firstLineChars="0" w:firstLine="360"/>
              <w:rPr>
                <w:rFonts w:ascii="Times New Roman" w:hAnsi="Times New Roman" w:cs="Times New Roman"/>
                <w:i/>
                <w:kern w:val="0"/>
                <w:szCs w:val="21"/>
              </w:rPr>
            </w:pPr>
          </w:p>
        </w:tc>
        <w:tc>
          <w:tcPr>
            <w:tcW w:w="1843" w:type="dxa"/>
            <w:tcBorders>
              <w:top w:val="nil"/>
              <w:left w:val="single" w:sz="4" w:space="0" w:color="auto"/>
              <w:bottom w:val="nil"/>
              <w:right w:val="single" w:sz="4" w:space="0" w:color="auto"/>
            </w:tcBorders>
          </w:tcPr>
          <w:p w14:paraId="2FB0E708"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(0.0058)</w:t>
            </w:r>
          </w:p>
        </w:tc>
        <w:tc>
          <w:tcPr>
            <w:tcW w:w="1985" w:type="dxa"/>
            <w:tcBorders>
              <w:top w:val="nil"/>
              <w:left w:val="single" w:sz="4" w:space="0" w:color="auto"/>
              <w:bottom w:val="nil"/>
              <w:right w:val="single" w:sz="4" w:space="0" w:color="auto"/>
            </w:tcBorders>
          </w:tcPr>
          <w:p w14:paraId="309BDFB2"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(0.0157)</w:t>
            </w:r>
          </w:p>
        </w:tc>
        <w:tc>
          <w:tcPr>
            <w:tcW w:w="1984" w:type="dxa"/>
            <w:tcBorders>
              <w:top w:val="nil"/>
              <w:left w:val="single" w:sz="4" w:space="0" w:color="auto"/>
              <w:bottom w:val="nil"/>
            </w:tcBorders>
          </w:tcPr>
          <w:p w14:paraId="66E17592"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(0.0067)</w:t>
            </w:r>
          </w:p>
        </w:tc>
      </w:tr>
      <w:tr w:rsidR="00E567C8" w:rsidRPr="00E567C8" w14:paraId="5353FA9D" w14:textId="77777777">
        <w:tc>
          <w:tcPr>
            <w:tcW w:w="2268" w:type="dxa"/>
            <w:tcBorders>
              <w:top w:val="nil"/>
              <w:left w:val="nil"/>
              <w:bottom w:val="nil"/>
              <w:right w:val="single" w:sz="4" w:space="0" w:color="auto"/>
            </w:tcBorders>
          </w:tcPr>
          <w:p w14:paraId="2682B93F" w14:textId="77777777" w:rsidR="00894051" w:rsidRPr="00E567C8" w:rsidRDefault="00000000">
            <w:pPr>
              <w:autoSpaceDE w:val="0"/>
              <w:autoSpaceDN w:val="0"/>
              <w:adjustRightInd w:val="0"/>
              <w:spacing w:line="240" w:lineRule="exact"/>
              <w:ind w:firstLineChars="0" w:firstLine="0"/>
              <w:rPr>
                <w:rFonts w:ascii="Times New Roman" w:hAnsi="Times New Roman" w:cs="Times New Roman"/>
                <w:i/>
                <w:kern w:val="0"/>
                <w:szCs w:val="21"/>
              </w:rPr>
            </w:pPr>
            <w:proofErr w:type="spellStart"/>
            <w:r w:rsidRPr="00E567C8">
              <w:rPr>
                <w:rFonts w:ascii="Times New Roman" w:hAnsi="Times New Roman" w:cs="Times New Roman"/>
                <w:i/>
                <w:kern w:val="0"/>
                <w:szCs w:val="21"/>
              </w:rPr>
              <w:t>Treat</w:t>
            </w:r>
            <w:r w:rsidRPr="00E567C8">
              <w:rPr>
                <w:rFonts w:ascii="Times New Roman" w:hAnsi="Times New Roman" w:cs="Times New Roman"/>
                <w:i/>
                <w:iCs/>
                <w:szCs w:val="21"/>
              </w:rPr>
              <w:t>×</w:t>
            </w:r>
            <w:r w:rsidRPr="00E567C8">
              <w:rPr>
                <w:rFonts w:ascii="Times New Roman" w:hAnsi="Times New Roman" w:cs="Times New Roman"/>
                <w:i/>
                <w:kern w:val="0"/>
                <w:szCs w:val="21"/>
              </w:rPr>
              <w:t>Post</w:t>
            </w:r>
            <w:proofErr w:type="spellEnd"/>
          </w:p>
        </w:tc>
        <w:tc>
          <w:tcPr>
            <w:tcW w:w="1843" w:type="dxa"/>
            <w:tcBorders>
              <w:top w:val="nil"/>
              <w:left w:val="single" w:sz="4" w:space="0" w:color="auto"/>
              <w:bottom w:val="nil"/>
              <w:right w:val="single" w:sz="4" w:space="0" w:color="auto"/>
            </w:tcBorders>
          </w:tcPr>
          <w:p w14:paraId="00095D43"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0.0724</w:t>
            </w:r>
            <w:r w:rsidRPr="00E567C8">
              <w:rPr>
                <w:rFonts w:ascii="Times New Roman" w:hAnsi="Times New Roman" w:cs="Times New Roman"/>
                <w:szCs w:val="21"/>
                <w:vertAlign w:val="superscript"/>
              </w:rPr>
              <w:t>***</w:t>
            </w:r>
          </w:p>
        </w:tc>
        <w:tc>
          <w:tcPr>
            <w:tcW w:w="1985" w:type="dxa"/>
            <w:tcBorders>
              <w:top w:val="nil"/>
              <w:left w:val="single" w:sz="4" w:space="0" w:color="auto"/>
              <w:bottom w:val="nil"/>
              <w:right w:val="single" w:sz="4" w:space="0" w:color="auto"/>
            </w:tcBorders>
          </w:tcPr>
          <w:p w14:paraId="024B8FBC"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0.0223</w:t>
            </w:r>
          </w:p>
        </w:tc>
        <w:tc>
          <w:tcPr>
            <w:tcW w:w="1984" w:type="dxa"/>
            <w:tcBorders>
              <w:top w:val="nil"/>
              <w:left w:val="single" w:sz="4" w:space="0" w:color="auto"/>
              <w:bottom w:val="nil"/>
            </w:tcBorders>
          </w:tcPr>
          <w:p w14:paraId="27D5E236"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0.0778</w:t>
            </w:r>
            <w:r w:rsidRPr="00E567C8">
              <w:rPr>
                <w:rFonts w:ascii="Times New Roman" w:hAnsi="Times New Roman" w:cs="Times New Roman"/>
                <w:szCs w:val="21"/>
                <w:vertAlign w:val="superscript"/>
              </w:rPr>
              <w:t>***</w:t>
            </w:r>
          </w:p>
        </w:tc>
      </w:tr>
      <w:tr w:rsidR="00E567C8" w:rsidRPr="00E567C8" w14:paraId="27AB0942" w14:textId="77777777">
        <w:tc>
          <w:tcPr>
            <w:tcW w:w="2268" w:type="dxa"/>
            <w:tcBorders>
              <w:top w:val="nil"/>
              <w:left w:val="nil"/>
              <w:bottom w:val="nil"/>
              <w:right w:val="single" w:sz="4" w:space="0" w:color="auto"/>
            </w:tcBorders>
          </w:tcPr>
          <w:p w14:paraId="57C24E39" w14:textId="77777777" w:rsidR="00894051" w:rsidRPr="00E567C8" w:rsidRDefault="00894051">
            <w:pPr>
              <w:autoSpaceDE w:val="0"/>
              <w:autoSpaceDN w:val="0"/>
              <w:adjustRightInd w:val="0"/>
              <w:spacing w:line="240" w:lineRule="exact"/>
              <w:ind w:firstLineChars="0" w:firstLine="360"/>
              <w:rPr>
                <w:rFonts w:ascii="Times New Roman" w:hAnsi="Times New Roman" w:cs="Times New Roman"/>
                <w:i/>
                <w:kern w:val="0"/>
                <w:szCs w:val="21"/>
              </w:rPr>
            </w:pPr>
          </w:p>
        </w:tc>
        <w:tc>
          <w:tcPr>
            <w:tcW w:w="1843" w:type="dxa"/>
            <w:tcBorders>
              <w:top w:val="nil"/>
              <w:left w:val="single" w:sz="4" w:space="0" w:color="auto"/>
              <w:bottom w:val="nil"/>
              <w:right w:val="single" w:sz="4" w:space="0" w:color="auto"/>
            </w:tcBorders>
          </w:tcPr>
          <w:p w14:paraId="543FBDD8"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(0.0047)</w:t>
            </w:r>
          </w:p>
        </w:tc>
        <w:tc>
          <w:tcPr>
            <w:tcW w:w="1985" w:type="dxa"/>
            <w:tcBorders>
              <w:top w:val="nil"/>
              <w:left w:val="single" w:sz="4" w:space="0" w:color="auto"/>
              <w:bottom w:val="nil"/>
              <w:right w:val="single" w:sz="4" w:space="0" w:color="auto"/>
            </w:tcBorders>
          </w:tcPr>
          <w:p w14:paraId="2C62D8D8"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(0.0136)</w:t>
            </w:r>
          </w:p>
        </w:tc>
        <w:tc>
          <w:tcPr>
            <w:tcW w:w="1984" w:type="dxa"/>
            <w:tcBorders>
              <w:top w:val="nil"/>
              <w:left w:val="single" w:sz="4" w:space="0" w:color="auto"/>
              <w:bottom w:val="nil"/>
            </w:tcBorders>
          </w:tcPr>
          <w:p w14:paraId="672593FC"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(0.0055)</w:t>
            </w:r>
          </w:p>
        </w:tc>
      </w:tr>
      <w:tr w:rsidR="00E567C8" w:rsidRPr="00E567C8" w14:paraId="2E2B9573" w14:textId="77777777">
        <w:trPr>
          <w:trHeight w:val="248"/>
        </w:trPr>
        <w:tc>
          <w:tcPr>
            <w:tcW w:w="2268" w:type="dxa"/>
            <w:tcBorders>
              <w:top w:val="nil"/>
              <w:left w:val="nil"/>
              <w:bottom w:val="nil"/>
              <w:right w:val="single" w:sz="4" w:space="0" w:color="auto"/>
            </w:tcBorders>
          </w:tcPr>
          <w:p w14:paraId="678EF33A" w14:textId="77777777" w:rsidR="00894051" w:rsidRPr="00E567C8" w:rsidRDefault="00000000">
            <w:pPr>
              <w:autoSpaceDE w:val="0"/>
              <w:autoSpaceDN w:val="0"/>
              <w:adjustRightInd w:val="0"/>
              <w:spacing w:line="240" w:lineRule="exact"/>
              <w:ind w:firstLineChars="0" w:firstLine="0"/>
              <w:rPr>
                <w:rFonts w:ascii="Times New Roman" w:hAnsi="Times New Roman" w:cs="Times New Roman"/>
                <w:i/>
                <w:kern w:val="0"/>
                <w:szCs w:val="21"/>
              </w:rPr>
            </w:pPr>
            <w:proofErr w:type="spellStart"/>
            <w:r w:rsidRPr="00E567C8">
              <w:rPr>
                <w:rFonts w:ascii="Times New Roman" w:hAnsi="Times New Roman" w:cs="Times New Roman"/>
                <w:i/>
                <w:kern w:val="0"/>
                <w:szCs w:val="21"/>
              </w:rPr>
              <w:t>Post</w:t>
            </w:r>
            <w:r w:rsidRPr="00E567C8">
              <w:rPr>
                <w:rFonts w:ascii="Times New Roman" w:hAnsi="Times New Roman" w:cs="Times New Roman"/>
                <w:i/>
                <w:iCs/>
                <w:szCs w:val="21"/>
              </w:rPr>
              <w:t>×</w:t>
            </w:r>
            <w:r w:rsidRPr="00E567C8">
              <w:rPr>
                <w:rFonts w:ascii="Times New Roman" w:hAnsi="Times New Roman" w:cs="Times New Roman"/>
                <w:i/>
                <w:szCs w:val="21"/>
              </w:rPr>
              <w:t>AI</w:t>
            </w:r>
            <w:proofErr w:type="spellEnd"/>
          </w:p>
        </w:tc>
        <w:tc>
          <w:tcPr>
            <w:tcW w:w="1843" w:type="dxa"/>
            <w:tcBorders>
              <w:top w:val="nil"/>
              <w:left w:val="single" w:sz="4" w:space="0" w:color="auto"/>
              <w:bottom w:val="nil"/>
              <w:right w:val="single" w:sz="4" w:space="0" w:color="auto"/>
            </w:tcBorders>
          </w:tcPr>
          <w:p w14:paraId="7215F87F"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0.0265</w:t>
            </w:r>
            <w:r w:rsidRPr="00E567C8">
              <w:rPr>
                <w:rFonts w:ascii="Times New Roman" w:hAnsi="Times New Roman" w:cs="Times New Roman"/>
                <w:szCs w:val="21"/>
                <w:vertAlign w:val="superscript"/>
              </w:rPr>
              <w:t>***</w:t>
            </w:r>
          </w:p>
        </w:tc>
        <w:tc>
          <w:tcPr>
            <w:tcW w:w="1985" w:type="dxa"/>
            <w:tcBorders>
              <w:top w:val="nil"/>
              <w:left w:val="single" w:sz="4" w:space="0" w:color="auto"/>
              <w:bottom w:val="nil"/>
              <w:right w:val="single" w:sz="4" w:space="0" w:color="auto"/>
            </w:tcBorders>
          </w:tcPr>
          <w:p w14:paraId="4FEB06B7"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-0.0061</w:t>
            </w:r>
          </w:p>
        </w:tc>
        <w:tc>
          <w:tcPr>
            <w:tcW w:w="1984" w:type="dxa"/>
            <w:tcBorders>
              <w:top w:val="nil"/>
              <w:left w:val="single" w:sz="4" w:space="0" w:color="auto"/>
              <w:bottom w:val="nil"/>
            </w:tcBorders>
          </w:tcPr>
          <w:p w14:paraId="066D6796"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0.0333</w:t>
            </w:r>
            <w:r w:rsidRPr="00E567C8">
              <w:rPr>
                <w:rFonts w:ascii="Times New Roman" w:hAnsi="Times New Roman" w:cs="Times New Roman"/>
                <w:szCs w:val="21"/>
                <w:vertAlign w:val="superscript"/>
              </w:rPr>
              <w:t>***</w:t>
            </w:r>
          </w:p>
        </w:tc>
      </w:tr>
      <w:tr w:rsidR="00E567C8" w:rsidRPr="00E567C8" w14:paraId="45D877A2" w14:textId="77777777">
        <w:tc>
          <w:tcPr>
            <w:tcW w:w="2268" w:type="dxa"/>
            <w:tcBorders>
              <w:top w:val="nil"/>
              <w:left w:val="nil"/>
              <w:bottom w:val="nil"/>
              <w:right w:val="single" w:sz="4" w:space="0" w:color="auto"/>
            </w:tcBorders>
          </w:tcPr>
          <w:p w14:paraId="591119D8" w14:textId="77777777" w:rsidR="00894051" w:rsidRPr="00E567C8" w:rsidRDefault="00894051">
            <w:pPr>
              <w:autoSpaceDE w:val="0"/>
              <w:autoSpaceDN w:val="0"/>
              <w:adjustRightInd w:val="0"/>
              <w:spacing w:line="240" w:lineRule="exact"/>
              <w:ind w:firstLineChars="0" w:firstLine="360"/>
              <w:rPr>
                <w:rFonts w:ascii="Times New Roman" w:hAnsi="Times New Roman" w:cs="Times New Roman"/>
                <w:i/>
                <w:kern w:val="0"/>
                <w:szCs w:val="21"/>
              </w:rPr>
            </w:pPr>
          </w:p>
        </w:tc>
        <w:tc>
          <w:tcPr>
            <w:tcW w:w="1843" w:type="dxa"/>
            <w:tcBorders>
              <w:top w:val="nil"/>
              <w:left w:val="single" w:sz="4" w:space="0" w:color="auto"/>
              <w:bottom w:val="nil"/>
              <w:right w:val="single" w:sz="4" w:space="0" w:color="auto"/>
            </w:tcBorders>
          </w:tcPr>
          <w:p w14:paraId="00194EBC"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(0.0036)</w:t>
            </w:r>
          </w:p>
        </w:tc>
        <w:tc>
          <w:tcPr>
            <w:tcW w:w="1985" w:type="dxa"/>
            <w:tcBorders>
              <w:top w:val="nil"/>
              <w:left w:val="single" w:sz="4" w:space="0" w:color="auto"/>
              <w:bottom w:val="nil"/>
              <w:right w:val="single" w:sz="4" w:space="0" w:color="auto"/>
            </w:tcBorders>
          </w:tcPr>
          <w:p w14:paraId="65EE3EE9"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(0.0073)</w:t>
            </w:r>
          </w:p>
        </w:tc>
        <w:tc>
          <w:tcPr>
            <w:tcW w:w="1984" w:type="dxa"/>
            <w:tcBorders>
              <w:top w:val="nil"/>
              <w:left w:val="single" w:sz="4" w:space="0" w:color="auto"/>
              <w:bottom w:val="nil"/>
            </w:tcBorders>
          </w:tcPr>
          <w:p w14:paraId="7FF06ED2"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(0.0044)</w:t>
            </w:r>
          </w:p>
        </w:tc>
      </w:tr>
      <w:tr w:rsidR="00E567C8" w:rsidRPr="00E567C8" w14:paraId="16DF819C" w14:textId="77777777">
        <w:tc>
          <w:tcPr>
            <w:tcW w:w="2268" w:type="dxa"/>
            <w:tcBorders>
              <w:top w:val="nil"/>
              <w:left w:val="nil"/>
              <w:bottom w:val="nil"/>
              <w:right w:val="single" w:sz="4" w:space="0" w:color="auto"/>
            </w:tcBorders>
          </w:tcPr>
          <w:p w14:paraId="1C7259BF" w14:textId="77777777" w:rsidR="00894051" w:rsidRPr="00E567C8" w:rsidRDefault="00000000">
            <w:pPr>
              <w:autoSpaceDE w:val="0"/>
              <w:autoSpaceDN w:val="0"/>
              <w:adjustRightInd w:val="0"/>
              <w:spacing w:line="240" w:lineRule="exact"/>
              <w:ind w:firstLineChars="0" w:firstLine="0"/>
              <w:rPr>
                <w:rFonts w:ascii="Times New Roman" w:hAnsi="Times New Roman" w:cs="Times New Roman"/>
                <w:i/>
                <w:kern w:val="0"/>
                <w:szCs w:val="21"/>
              </w:rPr>
            </w:pPr>
            <w:r w:rsidRPr="00E567C8">
              <w:rPr>
                <w:rFonts w:ascii="Times New Roman" w:hAnsi="Times New Roman" w:cs="Times New Roman"/>
                <w:i/>
                <w:kern w:val="0"/>
                <w:szCs w:val="21"/>
              </w:rPr>
              <w:t>Size</w:t>
            </w:r>
          </w:p>
        </w:tc>
        <w:tc>
          <w:tcPr>
            <w:tcW w:w="1843" w:type="dxa"/>
            <w:tcBorders>
              <w:top w:val="nil"/>
              <w:left w:val="single" w:sz="4" w:space="0" w:color="auto"/>
              <w:bottom w:val="nil"/>
              <w:right w:val="single" w:sz="4" w:space="0" w:color="auto"/>
            </w:tcBorders>
          </w:tcPr>
          <w:p w14:paraId="69E9AA55"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0.0957</w:t>
            </w:r>
            <w:r w:rsidRPr="00E567C8">
              <w:rPr>
                <w:rFonts w:ascii="Times New Roman" w:hAnsi="Times New Roman" w:cs="Times New Roman"/>
                <w:szCs w:val="21"/>
                <w:vertAlign w:val="superscript"/>
              </w:rPr>
              <w:t>***</w:t>
            </w:r>
          </w:p>
        </w:tc>
        <w:tc>
          <w:tcPr>
            <w:tcW w:w="1985" w:type="dxa"/>
            <w:tcBorders>
              <w:top w:val="nil"/>
              <w:left w:val="single" w:sz="4" w:space="0" w:color="auto"/>
              <w:bottom w:val="nil"/>
              <w:right w:val="single" w:sz="4" w:space="0" w:color="auto"/>
            </w:tcBorders>
          </w:tcPr>
          <w:p w14:paraId="443876B0"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0.1112</w:t>
            </w:r>
            <w:r w:rsidRPr="00E567C8">
              <w:rPr>
                <w:rFonts w:ascii="Times New Roman" w:hAnsi="Times New Roman" w:cs="Times New Roman"/>
                <w:szCs w:val="21"/>
                <w:vertAlign w:val="superscript"/>
              </w:rPr>
              <w:t>***</w:t>
            </w:r>
          </w:p>
        </w:tc>
        <w:tc>
          <w:tcPr>
            <w:tcW w:w="1984" w:type="dxa"/>
            <w:tcBorders>
              <w:top w:val="nil"/>
              <w:left w:val="single" w:sz="4" w:space="0" w:color="auto"/>
              <w:bottom w:val="nil"/>
            </w:tcBorders>
          </w:tcPr>
          <w:p w14:paraId="452E28C9"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0.0776</w:t>
            </w:r>
            <w:r w:rsidRPr="00E567C8">
              <w:rPr>
                <w:rFonts w:ascii="Times New Roman" w:hAnsi="Times New Roman" w:cs="Times New Roman"/>
                <w:szCs w:val="21"/>
                <w:vertAlign w:val="superscript"/>
              </w:rPr>
              <w:t>***</w:t>
            </w:r>
          </w:p>
        </w:tc>
      </w:tr>
      <w:tr w:rsidR="00E567C8" w:rsidRPr="00E567C8" w14:paraId="726E6DBD" w14:textId="77777777">
        <w:tc>
          <w:tcPr>
            <w:tcW w:w="2268" w:type="dxa"/>
            <w:tcBorders>
              <w:top w:val="nil"/>
              <w:left w:val="nil"/>
              <w:bottom w:val="nil"/>
              <w:right w:val="single" w:sz="4" w:space="0" w:color="auto"/>
            </w:tcBorders>
          </w:tcPr>
          <w:p w14:paraId="177C084E" w14:textId="77777777" w:rsidR="00894051" w:rsidRPr="00E567C8" w:rsidRDefault="00894051">
            <w:pPr>
              <w:autoSpaceDE w:val="0"/>
              <w:autoSpaceDN w:val="0"/>
              <w:adjustRightInd w:val="0"/>
              <w:spacing w:line="240" w:lineRule="exact"/>
              <w:ind w:firstLineChars="0" w:firstLine="360"/>
              <w:rPr>
                <w:rFonts w:ascii="Times New Roman" w:hAnsi="Times New Roman" w:cs="Times New Roman"/>
                <w:i/>
                <w:kern w:val="0"/>
                <w:szCs w:val="21"/>
              </w:rPr>
            </w:pPr>
          </w:p>
        </w:tc>
        <w:tc>
          <w:tcPr>
            <w:tcW w:w="1843" w:type="dxa"/>
            <w:tcBorders>
              <w:top w:val="nil"/>
              <w:left w:val="single" w:sz="4" w:space="0" w:color="auto"/>
              <w:bottom w:val="nil"/>
              <w:right w:val="single" w:sz="4" w:space="0" w:color="auto"/>
            </w:tcBorders>
          </w:tcPr>
          <w:p w14:paraId="0C574885"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(0.0031)</w:t>
            </w:r>
          </w:p>
        </w:tc>
        <w:tc>
          <w:tcPr>
            <w:tcW w:w="1985" w:type="dxa"/>
            <w:tcBorders>
              <w:top w:val="nil"/>
              <w:left w:val="single" w:sz="4" w:space="0" w:color="auto"/>
              <w:bottom w:val="nil"/>
              <w:right w:val="single" w:sz="4" w:space="0" w:color="auto"/>
            </w:tcBorders>
          </w:tcPr>
          <w:p w14:paraId="0B85C1EE"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(0.0067)</w:t>
            </w:r>
          </w:p>
        </w:tc>
        <w:tc>
          <w:tcPr>
            <w:tcW w:w="1984" w:type="dxa"/>
            <w:tcBorders>
              <w:top w:val="nil"/>
              <w:left w:val="single" w:sz="4" w:space="0" w:color="auto"/>
              <w:bottom w:val="nil"/>
            </w:tcBorders>
          </w:tcPr>
          <w:p w14:paraId="256D7000"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(0.0036)</w:t>
            </w:r>
          </w:p>
        </w:tc>
      </w:tr>
      <w:tr w:rsidR="00E567C8" w:rsidRPr="00E567C8" w14:paraId="378DC356" w14:textId="77777777">
        <w:tc>
          <w:tcPr>
            <w:tcW w:w="2268" w:type="dxa"/>
            <w:tcBorders>
              <w:top w:val="nil"/>
              <w:left w:val="nil"/>
              <w:bottom w:val="nil"/>
              <w:right w:val="single" w:sz="4" w:space="0" w:color="auto"/>
            </w:tcBorders>
          </w:tcPr>
          <w:p w14:paraId="1174DF47" w14:textId="77777777" w:rsidR="00894051" w:rsidRPr="00E567C8" w:rsidRDefault="00000000">
            <w:pPr>
              <w:autoSpaceDE w:val="0"/>
              <w:autoSpaceDN w:val="0"/>
              <w:adjustRightInd w:val="0"/>
              <w:spacing w:line="240" w:lineRule="exact"/>
              <w:ind w:firstLineChars="0" w:firstLine="0"/>
              <w:rPr>
                <w:rFonts w:ascii="Times New Roman" w:hAnsi="Times New Roman" w:cs="Times New Roman"/>
                <w:i/>
                <w:kern w:val="0"/>
                <w:szCs w:val="21"/>
              </w:rPr>
            </w:pPr>
            <w:r w:rsidRPr="00E567C8">
              <w:rPr>
                <w:rFonts w:ascii="Times New Roman" w:hAnsi="Times New Roman" w:cs="Times New Roman"/>
                <w:i/>
                <w:kern w:val="0"/>
                <w:szCs w:val="21"/>
              </w:rPr>
              <w:t>Lev</w:t>
            </w:r>
          </w:p>
        </w:tc>
        <w:tc>
          <w:tcPr>
            <w:tcW w:w="1843" w:type="dxa"/>
            <w:tcBorders>
              <w:top w:val="nil"/>
              <w:left w:val="single" w:sz="4" w:space="0" w:color="auto"/>
              <w:bottom w:val="nil"/>
              <w:right w:val="single" w:sz="4" w:space="0" w:color="auto"/>
            </w:tcBorders>
          </w:tcPr>
          <w:p w14:paraId="4BA664C2"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-0.0418</w:t>
            </w:r>
            <w:r w:rsidRPr="00E567C8">
              <w:rPr>
                <w:rFonts w:ascii="Times New Roman" w:hAnsi="Times New Roman" w:cs="Times New Roman"/>
                <w:szCs w:val="21"/>
                <w:vertAlign w:val="superscript"/>
              </w:rPr>
              <w:t>***</w:t>
            </w:r>
          </w:p>
        </w:tc>
        <w:tc>
          <w:tcPr>
            <w:tcW w:w="1985" w:type="dxa"/>
            <w:tcBorders>
              <w:top w:val="nil"/>
              <w:left w:val="single" w:sz="4" w:space="0" w:color="auto"/>
              <w:bottom w:val="nil"/>
              <w:right w:val="single" w:sz="4" w:space="0" w:color="auto"/>
            </w:tcBorders>
          </w:tcPr>
          <w:p w14:paraId="497448A2"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-0.0032</w:t>
            </w:r>
          </w:p>
        </w:tc>
        <w:tc>
          <w:tcPr>
            <w:tcW w:w="1984" w:type="dxa"/>
            <w:tcBorders>
              <w:top w:val="nil"/>
              <w:left w:val="single" w:sz="4" w:space="0" w:color="auto"/>
              <w:bottom w:val="nil"/>
            </w:tcBorders>
          </w:tcPr>
          <w:p w14:paraId="0D1346BF"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-0.0452</w:t>
            </w:r>
            <w:r w:rsidRPr="00E567C8">
              <w:rPr>
                <w:rFonts w:ascii="Times New Roman" w:hAnsi="Times New Roman" w:cs="Times New Roman"/>
                <w:szCs w:val="21"/>
                <w:vertAlign w:val="superscript"/>
              </w:rPr>
              <w:t>***</w:t>
            </w:r>
          </w:p>
        </w:tc>
      </w:tr>
      <w:tr w:rsidR="00E567C8" w:rsidRPr="00E567C8" w14:paraId="6D9E6D83" w14:textId="77777777">
        <w:tc>
          <w:tcPr>
            <w:tcW w:w="2268" w:type="dxa"/>
            <w:tcBorders>
              <w:top w:val="nil"/>
              <w:left w:val="nil"/>
              <w:bottom w:val="nil"/>
              <w:right w:val="single" w:sz="4" w:space="0" w:color="auto"/>
            </w:tcBorders>
          </w:tcPr>
          <w:p w14:paraId="548B8BB0" w14:textId="77777777" w:rsidR="00894051" w:rsidRPr="00E567C8" w:rsidRDefault="00894051">
            <w:pPr>
              <w:autoSpaceDE w:val="0"/>
              <w:autoSpaceDN w:val="0"/>
              <w:adjustRightInd w:val="0"/>
              <w:spacing w:line="240" w:lineRule="exact"/>
              <w:ind w:firstLineChars="0" w:firstLine="360"/>
              <w:rPr>
                <w:rFonts w:ascii="Times New Roman" w:hAnsi="Times New Roman" w:cs="Times New Roman"/>
                <w:i/>
                <w:kern w:val="0"/>
                <w:szCs w:val="21"/>
              </w:rPr>
            </w:pPr>
          </w:p>
        </w:tc>
        <w:tc>
          <w:tcPr>
            <w:tcW w:w="1843" w:type="dxa"/>
            <w:tcBorders>
              <w:top w:val="nil"/>
              <w:left w:val="single" w:sz="4" w:space="0" w:color="auto"/>
              <w:bottom w:val="nil"/>
              <w:right w:val="single" w:sz="4" w:space="0" w:color="auto"/>
            </w:tcBorders>
          </w:tcPr>
          <w:p w14:paraId="087AC9CA"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(0.0083)</w:t>
            </w:r>
          </w:p>
        </w:tc>
        <w:tc>
          <w:tcPr>
            <w:tcW w:w="1985" w:type="dxa"/>
            <w:tcBorders>
              <w:top w:val="nil"/>
              <w:left w:val="single" w:sz="4" w:space="0" w:color="auto"/>
              <w:bottom w:val="nil"/>
              <w:right w:val="single" w:sz="4" w:space="0" w:color="auto"/>
            </w:tcBorders>
          </w:tcPr>
          <w:p w14:paraId="699BFE9B"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(0.0163)</w:t>
            </w:r>
          </w:p>
        </w:tc>
        <w:tc>
          <w:tcPr>
            <w:tcW w:w="1984" w:type="dxa"/>
            <w:tcBorders>
              <w:top w:val="nil"/>
              <w:left w:val="single" w:sz="4" w:space="0" w:color="auto"/>
              <w:bottom w:val="nil"/>
            </w:tcBorders>
          </w:tcPr>
          <w:p w14:paraId="2083714D"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(0.0100)</w:t>
            </w:r>
          </w:p>
        </w:tc>
      </w:tr>
      <w:tr w:rsidR="00E567C8" w:rsidRPr="00E567C8" w14:paraId="348EB021" w14:textId="77777777">
        <w:tc>
          <w:tcPr>
            <w:tcW w:w="2268" w:type="dxa"/>
            <w:tcBorders>
              <w:top w:val="nil"/>
              <w:left w:val="nil"/>
              <w:bottom w:val="nil"/>
              <w:right w:val="single" w:sz="4" w:space="0" w:color="auto"/>
            </w:tcBorders>
          </w:tcPr>
          <w:p w14:paraId="71DC32EC" w14:textId="77777777" w:rsidR="00894051" w:rsidRPr="00E567C8" w:rsidRDefault="00000000">
            <w:pPr>
              <w:autoSpaceDE w:val="0"/>
              <w:autoSpaceDN w:val="0"/>
              <w:adjustRightInd w:val="0"/>
              <w:spacing w:line="240" w:lineRule="exact"/>
              <w:ind w:firstLineChars="0" w:firstLine="0"/>
              <w:rPr>
                <w:rFonts w:ascii="Times New Roman" w:hAnsi="Times New Roman" w:cs="Times New Roman"/>
                <w:i/>
                <w:kern w:val="0"/>
                <w:szCs w:val="21"/>
              </w:rPr>
            </w:pPr>
            <w:r w:rsidRPr="00E567C8">
              <w:rPr>
                <w:rFonts w:ascii="Times New Roman" w:hAnsi="Times New Roman" w:cs="Times New Roman"/>
                <w:i/>
                <w:kern w:val="0"/>
                <w:szCs w:val="21"/>
              </w:rPr>
              <w:t>ROA</w:t>
            </w:r>
          </w:p>
        </w:tc>
        <w:tc>
          <w:tcPr>
            <w:tcW w:w="1843" w:type="dxa"/>
            <w:tcBorders>
              <w:top w:val="nil"/>
              <w:left w:val="single" w:sz="4" w:space="0" w:color="auto"/>
              <w:bottom w:val="nil"/>
              <w:right w:val="single" w:sz="4" w:space="0" w:color="auto"/>
            </w:tcBorders>
          </w:tcPr>
          <w:p w14:paraId="279A7D26"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0.0162</w:t>
            </w:r>
          </w:p>
        </w:tc>
        <w:tc>
          <w:tcPr>
            <w:tcW w:w="1985" w:type="dxa"/>
            <w:tcBorders>
              <w:top w:val="nil"/>
              <w:left w:val="single" w:sz="4" w:space="0" w:color="auto"/>
              <w:bottom w:val="nil"/>
              <w:right w:val="single" w:sz="4" w:space="0" w:color="auto"/>
            </w:tcBorders>
          </w:tcPr>
          <w:p w14:paraId="6CBFE68E"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-0.0838</w:t>
            </w:r>
            <w:r w:rsidRPr="00E567C8">
              <w:rPr>
                <w:rFonts w:ascii="Times New Roman" w:hAnsi="Times New Roman" w:cs="Times New Roman"/>
                <w:szCs w:val="21"/>
                <w:vertAlign w:val="superscript"/>
              </w:rPr>
              <w:t>***</w:t>
            </w:r>
          </w:p>
        </w:tc>
        <w:tc>
          <w:tcPr>
            <w:tcW w:w="1984" w:type="dxa"/>
            <w:tcBorders>
              <w:top w:val="nil"/>
              <w:left w:val="single" w:sz="4" w:space="0" w:color="auto"/>
              <w:bottom w:val="nil"/>
            </w:tcBorders>
          </w:tcPr>
          <w:p w14:paraId="18FCC7EE"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0.0468</w:t>
            </w:r>
            <w:r w:rsidRPr="00E567C8">
              <w:rPr>
                <w:rFonts w:ascii="Times New Roman" w:hAnsi="Times New Roman" w:cs="Times New Roman"/>
                <w:szCs w:val="21"/>
                <w:vertAlign w:val="superscript"/>
              </w:rPr>
              <w:t>***</w:t>
            </w:r>
          </w:p>
        </w:tc>
      </w:tr>
      <w:tr w:rsidR="00E567C8" w:rsidRPr="00E567C8" w14:paraId="32F7C935" w14:textId="77777777">
        <w:tc>
          <w:tcPr>
            <w:tcW w:w="2268" w:type="dxa"/>
            <w:tcBorders>
              <w:top w:val="nil"/>
              <w:left w:val="nil"/>
              <w:bottom w:val="nil"/>
              <w:right w:val="single" w:sz="4" w:space="0" w:color="auto"/>
            </w:tcBorders>
          </w:tcPr>
          <w:p w14:paraId="6107C471" w14:textId="77777777" w:rsidR="00894051" w:rsidRPr="00E567C8" w:rsidRDefault="00894051">
            <w:pPr>
              <w:autoSpaceDE w:val="0"/>
              <w:autoSpaceDN w:val="0"/>
              <w:adjustRightInd w:val="0"/>
              <w:spacing w:line="240" w:lineRule="exact"/>
              <w:ind w:firstLineChars="0" w:firstLine="360"/>
              <w:rPr>
                <w:rFonts w:ascii="Times New Roman" w:hAnsi="Times New Roman" w:cs="Times New Roman"/>
                <w:i/>
                <w:kern w:val="0"/>
                <w:szCs w:val="21"/>
              </w:rPr>
            </w:pPr>
          </w:p>
        </w:tc>
        <w:tc>
          <w:tcPr>
            <w:tcW w:w="1843" w:type="dxa"/>
            <w:tcBorders>
              <w:top w:val="nil"/>
              <w:left w:val="single" w:sz="4" w:space="0" w:color="auto"/>
              <w:bottom w:val="nil"/>
              <w:right w:val="single" w:sz="4" w:space="0" w:color="auto"/>
            </w:tcBorders>
          </w:tcPr>
          <w:p w14:paraId="020816D2"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(0.0102)</w:t>
            </w:r>
          </w:p>
        </w:tc>
        <w:tc>
          <w:tcPr>
            <w:tcW w:w="1985" w:type="dxa"/>
            <w:tcBorders>
              <w:top w:val="nil"/>
              <w:left w:val="single" w:sz="4" w:space="0" w:color="auto"/>
              <w:bottom w:val="nil"/>
              <w:right w:val="single" w:sz="4" w:space="0" w:color="auto"/>
            </w:tcBorders>
          </w:tcPr>
          <w:p w14:paraId="0B601BC2"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(0.0183)</w:t>
            </w:r>
          </w:p>
        </w:tc>
        <w:tc>
          <w:tcPr>
            <w:tcW w:w="1984" w:type="dxa"/>
            <w:tcBorders>
              <w:top w:val="nil"/>
              <w:left w:val="single" w:sz="4" w:space="0" w:color="auto"/>
              <w:bottom w:val="nil"/>
            </w:tcBorders>
          </w:tcPr>
          <w:p w14:paraId="01158E11"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(0.0128)</w:t>
            </w:r>
          </w:p>
        </w:tc>
      </w:tr>
      <w:tr w:rsidR="00E567C8" w:rsidRPr="00E567C8" w14:paraId="6461A60E" w14:textId="77777777">
        <w:tc>
          <w:tcPr>
            <w:tcW w:w="2268" w:type="dxa"/>
            <w:tcBorders>
              <w:top w:val="nil"/>
              <w:left w:val="nil"/>
              <w:bottom w:val="nil"/>
              <w:right w:val="single" w:sz="4" w:space="0" w:color="auto"/>
            </w:tcBorders>
          </w:tcPr>
          <w:p w14:paraId="66EEB2D3" w14:textId="77777777" w:rsidR="00894051" w:rsidRPr="00E567C8" w:rsidRDefault="00000000">
            <w:pPr>
              <w:autoSpaceDE w:val="0"/>
              <w:autoSpaceDN w:val="0"/>
              <w:adjustRightInd w:val="0"/>
              <w:spacing w:line="240" w:lineRule="exact"/>
              <w:ind w:firstLineChars="0" w:firstLine="0"/>
              <w:rPr>
                <w:rFonts w:ascii="Times New Roman" w:hAnsi="Times New Roman" w:cs="Times New Roman"/>
                <w:i/>
                <w:kern w:val="0"/>
                <w:szCs w:val="21"/>
              </w:rPr>
            </w:pPr>
            <w:proofErr w:type="spellStart"/>
            <w:r w:rsidRPr="00E567C8">
              <w:rPr>
                <w:rFonts w:ascii="Times New Roman" w:hAnsi="Times New Roman" w:cs="Times New Roman"/>
                <w:i/>
                <w:kern w:val="0"/>
                <w:szCs w:val="21"/>
              </w:rPr>
              <w:t>Capitalgrow</w:t>
            </w:r>
            <w:proofErr w:type="spellEnd"/>
          </w:p>
        </w:tc>
        <w:tc>
          <w:tcPr>
            <w:tcW w:w="1843" w:type="dxa"/>
            <w:tcBorders>
              <w:top w:val="nil"/>
              <w:left w:val="single" w:sz="4" w:space="0" w:color="auto"/>
              <w:bottom w:val="nil"/>
              <w:right w:val="single" w:sz="4" w:space="0" w:color="auto"/>
            </w:tcBorders>
          </w:tcPr>
          <w:p w14:paraId="6E4F2C6B"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-0.0023</w:t>
            </w:r>
            <w:r w:rsidRPr="00E567C8">
              <w:rPr>
                <w:rFonts w:ascii="Times New Roman" w:hAnsi="Times New Roman" w:cs="Times New Roman"/>
                <w:szCs w:val="21"/>
                <w:vertAlign w:val="superscript"/>
              </w:rPr>
              <w:t>***</w:t>
            </w:r>
          </w:p>
        </w:tc>
        <w:tc>
          <w:tcPr>
            <w:tcW w:w="1985" w:type="dxa"/>
            <w:tcBorders>
              <w:top w:val="nil"/>
              <w:left w:val="single" w:sz="4" w:space="0" w:color="auto"/>
              <w:bottom w:val="nil"/>
              <w:right w:val="single" w:sz="4" w:space="0" w:color="auto"/>
            </w:tcBorders>
          </w:tcPr>
          <w:p w14:paraId="6E67EC45"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-0.0016</w:t>
            </w:r>
          </w:p>
        </w:tc>
        <w:tc>
          <w:tcPr>
            <w:tcW w:w="1984" w:type="dxa"/>
            <w:tcBorders>
              <w:top w:val="nil"/>
              <w:left w:val="single" w:sz="4" w:space="0" w:color="auto"/>
              <w:bottom w:val="nil"/>
            </w:tcBorders>
          </w:tcPr>
          <w:p w14:paraId="23E00662"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-0.0025</w:t>
            </w:r>
            <w:r w:rsidRPr="00E567C8">
              <w:rPr>
                <w:rFonts w:ascii="Times New Roman" w:hAnsi="Times New Roman" w:cs="Times New Roman"/>
                <w:szCs w:val="21"/>
                <w:vertAlign w:val="superscript"/>
              </w:rPr>
              <w:t>***</w:t>
            </w:r>
          </w:p>
        </w:tc>
      </w:tr>
      <w:tr w:rsidR="00E567C8" w:rsidRPr="00E567C8" w14:paraId="51AB2253" w14:textId="77777777">
        <w:tc>
          <w:tcPr>
            <w:tcW w:w="2268" w:type="dxa"/>
            <w:tcBorders>
              <w:top w:val="nil"/>
              <w:left w:val="nil"/>
              <w:bottom w:val="nil"/>
              <w:right w:val="single" w:sz="4" w:space="0" w:color="auto"/>
            </w:tcBorders>
          </w:tcPr>
          <w:p w14:paraId="112C59BB" w14:textId="77777777" w:rsidR="00894051" w:rsidRPr="00E567C8" w:rsidRDefault="00894051">
            <w:pPr>
              <w:autoSpaceDE w:val="0"/>
              <w:autoSpaceDN w:val="0"/>
              <w:adjustRightInd w:val="0"/>
              <w:spacing w:line="240" w:lineRule="exact"/>
              <w:ind w:firstLineChars="0" w:firstLine="360"/>
              <w:rPr>
                <w:rFonts w:ascii="Times New Roman" w:hAnsi="Times New Roman" w:cs="Times New Roman"/>
                <w:i/>
                <w:kern w:val="0"/>
                <w:szCs w:val="21"/>
              </w:rPr>
            </w:pPr>
          </w:p>
        </w:tc>
        <w:tc>
          <w:tcPr>
            <w:tcW w:w="1843" w:type="dxa"/>
            <w:tcBorders>
              <w:top w:val="nil"/>
              <w:left w:val="single" w:sz="4" w:space="0" w:color="auto"/>
              <w:bottom w:val="nil"/>
              <w:right w:val="single" w:sz="4" w:space="0" w:color="auto"/>
            </w:tcBorders>
          </w:tcPr>
          <w:p w14:paraId="6D7B0AF6"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(0.0007)</w:t>
            </w:r>
          </w:p>
        </w:tc>
        <w:tc>
          <w:tcPr>
            <w:tcW w:w="1985" w:type="dxa"/>
            <w:tcBorders>
              <w:top w:val="nil"/>
              <w:left w:val="single" w:sz="4" w:space="0" w:color="auto"/>
              <w:bottom w:val="nil"/>
              <w:right w:val="single" w:sz="4" w:space="0" w:color="auto"/>
            </w:tcBorders>
          </w:tcPr>
          <w:p w14:paraId="246069C4"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(0.0013)</w:t>
            </w:r>
          </w:p>
        </w:tc>
        <w:tc>
          <w:tcPr>
            <w:tcW w:w="1984" w:type="dxa"/>
            <w:tcBorders>
              <w:top w:val="nil"/>
              <w:left w:val="single" w:sz="4" w:space="0" w:color="auto"/>
              <w:bottom w:val="nil"/>
            </w:tcBorders>
          </w:tcPr>
          <w:p w14:paraId="21C65B59"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(0.0008)</w:t>
            </w:r>
          </w:p>
        </w:tc>
      </w:tr>
      <w:tr w:rsidR="00E567C8" w:rsidRPr="00E567C8" w14:paraId="756721C2" w14:textId="77777777">
        <w:tc>
          <w:tcPr>
            <w:tcW w:w="2268" w:type="dxa"/>
            <w:tcBorders>
              <w:top w:val="nil"/>
              <w:left w:val="nil"/>
              <w:bottom w:val="nil"/>
              <w:right w:val="single" w:sz="4" w:space="0" w:color="auto"/>
            </w:tcBorders>
          </w:tcPr>
          <w:p w14:paraId="2D509E73" w14:textId="77777777" w:rsidR="00894051" w:rsidRPr="00E567C8" w:rsidRDefault="00000000">
            <w:pPr>
              <w:autoSpaceDE w:val="0"/>
              <w:autoSpaceDN w:val="0"/>
              <w:adjustRightInd w:val="0"/>
              <w:spacing w:line="240" w:lineRule="exact"/>
              <w:ind w:firstLineChars="0" w:firstLine="0"/>
              <w:rPr>
                <w:rFonts w:ascii="Times New Roman" w:hAnsi="Times New Roman" w:cs="Times New Roman"/>
                <w:i/>
                <w:kern w:val="0"/>
                <w:szCs w:val="21"/>
              </w:rPr>
            </w:pPr>
            <w:proofErr w:type="spellStart"/>
            <w:r w:rsidRPr="00E567C8">
              <w:rPr>
                <w:rFonts w:ascii="Times New Roman" w:hAnsi="Times New Roman" w:cs="Times New Roman"/>
                <w:i/>
                <w:kern w:val="0"/>
                <w:szCs w:val="21"/>
              </w:rPr>
              <w:t>Lqrat</w:t>
            </w:r>
            <w:proofErr w:type="spellEnd"/>
          </w:p>
        </w:tc>
        <w:tc>
          <w:tcPr>
            <w:tcW w:w="1843" w:type="dxa"/>
            <w:tcBorders>
              <w:top w:val="nil"/>
              <w:left w:val="single" w:sz="4" w:space="0" w:color="auto"/>
              <w:bottom w:val="nil"/>
              <w:right w:val="single" w:sz="4" w:space="0" w:color="auto"/>
            </w:tcBorders>
          </w:tcPr>
          <w:p w14:paraId="08DB6285"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-0.0192</w:t>
            </w:r>
            <w:r w:rsidRPr="00E567C8">
              <w:rPr>
                <w:rFonts w:ascii="Times New Roman" w:hAnsi="Times New Roman" w:cs="Times New Roman"/>
                <w:szCs w:val="21"/>
                <w:vertAlign w:val="superscript"/>
              </w:rPr>
              <w:t>***</w:t>
            </w:r>
          </w:p>
        </w:tc>
        <w:tc>
          <w:tcPr>
            <w:tcW w:w="1985" w:type="dxa"/>
            <w:tcBorders>
              <w:top w:val="nil"/>
              <w:left w:val="single" w:sz="4" w:space="0" w:color="auto"/>
              <w:bottom w:val="nil"/>
              <w:right w:val="single" w:sz="4" w:space="0" w:color="auto"/>
            </w:tcBorders>
          </w:tcPr>
          <w:p w14:paraId="635F3965"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0.0026</w:t>
            </w:r>
          </w:p>
        </w:tc>
        <w:tc>
          <w:tcPr>
            <w:tcW w:w="1984" w:type="dxa"/>
            <w:tcBorders>
              <w:top w:val="nil"/>
              <w:left w:val="single" w:sz="4" w:space="0" w:color="auto"/>
              <w:bottom w:val="nil"/>
            </w:tcBorders>
          </w:tcPr>
          <w:p w14:paraId="5729B08E"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-0.0207</w:t>
            </w:r>
            <w:r w:rsidRPr="00E567C8">
              <w:rPr>
                <w:rFonts w:ascii="Times New Roman" w:hAnsi="Times New Roman" w:cs="Times New Roman"/>
                <w:szCs w:val="21"/>
                <w:vertAlign w:val="superscript"/>
              </w:rPr>
              <w:t>***</w:t>
            </w:r>
          </w:p>
        </w:tc>
      </w:tr>
      <w:tr w:rsidR="00E567C8" w:rsidRPr="00E567C8" w14:paraId="6ABE1C97" w14:textId="77777777">
        <w:tc>
          <w:tcPr>
            <w:tcW w:w="2268" w:type="dxa"/>
            <w:tcBorders>
              <w:top w:val="nil"/>
              <w:left w:val="nil"/>
              <w:bottom w:val="nil"/>
              <w:right w:val="single" w:sz="4" w:space="0" w:color="auto"/>
            </w:tcBorders>
          </w:tcPr>
          <w:p w14:paraId="1086F814" w14:textId="77777777" w:rsidR="00894051" w:rsidRPr="00E567C8" w:rsidRDefault="00894051">
            <w:pPr>
              <w:autoSpaceDE w:val="0"/>
              <w:autoSpaceDN w:val="0"/>
              <w:adjustRightInd w:val="0"/>
              <w:spacing w:line="240" w:lineRule="exact"/>
              <w:ind w:firstLineChars="0" w:firstLine="360"/>
              <w:rPr>
                <w:rFonts w:ascii="Times New Roman" w:hAnsi="Times New Roman" w:cs="Times New Roman"/>
                <w:i/>
                <w:kern w:val="0"/>
                <w:szCs w:val="21"/>
              </w:rPr>
            </w:pPr>
          </w:p>
        </w:tc>
        <w:tc>
          <w:tcPr>
            <w:tcW w:w="1843" w:type="dxa"/>
            <w:tcBorders>
              <w:top w:val="nil"/>
              <w:left w:val="single" w:sz="4" w:space="0" w:color="auto"/>
              <w:bottom w:val="nil"/>
              <w:right w:val="single" w:sz="4" w:space="0" w:color="auto"/>
            </w:tcBorders>
          </w:tcPr>
          <w:p w14:paraId="24E7E09F"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(0.0056)</w:t>
            </w:r>
          </w:p>
        </w:tc>
        <w:tc>
          <w:tcPr>
            <w:tcW w:w="1985" w:type="dxa"/>
            <w:tcBorders>
              <w:top w:val="nil"/>
              <w:left w:val="single" w:sz="4" w:space="0" w:color="auto"/>
              <w:bottom w:val="nil"/>
              <w:right w:val="single" w:sz="4" w:space="0" w:color="auto"/>
            </w:tcBorders>
          </w:tcPr>
          <w:p w14:paraId="6EA106EE"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(0.0108)</w:t>
            </w:r>
          </w:p>
        </w:tc>
        <w:tc>
          <w:tcPr>
            <w:tcW w:w="1984" w:type="dxa"/>
            <w:tcBorders>
              <w:top w:val="nil"/>
              <w:left w:val="single" w:sz="4" w:space="0" w:color="auto"/>
              <w:bottom w:val="nil"/>
            </w:tcBorders>
          </w:tcPr>
          <w:p w14:paraId="3293CA21"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(0.0069)</w:t>
            </w:r>
          </w:p>
        </w:tc>
      </w:tr>
      <w:tr w:rsidR="00E567C8" w:rsidRPr="00E567C8" w14:paraId="474BF5CA" w14:textId="77777777">
        <w:tc>
          <w:tcPr>
            <w:tcW w:w="2268" w:type="dxa"/>
            <w:tcBorders>
              <w:top w:val="nil"/>
              <w:left w:val="nil"/>
              <w:bottom w:val="nil"/>
              <w:right w:val="single" w:sz="4" w:space="0" w:color="auto"/>
            </w:tcBorders>
          </w:tcPr>
          <w:p w14:paraId="1A5BCD6F" w14:textId="77777777" w:rsidR="00894051" w:rsidRPr="00E567C8" w:rsidRDefault="00000000">
            <w:pPr>
              <w:autoSpaceDE w:val="0"/>
              <w:autoSpaceDN w:val="0"/>
              <w:adjustRightInd w:val="0"/>
              <w:spacing w:line="240" w:lineRule="exact"/>
              <w:ind w:firstLineChars="0" w:firstLine="0"/>
              <w:rPr>
                <w:rFonts w:ascii="Times New Roman" w:hAnsi="Times New Roman" w:cs="Times New Roman"/>
                <w:i/>
                <w:kern w:val="0"/>
                <w:szCs w:val="21"/>
              </w:rPr>
            </w:pPr>
            <w:r w:rsidRPr="00E567C8">
              <w:rPr>
                <w:rFonts w:ascii="Times New Roman" w:hAnsi="Times New Roman" w:cs="Times New Roman"/>
                <w:i/>
                <w:kern w:val="0"/>
                <w:szCs w:val="21"/>
              </w:rPr>
              <w:t>PPE</w:t>
            </w:r>
          </w:p>
        </w:tc>
        <w:tc>
          <w:tcPr>
            <w:tcW w:w="1843" w:type="dxa"/>
            <w:tcBorders>
              <w:top w:val="nil"/>
              <w:left w:val="single" w:sz="4" w:space="0" w:color="auto"/>
              <w:bottom w:val="nil"/>
              <w:right w:val="single" w:sz="4" w:space="0" w:color="auto"/>
            </w:tcBorders>
          </w:tcPr>
          <w:p w14:paraId="4EE4E979"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0.1094</w:t>
            </w:r>
            <w:r w:rsidRPr="00E567C8">
              <w:rPr>
                <w:rFonts w:ascii="Times New Roman" w:hAnsi="Times New Roman" w:cs="Times New Roman"/>
                <w:szCs w:val="21"/>
                <w:vertAlign w:val="superscript"/>
              </w:rPr>
              <w:t>***</w:t>
            </w:r>
          </w:p>
        </w:tc>
        <w:tc>
          <w:tcPr>
            <w:tcW w:w="1985" w:type="dxa"/>
            <w:tcBorders>
              <w:top w:val="nil"/>
              <w:left w:val="single" w:sz="4" w:space="0" w:color="auto"/>
              <w:bottom w:val="nil"/>
              <w:right w:val="single" w:sz="4" w:space="0" w:color="auto"/>
            </w:tcBorders>
          </w:tcPr>
          <w:p w14:paraId="3EDDB21B"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0.1655</w:t>
            </w:r>
            <w:r w:rsidRPr="00E567C8">
              <w:rPr>
                <w:rFonts w:ascii="Times New Roman" w:hAnsi="Times New Roman" w:cs="Times New Roman"/>
                <w:szCs w:val="21"/>
                <w:vertAlign w:val="superscript"/>
              </w:rPr>
              <w:t>***</w:t>
            </w:r>
          </w:p>
        </w:tc>
        <w:tc>
          <w:tcPr>
            <w:tcW w:w="1984" w:type="dxa"/>
            <w:tcBorders>
              <w:top w:val="nil"/>
              <w:left w:val="single" w:sz="4" w:space="0" w:color="auto"/>
              <w:bottom w:val="nil"/>
            </w:tcBorders>
          </w:tcPr>
          <w:p w14:paraId="5A0685E8"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0.0818</w:t>
            </w:r>
            <w:r w:rsidRPr="00E567C8">
              <w:rPr>
                <w:rFonts w:ascii="Times New Roman" w:hAnsi="Times New Roman" w:cs="Times New Roman"/>
                <w:szCs w:val="21"/>
                <w:vertAlign w:val="superscript"/>
              </w:rPr>
              <w:t>***</w:t>
            </w:r>
          </w:p>
        </w:tc>
      </w:tr>
      <w:tr w:rsidR="00E567C8" w:rsidRPr="00E567C8" w14:paraId="33E25B61" w14:textId="77777777">
        <w:tc>
          <w:tcPr>
            <w:tcW w:w="2268" w:type="dxa"/>
            <w:tcBorders>
              <w:top w:val="nil"/>
              <w:left w:val="nil"/>
              <w:bottom w:val="nil"/>
              <w:right w:val="single" w:sz="4" w:space="0" w:color="auto"/>
            </w:tcBorders>
          </w:tcPr>
          <w:p w14:paraId="48211E6C" w14:textId="77777777" w:rsidR="00894051" w:rsidRPr="00E567C8" w:rsidRDefault="00894051">
            <w:pPr>
              <w:autoSpaceDE w:val="0"/>
              <w:autoSpaceDN w:val="0"/>
              <w:adjustRightInd w:val="0"/>
              <w:spacing w:line="240" w:lineRule="exact"/>
              <w:ind w:firstLineChars="0" w:firstLine="360"/>
              <w:rPr>
                <w:rFonts w:ascii="Times New Roman" w:hAnsi="Times New Roman" w:cs="Times New Roman"/>
                <w:i/>
                <w:kern w:val="0"/>
                <w:szCs w:val="21"/>
              </w:rPr>
            </w:pPr>
          </w:p>
        </w:tc>
        <w:tc>
          <w:tcPr>
            <w:tcW w:w="1843" w:type="dxa"/>
            <w:tcBorders>
              <w:top w:val="nil"/>
              <w:left w:val="single" w:sz="4" w:space="0" w:color="auto"/>
              <w:bottom w:val="nil"/>
              <w:right w:val="single" w:sz="4" w:space="0" w:color="auto"/>
            </w:tcBorders>
          </w:tcPr>
          <w:p w14:paraId="3998FF7C"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(0.0102)</w:t>
            </w:r>
          </w:p>
        </w:tc>
        <w:tc>
          <w:tcPr>
            <w:tcW w:w="1985" w:type="dxa"/>
            <w:tcBorders>
              <w:top w:val="nil"/>
              <w:left w:val="single" w:sz="4" w:space="0" w:color="auto"/>
              <w:bottom w:val="nil"/>
              <w:right w:val="single" w:sz="4" w:space="0" w:color="auto"/>
            </w:tcBorders>
          </w:tcPr>
          <w:p w14:paraId="3D8E0141"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(0.0193)</w:t>
            </w:r>
          </w:p>
        </w:tc>
        <w:tc>
          <w:tcPr>
            <w:tcW w:w="1984" w:type="dxa"/>
            <w:tcBorders>
              <w:top w:val="nil"/>
              <w:left w:val="single" w:sz="4" w:space="0" w:color="auto"/>
              <w:bottom w:val="nil"/>
            </w:tcBorders>
          </w:tcPr>
          <w:p w14:paraId="0BD2DFDA"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(0.0125)</w:t>
            </w:r>
          </w:p>
        </w:tc>
      </w:tr>
      <w:tr w:rsidR="00E567C8" w:rsidRPr="00E567C8" w14:paraId="7304BD18" w14:textId="77777777">
        <w:tc>
          <w:tcPr>
            <w:tcW w:w="2268" w:type="dxa"/>
            <w:tcBorders>
              <w:top w:val="nil"/>
              <w:left w:val="nil"/>
              <w:bottom w:val="nil"/>
              <w:right w:val="single" w:sz="4" w:space="0" w:color="auto"/>
            </w:tcBorders>
          </w:tcPr>
          <w:p w14:paraId="0DD86006" w14:textId="77777777" w:rsidR="00894051" w:rsidRPr="00E567C8" w:rsidRDefault="00000000">
            <w:pPr>
              <w:autoSpaceDE w:val="0"/>
              <w:autoSpaceDN w:val="0"/>
              <w:adjustRightInd w:val="0"/>
              <w:spacing w:line="240" w:lineRule="exact"/>
              <w:ind w:firstLineChars="0" w:firstLine="0"/>
              <w:rPr>
                <w:rFonts w:ascii="Times New Roman" w:hAnsi="Times New Roman" w:cs="Times New Roman"/>
                <w:i/>
                <w:kern w:val="0"/>
                <w:szCs w:val="21"/>
              </w:rPr>
            </w:pPr>
            <w:r w:rsidRPr="00E567C8">
              <w:rPr>
                <w:rFonts w:ascii="Times New Roman" w:hAnsi="Times New Roman" w:cs="Times New Roman"/>
                <w:i/>
                <w:kern w:val="0"/>
                <w:szCs w:val="21"/>
              </w:rPr>
              <w:t>GDP</w:t>
            </w:r>
          </w:p>
        </w:tc>
        <w:tc>
          <w:tcPr>
            <w:tcW w:w="1843" w:type="dxa"/>
            <w:tcBorders>
              <w:top w:val="nil"/>
              <w:left w:val="single" w:sz="4" w:space="0" w:color="auto"/>
              <w:bottom w:val="nil"/>
              <w:right w:val="single" w:sz="4" w:space="0" w:color="auto"/>
            </w:tcBorders>
          </w:tcPr>
          <w:p w14:paraId="40E87A1B"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0.1716</w:t>
            </w:r>
            <w:r w:rsidRPr="00E567C8">
              <w:rPr>
                <w:rFonts w:ascii="Times New Roman" w:hAnsi="Times New Roman" w:cs="Times New Roman"/>
                <w:szCs w:val="21"/>
                <w:vertAlign w:val="superscript"/>
              </w:rPr>
              <w:t>***</w:t>
            </w:r>
          </w:p>
        </w:tc>
        <w:tc>
          <w:tcPr>
            <w:tcW w:w="1985" w:type="dxa"/>
            <w:tcBorders>
              <w:top w:val="nil"/>
              <w:left w:val="single" w:sz="4" w:space="0" w:color="auto"/>
              <w:bottom w:val="nil"/>
              <w:right w:val="single" w:sz="4" w:space="0" w:color="auto"/>
            </w:tcBorders>
          </w:tcPr>
          <w:p w14:paraId="31A132EE"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0.0865</w:t>
            </w:r>
            <w:r w:rsidRPr="00E567C8">
              <w:rPr>
                <w:rFonts w:ascii="Times New Roman" w:hAnsi="Times New Roman" w:cs="Times New Roman"/>
                <w:szCs w:val="21"/>
                <w:vertAlign w:val="superscript"/>
              </w:rPr>
              <w:t>***</w:t>
            </w:r>
          </w:p>
        </w:tc>
        <w:tc>
          <w:tcPr>
            <w:tcW w:w="1984" w:type="dxa"/>
            <w:tcBorders>
              <w:top w:val="nil"/>
              <w:left w:val="single" w:sz="4" w:space="0" w:color="auto"/>
              <w:bottom w:val="nil"/>
            </w:tcBorders>
          </w:tcPr>
          <w:p w14:paraId="102B9521"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0.1916</w:t>
            </w:r>
            <w:r w:rsidRPr="00E567C8">
              <w:rPr>
                <w:rFonts w:ascii="Times New Roman" w:hAnsi="Times New Roman" w:cs="Times New Roman"/>
                <w:szCs w:val="21"/>
                <w:vertAlign w:val="superscript"/>
              </w:rPr>
              <w:t>***</w:t>
            </w:r>
          </w:p>
        </w:tc>
      </w:tr>
      <w:tr w:rsidR="00E567C8" w:rsidRPr="00E567C8" w14:paraId="1FC6BA13" w14:textId="77777777">
        <w:tc>
          <w:tcPr>
            <w:tcW w:w="2268" w:type="dxa"/>
            <w:tcBorders>
              <w:top w:val="nil"/>
              <w:left w:val="nil"/>
              <w:bottom w:val="nil"/>
              <w:right w:val="single" w:sz="4" w:space="0" w:color="auto"/>
            </w:tcBorders>
          </w:tcPr>
          <w:p w14:paraId="17D74512" w14:textId="77777777" w:rsidR="00894051" w:rsidRPr="00E567C8" w:rsidRDefault="00894051">
            <w:pPr>
              <w:autoSpaceDE w:val="0"/>
              <w:autoSpaceDN w:val="0"/>
              <w:adjustRightInd w:val="0"/>
              <w:spacing w:line="240" w:lineRule="exact"/>
              <w:ind w:firstLineChars="0" w:firstLine="360"/>
              <w:rPr>
                <w:rFonts w:ascii="Times New Roman" w:hAnsi="Times New Roman" w:cs="Times New Roman"/>
                <w:i/>
                <w:kern w:val="0"/>
                <w:szCs w:val="21"/>
              </w:rPr>
            </w:pPr>
          </w:p>
        </w:tc>
        <w:tc>
          <w:tcPr>
            <w:tcW w:w="1843" w:type="dxa"/>
            <w:tcBorders>
              <w:top w:val="nil"/>
              <w:left w:val="single" w:sz="4" w:space="0" w:color="auto"/>
              <w:bottom w:val="nil"/>
              <w:right w:val="single" w:sz="4" w:space="0" w:color="auto"/>
            </w:tcBorders>
          </w:tcPr>
          <w:p w14:paraId="3881870D"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(0.0145)</w:t>
            </w:r>
          </w:p>
        </w:tc>
        <w:tc>
          <w:tcPr>
            <w:tcW w:w="1985" w:type="dxa"/>
            <w:tcBorders>
              <w:top w:val="nil"/>
              <w:left w:val="single" w:sz="4" w:space="0" w:color="auto"/>
              <w:bottom w:val="nil"/>
              <w:right w:val="single" w:sz="4" w:space="0" w:color="auto"/>
            </w:tcBorders>
          </w:tcPr>
          <w:p w14:paraId="5C26CA73"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(0.0304)</w:t>
            </w:r>
          </w:p>
        </w:tc>
        <w:tc>
          <w:tcPr>
            <w:tcW w:w="1984" w:type="dxa"/>
            <w:tcBorders>
              <w:top w:val="nil"/>
              <w:left w:val="single" w:sz="4" w:space="0" w:color="auto"/>
              <w:bottom w:val="nil"/>
            </w:tcBorders>
          </w:tcPr>
          <w:p w14:paraId="5731779E"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(0.0172)</w:t>
            </w:r>
          </w:p>
        </w:tc>
      </w:tr>
      <w:tr w:rsidR="00E567C8" w:rsidRPr="00E567C8" w14:paraId="6DEE16AC" w14:textId="77777777">
        <w:tc>
          <w:tcPr>
            <w:tcW w:w="2268" w:type="dxa"/>
            <w:tcBorders>
              <w:top w:val="nil"/>
              <w:left w:val="nil"/>
              <w:right w:val="single" w:sz="4" w:space="0" w:color="auto"/>
            </w:tcBorders>
          </w:tcPr>
          <w:p w14:paraId="25DD1DEE" w14:textId="77777777" w:rsidR="00894051" w:rsidRPr="00E567C8" w:rsidRDefault="00000000">
            <w:pPr>
              <w:autoSpaceDE w:val="0"/>
              <w:autoSpaceDN w:val="0"/>
              <w:adjustRightInd w:val="0"/>
              <w:spacing w:line="240" w:lineRule="exact"/>
              <w:ind w:firstLineChars="0" w:firstLine="0"/>
              <w:rPr>
                <w:rFonts w:ascii="Times New Roman" w:hAnsi="Times New Roman" w:cs="Times New Roman"/>
                <w:i/>
                <w:kern w:val="0"/>
                <w:szCs w:val="21"/>
              </w:rPr>
            </w:pPr>
            <w:r w:rsidRPr="00E567C8">
              <w:rPr>
                <w:rFonts w:ascii="Times New Roman" w:hAnsi="Times New Roman" w:cs="Times New Roman"/>
                <w:i/>
                <w:kern w:val="0"/>
                <w:szCs w:val="21"/>
              </w:rPr>
              <w:t>Constant</w:t>
            </w:r>
          </w:p>
        </w:tc>
        <w:tc>
          <w:tcPr>
            <w:tcW w:w="1843" w:type="dxa"/>
            <w:tcBorders>
              <w:top w:val="nil"/>
              <w:left w:val="single" w:sz="4" w:space="0" w:color="auto"/>
              <w:right w:val="single" w:sz="4" w:space="0" w:color="auto"/>
            </w:tcBorders>
          </w:tcPr>
          <w:p w14:paraId="2ED201B0"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2.5290</w:t>
            </w:r>
            <w:r w:rsidRPr="00E567C8">
              <w:rPr>
                <w:rFonts w:ascii="Times New Roman" w:hAnsi="Times New Roman" w:cs="Times New Roman"/>
                <w:szCs w:val="21"/>
                <w:vertAlign w:val="superscript"/>
              </w:rPr>
              <w:t>***</w:t>
            </w:r>
          </w:p>
        </w:tc>
        <w:tc>
          <w:tcPr>
            <w:tcW w:w="1985" w:type="dxa"/>
            <w:tcBorders>
              <w:top w:val="nil"/>
              <w:left w:val="single" w:sz="4" w:space="0" w:color="auto"/>
              <w:right w:val="single" w:sz="4" w:space="0" w:color="auto"/>
            </w:tcBorders>
          </w:tcPr>
          <w:p w14:paraId="499788B1"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4.4067</w:t>
            </w:r>
            <w:r w:rsidRPr="00E567C8">
              <w:rPr>
                <w:rFonts w:ascii="Times New Roman" w:hAnsi="Times New Roman" w:cs="Times New Roman"/>
                <w:szCs w:val="21"/>
                <w:vertAlign w:val="superscript"/>
              </w:rPr>
              <w:t>***</w:t>
            </w:r>
          </w:p>
        </w:tc>
        <w:tc>
          <w:tcPr>
            <w:tcW w:w="1984" w:type="dxa"/>
            <w:tcBorders>
              <w:top w:val="nil"/>
              <w:left w:val="single" w:sz="4" w:space="0" w:color="auto"/>
            </w:tcBorders>
          </w:tcPr>
          <w:p w14:paraId="5563BA47"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2.2220</w:t>
            </w:r>
            <w:r w:rsidRPr="00E567C8">
              <w:rPr>
                <w:rFonts w:ascii="Times New Roman" w:hAnsi="Times New Roman" w:cs="Times New Roman"/>
                <w:szCs w:val="21"/>
                <w:vertAlign w:val="superscript"/>
              </w:rPr>
              <w:t>***</w:t>
            </w:r>
          </w:p>
        </w:tc>
      </w:tr>
      <w:tr w:rsidR="00E567C8" w:rsidRPr="00E567C8" w14:paraId="4DE3F730" w14:textId="77777777">
        <w:tc>
          <w:tcPr>
            <w:tcW w:w="2268" w:type="dxa"/>
            <w:tcBorders>
              <w:top w:val="nil"/>
              <w:left w:val="nil"/>
              <w:right w:val="single" w:sz="4" w:space="0" w:color="auto"/>
            </w:tcBorders>
          </w:tcPr>
          <w:p w14:paraId="61E8BF5D" w14:textId="77777777" w:rsidR="00894051" w:rsidRPr="00E567C8" w:rsidRDefault="00894051">
            <w:pPr>
              <w:autoSpaceDE w:val="0"/>
              <w:autoSpaceDN w:val="0"/>
              <w:adjustRightInd w:val="0"/>
              <w:spacing w:line="240" w:lineRule="exact"/>
              <w:ind w:firstLineChars="0" w:firstLine="360"/>
              <w:rPr>
                <w:rFonts w:ascii="Times New Roman" w:hAnsi="Times New Roman" w:cs="Times New Roman"/>
                <w:i/>
                <w:kern w:val="0"/>
                <w:szCs w:val="21"/>
              </w:rPr>
            </w:pPr>
          </w:p>
        </w:tc>
        <w:tc>
          <w:tcPr>
            <w:tcW w:w="1843" w:type="dxa"/>
            <w:tcBorders>
              <w:top w:val="nil"/>
              <w:left w:val="single" w:sz="4" w:space="0" w:color="auto"/>
              <w:right w:val="single" w:sz="4" w:space="0" w:color="auto"/>
            </w:tcBorders>
          </w:tcPr>
          <w:p w14:paraId="39024ECB"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(0.7937)</w:t>
            </w:r>
          </w:p>
        </w:tc>
        <w:tc>
          <w:tcPr>
            <w:tcW w:w="1985" w:type="dxa"/>
            <w:tcBorders>
              <w:top w:val="nil"/>
              <w:left w:val="single" w:sz="4" w:space="0" w:color="auto"/>
              <w:right w:val="single" w:sz="4" w:space="0" w:color="auto"/>
            </w:tcBorders>
          </w:tcPr>
          <w:p w14:paraId="28958CD3"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(1.7087)</w:t>
            </w:r>
          </w:p>
        </w:tc>
        <w:tc>
          <w:tcPr>
            <w:tcW w:w="1984" w:type="dxa"/>
            <w:tcBorders>
              <w:top w:val="nil"/>
              <w:left w:val="single" w:sz="4" w:space="0" w:color="auto"/>
            </w:tcBorders>
          </w:tcPr>
          <w:p w14:paraId="0C4854A5"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(0.7211)</w:t>
            </w:r>
          </w:p>
        </w:tc>
      </w:tr>
      <w:tr w:rsidR="00E567C8" w:rsidRPr="00E567C8" w14:paraId="672928DB" w14:textId="77777777">
        <w:tc>
          <w:tcPr>
            <w:tcW w:w="2268" w:type="dxa"/>
            <w:tcBorders>
              <w:left w:val="nil"/>
              <w:right w:val="single" w:sz="4" w:space="0" w:color="auto"/>
            </w:tcBorders>
          </w:tcPr>
          <w:p w14:paraId="3D8EBD96" w14:textId="77777777" w:rsidR="00894051" w:rsidRPr="00E567C8" w:rsidRDefault="00000000">
            <w:pPr>
              <w:autoSpaceDE w:val="0"/>
              <w:autoSpaceDN w:val="0"/>
              <w:adjustRightInd w:val="0"/>
              <w:spacing w:line="240" w:lineRule="exact"/>
              <w:ind w:firstLineChars="0" w:firstLine="0"/>
              <w:rPr>
                <w:rFonts w:ascii="Times New Roman" w:hAnsi="Times New Roman" w:cs="Times New Roman"/>
                <w:i/>
                <w:kern w:val="0"/>
                <w:szCs w:val="21"/>
              </w:rPr>
            </w:pPr>
            <w:proofErr w:type="spellStart"/>
            <w:r w:rsidRPr="00E567C8">
              <w:rPr>
                <w:rFonts w:ascii="Times New Roman" w:hAnsi="Times New Roman" w:cs="Times New Roman"/>
                <w:i/>
                <w:szCs w:val="21"/>
              </w:rPr>
              <w:t>ψ</w:t>
            </w:r>
            <w:r w:rsidRPr="00E567C8">
              <w:rPr>
                <w:rFonts w:ascii="Times New Roman" w:hAnsi="Times New Roman" w:cs="Times New Roman"/>
                <w:i/>
                <w:szCs w:val="21"/>
                <w:vertAlign w:val="subscript"/>
              </w:rPr>
              <w:t>pt</w:t>
            </w:r>
            <w:proofErr w:type="spellEnd"/>
          </w:p>
        </w:tc>
        <w:tc>
          <w:tcPr>
            <w:tcW w:w="1843" w:type="dxa"/>
            <w:tcBorders>
              <w:left w:val="single" w:sz="4" w:space="0" w:color="auto"/>
              <w:right w:val="single" w:sz="4" w:space="0" w:color="auto"/>
            </w:tcBorders>
          </w:tcPr>
          <w:p w14:paraId="280BF278" w14:textId="77777777" w:rsidR="00894051" w:rsidRPr="00E567C8" w:rsidRDefault="00000000">
            <w:pPr>
              <w:autoSpaceDE w:val="0"/>
              <w:autoSpaceDN w:val="0"/>
              <w:adjustRightInd w:val="0"/>
              <w:spacing w:line="240" w:lineRule="exact"/>
              <w:ind w:firstLineChars="0" w:firstLine="360"/>
              <w:jc w:val="center"/>
              <w:rPr>
                <w:rFonts w:ascii="Times New Roman" w:hAnsi="Times New Roman" w:cs="Times New Roman"/>
                <w:kern w:val="0"/>
                <w:szCs w:val="21"/>
              </w:rPr>
            </w:pPr>
            <w:r w:rsidRPr="00E567C8">
              <w:rPr>
                <w:rFonts w:ascii="Times New Roman" w:hAnsi="Times New Roman" w:cs="Times New Roman"/>
                <w:kern w:val="0"/>
                <w:szCs w:val="21"/>
              </w:rPr>
              <w:t>Yes</w:t>
            </w:r>
          </w:p>
        </w:tc>
        <w:tc>
          <w:tcPr>
            <w:tcW w:w="1985" w:type="dxa"/>
            <w:tcBorders>
              <w:left w:val="single" w:sz="4" w:space="0" w:color="auto"/>
              <w:right w:val="single" w:sz="4" w:space="0" w:color="auto"/>
            </w:tcBorders>
          </w:tcPr>
          <w:p w14:paraId="6D61AA4D" w14:textId="77777777" w:rsidR="00894051" w:rsidRPr="00E567C8" w:rsidRDefault="00000000">
            <w:pPr>
              <w:autoSpaceDE w:val="0"/>
              <w:autoSpaceDN w:val="0"/>
              <w:adjustRightInd w:val="0"/>
              <w:spacing w:line="240" w:lineRule="exact"/>
              <w:ind w:firstLineChars="0" w:firstLine="360"/>
              <w:jc w:val="center"/>
              <w:rPr>
                <w:rFonts w:ascii="Times New Roman" w:hAnsi="Times New Roman" w:cs="Times New Roman"/>
                <w:kern w:val="0"/>
                <w:szCs w:val="21"/>
              </w:rPr>
            </w:pPr>
            <w:r w:rsidRPr="00E567C8">
              <w:rPr>
                <w:rFonts w:ascii="Times New Roman" w:hAnsi="Times New Roman" w:cs="Times New Roman"/>
                <w:kern w:val="0"/>
                <w:szCs w:val="21"/>
              </w:rPr>
              <w:t>Yes</w:t>
            </w:r>
          </w:p>
        </w:tc>
        <w:tc>
          <w:tcPr>
            <w:tcW w:w="1984" w:type="dxa"/>
            <w:tcBorders>
              <w:left w:val="single" w:sz="4" w:space="0" w:color="auto"/>
            </w:tcBorders>
          </w:tcPr>
          <w:p w14:paraId="56CF3B77" w14:textId="77777777" w:rsidR="00894051" w:rsidRPr="00E567C8" w:rsidRDefault="00000000">
            <w:pPr>
              <w:autoSpaceDE w:val="0"/>
              <w:autoSpaceDN w:val="0"/>
              <w:adjustRightInd w:val="0"/>
              <w:spacing w:line="240" w:lineRule="exact"/>
              <w:ind w:firstLineChars="0" w:firstLine="360"/>
              <w:jc w:val="center"/>
              <w:rPr>
                <w:rFonts w:ascii="Times New Roman" w:hAnsi="Times New Roman" w:cs="Times New Roman"/>
                <w:kern w:val="0"/>
                <w:szCs w:val="21"/>
              </w:rPr>
            </w:pPr>
            <w:r w:rsidRPr="00E567C8">
              <w:rPr>
                <w:rFonts w:ascii="Times New Roman" w:hAnsi="Times New Roman" w:cs="Times New Roman"/>
                <w:kern w:val="0"/>
                <w:szCs w:val="21"/>
              </w:rPr>
              <w:t>Yes</w:t>
            </w:r>
          </w:p>
        </w:tc>
      </w:tr>
      <w:tr w:rsidR="00E567C8" w:rsidRPr="00E567C8" w14:paraId="4C43B1CF" w14:textId="77777777">
        <w:tc>
          <w:tcPr>
            <w:tcW w:w="2268" w:type="dxa"/>
            <w:tcBorders>
              <w:left w:val="nil"/>
              <w:right w:val="single" w:sz="4" w:space="0" w:color="auto"/>
            </w:tcBorders>
          </w:tcPr>
          <w:p w14:paraId="31115797" w14:textId="77777777" w:rsidR="00894051" w:rsidRPr="00E567C8" w:rsidRDefault="00000000">
            <w:pPr>
              <w:autoSpaceDE w:val="0"/>
              <w:autoSpaceDN w:val="0"/>
              <w:adjustRightInd w:val="0"/>
              <w:spacing w:line="240" w:lineRule="exact"/>
              <w:ind w:firstLineChars="0" w:firstLine="0"/>
              <w:rPr>
                <w:rFonts w:ascii="Times New Roman" w:hAnsi="Times New Roman" w:cs="Times New Roman"/>
                <w:i/>
                <w:kern w:val="0"/>
                <w:szCs w:val="21"/>
              </w:rPr>
            </w:pPr>
            <w:proofErr w:type="spellStart"/>
            <w:r w:rsidRPr="00E567C8">
              <w:rPr>
                <w:rFonts w:ascii="Times New Roman" w:hAnsi="Times New Roman" w:cs="Times New Roman"/>
                <w:i/>
                <w:szCs w:val="21"/>
              </w:rPr>
              <w:t>τ</w:t>
            </w:r>
            <w:r w:rsidRPr="00E567C8">
              <w:rPr>
                <w:rFonts w:ascii="Times New Roman" w:hAnsi="Times New Roman" w:cs="Times New Roman"/>
                <w:i/>
                <w:szCs w:val="21"/>
                <w:vertAlign w:val="subscript"/>
              </w:rPr>
              <w:t>jt</w:t>
            </w:r>
            <w:proofErr w:type="spellEnd"/>
          </w:p>
        </w:tc>
        <w:tc>
          <w:tcPr>
            <w:tcW w:w="1843" w:type="dxa"/>
            <w:tcBorders>
              <w:left w:val="single" w:sz="4" w:space="0" w:color="auto"/>
              <w:right w:val="single" w:sz="4" w:space="0" w:color="auto"/>
            </w:tcBorders>
          </w:tcPr>
          <w:p w14:paraId="015A0344" w14:textId="77777777" w:rsidR="00894051" w:rsidRPr="00E567C8" w:rsidRDefault="00000000">
            <w:pPr>
              <w:autoSpaceDE w:val="0"/>
              <w:autoSpaceDN w:val="0"/>
              <w:adjustRightInd w:val="0"/>
              <w:spacing w:line="240" w:lineRule="exact"/>
              <w:ind w:firstLineChars="0" w:firstLine="360"/>
              <w:jc w:val="center"/>
              <w:rPr>
                <w:rFonts w:ascii="Times New Roman" w:hAnsi="Times New Roman" w:cs="Times New Roman"/>
                <w:kern w:val="0"/>
                <w:szCs w:val="21"/>
              </w:rPr>
            </w:pPr>
            <w:r w:rsidRPr="00E567C8">
              <w:rPr>
                <w:rFonts w:ascii="Times New Roman" w:hAnsi="Times New Roman" w:cs="Times New Roman"/>
                <w:kern w:val="0"/>
                <w:szCs w:val="21"/>
              </w:rPr>
              <w:t>Yes</w:t>
            </w:r>
          </w:p>
        </w:tc>
        <w:tc>
          <w:tcPr>
            <w:tcW w:w="1985" w:type="dxa"/>
            <w:tcBorders>
              <w:left w:val="single" w:sz="4" w:space="0" w:color="auto"/>
              <w:right w:val="single" w:sz="4" w:space="0" w:color="auto"/>
            </w:tcBorders>
          </w:tcPr>
          <w:p w14:paraId="753BFF26" w14:textId="77777777" w:rsidR="00894051" w:rsidRPr="00E567C8" w:rsidRDefault="00000000">
            <w:pPr>
              <w:autoSpaceDE w:val="0"/>
              <w:autoSpaceDN w:val="0"/>
              <w:adjustRightInd w:val="0"/>
              <w:spacing w:line="240" w:lineRule="exact"/>
              <w:ind w:firstLineChars="0" w:firstLine="360"/>
              <w:jc w:val="center"/>
              <w:rPr>
                <w:rFonts w:ascii="Times New Roman" w:hAnsi="Times New Roman" w:cs="Times New Roman"/>
                <w:kern w:val="0"/>
                <w:szCs w:val="21"/>
              </w:rPr>
            </w:pPr>
            <w:r w:rsidRPr="00E567C8">
              <w:rPr>
                <w:rFonts w:ascii="Times New Roman" w:hAnsi="Times New Roman" w:cs="Times New Roman"/>
                <w:kern w:val="0"/>
                <w:szCs w:val="21"/>
              </w:rPr>
              <w:t>Yes</w:t>
            </w:r>
          </w:p>
        </w:tc>
        <w:tc>
          <w:tcPr>
            <w:tcW w:w="1984" w:type="dxa"/>
            <w:tcBorders>
              <w:left w:val="single" w:sz="4" w:space="0" w:color="auto"/>
            </w:tcBorders>
          </w:tcPr>
          <w:p w14:paraId="19B83E88" w14:textId="77777777" w:rsidR="00894051" w:rsidRPr="00E567C8" w:rsidRDefault="00000000">
            <w:pPr>
              <w:autoSpaceDE w:val="0"/>
              <w:autoSpaceDN w:val="0"/>
              <w:adjustRightInd w:val="0"/>
              <w:spacing w:line="240" w:lineRule="exact"/>
              <w:ind w:firstLineChars="0" w:firstLine="360"/>
              <w:jc w:val="center"/>
              <w:rPr>
                <w:rFonts w:ascii="Times New Roman" w:hAnsi="Times New Roman" w:cs="Times New Roman"/>
                <w:kern w:val="0"/>
                <w:szCs w:val="21"/>
              </w:rPr>
            </w:pPr>
            <w:r w:rsidRPr="00E567C8">
              <w:rPr>
                <w:rFonts w:ascii="Times New Roman" w:hAnsi="Times New Roman" w:cs="Times New Roman"/>
                <w:kern w:val="0"/>
                <w:szCs w:val="21"/>
              </w:rPr>
              <w:t>Yes</w:t>
            </w:r>
          </w:p>
        </w:tc>
      </w:tr>
      <w:tr w:rsidR="00E567C8" w:rsidRPr="00E567C8" w14:paraId="4F88499A" w14:textId="77777777">
        <w:tc>
          <w:tcPr>
            <w:tcW w:w="2268" w:type="dxa"/>
            <w:tcBorders>
              <w:left w:val="nil"/>
              <w:right w:val="single" w:sz="4" w:space="0" w:color="auto"/>
            </w:tcBorders>
          </w:tcPr>
          <w:p w14:paraId="5C093A33" w14:textId="77777777" w:rsidR="00894051" w:rsidRPr="00E567C8" w:rsidRDefault="00000000">
            <w:pPr>
              <w:autoSpaceDE w:val="0"/>
              <w:autoSpaceDN w:val="0"/>
              <w:adjustRightInd w:val="0"/>
              <w:spacing w:line="240" w:lineRule="exact"/>
              <w:ind w:firstLineChars="0" w:firstLine="0"/>
              <w:rPr>
                <w:rFonts w:ascii="Times New Roman" w:hAnsi="Times New Roman" w:cs="Times New Roman"/>
                <w:i/>
                <w:kern w:val="0"/>
                <w:szCs w:val="21"/>
              </w:rPr>
            </w:pPr>
            <w:proofErr w:type="spellStart"/>
            <w:r w:rsidRPr="00E567C8">
              <w:rPr>
                <w:rFonts w:ascii="Times New Roman" w:hAnsi="Times New Roman" w:cs="Times New Roman"/>
                <w:i/>
                <w:iCs/>
                <w:szCs w:val="21"/>
              </w:rPr>
              <w:t>μ</w:t>
            </w:r>
            <w:r w:rsidRPr="00E567C8">
              <w:rPr>
                <w:rFonts w:ascii="Times New Roman" w:hAnsi="Times New Roman" w:cs="Times New Roman"/>
                <w:i/>
                <w:iCs/>
                <w:szCs w:val="21"/>
                <w:vertAlign w:val="subscript"/>
              </w:rPr>
              <w:t>t</w:t>
            </w:r>
            <w:proofErr w:type="spellEnd"/>
          </w:p>
        </w:tc>
        <w:tc>
          <w:tcPr>
            <w:tcW w:w="1843" w:type="dxa"/>
            <w:tcBorders>
              <w:left w:val="single" w:sz="4" w:space="0" w:color="auto"/>
              <w:right w:val="single" w:sz="4" w:space="0" w:color="auto"/>
            </w:tcBorders>
          </w:tcPr>
          <w:p w14:paraId="690A94DC" w14:textId="77777777" w:rsidR="00894051" w:rsidRPr="00E567C8" w:rsidRDefault="00000000">
            <w:pPr>
              <w:autoSpaceDE w:val="0"/>
              <w:autoSpaceDN w:val="0"/>
              <w:adjustRightInd w:val="0"/>
              <w:spacing w:line="240" w:lineRule="exact"/>
              <w:ind w:firstLineChars="0" w:firstLine="360"/>
              <w:jc w:val="center"/>
              <w:rPr>
                <w:rFonts w:ascii="Times New Roman" w:hAnsi="Times New Roman" w:cs="Times New Roman"/>
                <w:kern w:val="0"/>
                <w:szCs w:val="21"/>
              </w:rPr>
            </w:pPr>
            <w:r w:rsidRPr="00E567C8">
              <w:rPr>
                <w:rFonts w:ascii="Times New Roman" w:hAnsi="Times New Roman" w:cs="Times New Roman"/>
                <w:kern w:val="0"/>
                <w:szCs w:val="21"/>
              </w:rPr>
              <w:t>Yes</w:t>
            </w:r>
          </w:p>
        </w:tc>
        <w:tc>
          <w:tcPr>
            <w:tcW w:w="1985" w:type="dxa"/>
            <w:tcBorders>
              <w:left w:val="single" w:sz="4" w:space="0" w:color="auto"/>
              <w:right w:val="single" w:sz="4" w:space="0" w:color="auto"/>
            </w:tcBorders>
          </w:tcPr>
          <w:p w14:paraId="55FDB00F" w14:textId="77777777" w:rsidR="00894051" w:rsidRPr="00E567C8" w:rsidRDefault="00000000">
            <w:pPr>
              <w:autoSpaceDE w:val="0"/>
              <w:autoSpaceDN w:val="0"/>
              <w:adjustRightInd w:val="0"/>
              <w:spacing w:line="240" w:lineRule="exact"/>
              <w:ind w:firstLineChars="0" w:firstLine="360"/>
              <w:jc w:val="center"/>
              <w:rPr>
                <w:rFonts w:ascii="Times New Roman" w:hAnsi="Times New Roman" w:cs="Times New Roman"/>
                <w:kern w:val="0"/>
                <w:szCs w:val="21"/>
              </w:rPr>
            </w:pPr>
            <w:r w:rsidRPr="00E567C8">
              <w:rPr>
                <w:rFonts w:ascii="Times New Roman" w:hAnsi="Times New Roman" w:cs="Times New Roman"/>
                <w:kern w:val="0"/>
                <w:szCs w:val="21"/>
              </w:rPr>
              <w:t>Yes</w:t>
            </w:r>
          </w:p>
        </w:tc>
        <w:tc>
          <w:tcPr>
            <w:tcW w:w="1984" w:type="dxa"/>
            <w:tcBorders>
              <w:left w:val="single" w:sz="4" w:space="0" w:color="auto"/>
            </w:tcBorders>
          </w:tcPr>
          <w:p w14:paraId="00581E1F" w14:textId="77777777" w:rsidR="00894051" w:rsidRPr="00E567C8" w:rsidRDefault="00000000">
            <w:pPr>
              <w:autoSpaceDE w:val="0"/>
              <w:autoSpaceDN w:val="0"/>
              <w:adjustRightInd w:val="0"/>
              <w:spacing w:line="240" w:lineRule="exact"/>
              <w:ind w:firstLineChars="0" w:firstLine="360"/>
              <w:jc w:val="center"/>
              <w:rPr>
                <w:rFonts w:ascii="Times New Roman" w:hAnsi="Times New Roman" w:cs="Times New Roman"/>
                <w:kern w:val="0"/>
                <w:szCs w:val="21"/>
              </w:rPr>
            </w:pPr>
            <w:r w:rsidRPr="00E567C8">
              <w:rPr>
                <w:rFonts w:ascii="Times New Roman" w:hAnsi="Times New Roman" w:cs="Times New Roman"/>
                <w:kern w:val="0"/>
                <w:szCs w:val="21"/>
              </w:rPr>
              <w:t>Yes</w:t>
            </w:r>
          </w:p>
        </w:tc>
      </w:tr>
      <w:tr w:rsidR="00E567C8" w:rsidRPr="00E567C8" w14:paraId="292EE258" w14:textId="77777777">
        <w:tc>
          <w:tcPr>
            <w:tcW w:w="2268" w:type="dxa"/>
            <w:tcBorders>
              <w:left w:val="nil"/>
              <w:right w:val="single" w:sz="4" w:space="0" w:color="auto"/>
            </w:tcBorders>
          </w:tcPr>
          <w:p w14:paraId="3A7C7795" w14:textId="77777777" w:rsidR="00894051" w:rsidRPr="00E567C8" w:rsidRDefault="00000000">
            <w:pPr>
              <w:autoSpaceDE w:val="0"/>
              <w:autoSpaceDN w:val="0"/>
              <w:adjustRightInd w:val="0"/>
              <w:spacing w:line="240" w:lineRule="exact"/>
              <w:ind w:firstLineChars="0" w:firstLine="0"/>
              <w:rPr>
                <w:rFonts w:ascii="Times New Roman" w:hAnsi="Times New Roman" w:cs="Times New Roman"/>
                <w:i/>
                <w:kern w:val="0"/>
                <w:szCs w:val="21"/>
              </w:rPr>
            </w:pPr>
            <w:proofErr w:type="spellStart"/>
            <w:r w:rsidRPr="00E567C8">
              <w:rPr>
                <w:rFonts w:ascii="Times New Roman" w:hAnsi="Times New Roman" w:cs="Times New Roman"/>
                <w:i/>
                <w:iCs/>
                <w:szCs w:val="21"/>
              </w:rPr>
              <w:t>λ</w:t>
            </w:r>
            <w:r w:rsidRPr="00E567C8">
              <w:rPr>
                <w:rFonts w:ascii="Times New Roman" w:hAnsi="Times New Roman" w:cs="Times New Roman"/>
                <w:i/>
                <w:iCs/>
                <w:szCs w:val="21"/>
                <w:vertAlign w:val="subscript"/>
              </w:rPr>
              <w:t>i</w:t>
            </w:r>
            <w:proofErr w:type="spellEnd"/>
          </w:p>
        </w:tc>
        <w:tc>
          <w:tcPr>
            <w:tcW w:w="1843" w:type="dxa"/>
            <w:tcBorders>
              <w:left w:val="single" w:sz="4" w:space="0" w:color="auto"/>
              <w:right w:val="single" w:sz="4" w:space="0" w:color="auto"/>
            </w:tcBorders>
          </w:tcPr>
          <w:p w14:paraId="540460CD" w14:textId="77777777" w:rsidR="00894051" w:rsidRPr="00E567C8" w:rsidRDefault="00000000">
            <w:pPr>
              <w:autoSpaceDE w:val="0"/>
              <w:autoSpaceDN w:val="0"/>
              <w:adjustRightInd w:val="0"/>
              <w:spacing w:line="240" w:lineRule="exact"/>
              <w:ind w:firstLineChars="0" w:firstLine="360"/>
              <w:jc w:val="center"/>
              <w:rPr>
                <w:rFonts w:ascii="Times New Roman" w:hAnsi="Times New Roman" w:cs="Times New Roman"/>
                <w:kern w:val="0"/>
                <w:szCs w:val="21"/>
              </w:rPr>
            </w:pPr>
            <w:r w:rsidRPr="00E567C8">
              <w:rPr>
                <w:rFonts w:ascii="Times New Roman" w:hAnsi="Times New Roman" w:cs="Times New Roman"/>
                <w:kern w:val="0"/>
                <w:szCs w:val="21"/>
              </w:rPr>
              <w:t>Yes</w:t>
            </w:r>
          </w:p>
        </w:tc>
        <w:tc>
          <w:tcPr>
            <w:tcW w:w="1985" w:type="dxa"/>
            <w:tcBorders>
              <w:left w:val="single" w:sz="4" w:space="0" w:color="auto"/>
              <w:right w:val="single" w:sz="4" w:space="0" w:color="auto"/>
            </w:tcBorders>
          </w:tcPr>
          <w:p w14:paraId="470271DD" w14:textId="77777777" w:rsidR="00894051" w:rsidRPr="00E567C8" w:rsidRDefault="00000000">
            <w:pPr>
              <w:autoSpaceDE w:val="0"/>
              <w:autoSpaceDN w:val="0"/>
              <w:adjustRightInd w:val="0"/>
              <w:spacing w:line="240" w:lineRule="exact"/>
              <w:ind w:firstLineChars="0" w:firstLine="360"/>
              <w:jc w:val="center"/>
              <w:rPr>
                <w:rFonts w:ascii="Times New Roman" w:hAnsi="Times New Roman" w:cs="Times New Roman"/>
                <w:kern w:val="0"/>
                <w:szCs w:val="21"/>
              </w:rPr>
            </w:pPr>
            <w:r w:rsidRPr="00E567C8">
              <w:rPr>
                <w:rFonts w:ascii="Times New Roman" w:hAnsi="Times New Roman" w:cs="Times New Roman"/>
                <w:kern w:val="0"/>
                <w:szCs w:val="21"/>
              </w:rPr>
              <w:t>Yes</w:t>
            </w:r>
          </w:p>
        </w:tc>
        <w:tc>
          <w:tcPr>
            <w:tcW w:w="1984" w:type="dxa"/>
            <w:tcBorders>
              <w:left w:val="single" w:sz="4" w:space="0" w:color="auto"/>
            </w:tcBorders>
          </w:tcPr>
          <w:p w14:paraId="43D6F983" w14:textId="77777777" w:rsidR="00894051" w:rsidRPr="00E567C8" w:rsidRDefault="00000000">
            <w:pPr>
              <w:autoSpaceDE w:val="0"/>
              <w:autoSpaceDN w:val="0"/>
              <w:adjustRightInd w:val="0"/>
              <w:spacing w:line="240" w:lineRule="exact"/>
              <w:ind w:firstLineChars="0" w:firstLine="360"/>
              <w:jc w:val="center"/>
              <w:rPr>
                <w:rFonts w:ascii="Times New Roman" w:hAnsi="Times New Roman" w:cs="Times New Roman"/>
                <w:kern w:val="0"/>
                <w:szCs w:val="21"/>
              </w:rPr>
            </w:pPr>
            <w:r w:rsidRPr="00E567C8">
              <w:rPr>
                <w:rFonts w:ascii="Times New Roman" w:hAnsi="Times New Roman" w:cs="Times New Roman"/>
                <w:kern w:val="0"/>
                <w:szCs w:val="21"/>
              </w:rPr>
              <w:t>Yes</w:t>
            </w:r>
          </w:p>
        </w:tc>
      </w:tr>
      <w:tr w:rsidR="00E567C8" w:rsidRPr="00E567C8" w14:paraId="240C306F" w14:textId="77777777">
        <w:tc>
          <w:tcPr>
            <w:tcW w:w="2268" w:type="dxa"/>
            <w:tcBorders>
              <w:left w:val="nil"/>
              <w:bottom w:val="nil"/>
              <w:right w:val="single" w:sz="4" w:space="0" w:color="auto"/>
            </w:tcBorders>
          </w:tcPr>
          <w:p w14:paraId="06AE15F3" w14:textId="77777777" w:rsidR="00894051" w:rsidRPr="00E567C8" w:rsidRDefault="00000000">
            <w:pPr>
              <w:autoSpaceDE w:val="0"/>
              <w:autoSpaceDN w:val="0"/>
              <w:adjustRightInd w:val="0"/>
              <w:spacing w:line="240" w:lineRule="exact"/>
              <w:ind w:firstLineChars="0" w:firstLine="0"/>
              <w:rPr>
                <w:rFonts w:ascii="Times New Roman" w:hAnsi="Times New Roman" w:cs="Times New Roman"/>
                <w:i/>
                <w:kern w:val="0"/>
                <w:szCs w:val="21"/>
              </w:rPr>
            </w:pPr>
            <w:r w:rsidRPr="00E567C8">
              <w:rPr>
                <w:rFonts w:ascii="Times New Roman" w:hAnsi="Times New Roman" w:cs="Times New Roman"/>
                <w:i/>
                <w:iCs/>
                <w:kern w:val="0"/>
                <w:szCs w:val="21"/>
              </w:rPr>
              <w:t>N</w:t>
            </w:r>
          </w:p>
        </w:tc>
        <w:tc>
          <w:tcPr>
            <w:tcW w:w="1843" w:type="dxa"/>
            <w:tcBorders>
              <w:left w:val="single" w:sz="4" w:space="0" w:color="auto"/>
              <w:bottom w:val="nil"/>
              <w:right w:val="single" w:sz="4" w:space="0" w:color="auto"/>
            </w:tcBorders>
          </w:tcPr>
          <w:p w14:paraId="5F8CC5CB" w14:textId="77777777" w:rsidR="00894051" w:rsidRPr="00E567C8" w:rsidRDefault="00000000">
            <w:pPr>
              <w:autoSpaceDE w:val="0"/>
              <w:autoSpaceDN w:val="0"/>
              <w:adjustRightInd w:val="0"/>
              <w:spacing w:line="240" w:lineRule="exact"/>
              <w:ind w:firstLineChars="0" w:firstLine="363"/>
              <w:jc w:val="center"/>
              <w:rPr>
                <w:rFonts w:ascii="Times New Roman" w:hAnsi="Times New Roman" w:cs="Times New Roman"/>
                <w:kern w:val="0"/>
                <w:szCs w:val="21"/>
              </w:rPr>
            </w:pPr>
            <w:r w:rsidRPr="00E567C8">
              <w:rPr>
                <w:rFonts w:ascii="Times New Roman" w:hAnsi="Times New Roman" w:cs="Times New Roman"/>
                <w:kern w:val="0"/>
                <w:szCs w:val="21"/>
              </w:rPr>
              <w:t>1230128</w:t>
            </w:r>
          </w:p>
        </w:tc>
        <w:tc>
          <w:tcPr>
            <w:tcW w:w="1985" w:type="dxa"/>
            <w:tcBorders>
              <w:left w:val="single" w:sz="4" w:space="0" w:color="auto"/>
              <w:bottom w:val="nil"/>
              <w:right w:val="single" w:sz="4" w:space="0" w:color="auto"/>
            </w:tcBorders>
          </w:tcPr>
          <w:p w14:paraId="368CF7A1" w14:textId="77777777" w:rsidR="00894051" w:rsidRPr="00E567C8" w:rsidRDefault="00000000">
            <w:pPr>
              <w:autoSpaceDE w:val="0"/>
              <w:autoSpaceDN w:val="0"/>
              <w:adjustRightInd w:val="0"/>
              <w:spacing w:line="240" w:lineRule="exact"/>
              <w:ind w:firstLineChars="0" w:firstLine="363"/>
              <w:jc w:val="center"/>
              <w:rPr>
                <w:rFonts w:ascii="Times New Roman" w:hAnsi="Times New Roman" w:cs="Times New Roman"/>
                <w:kern w:val="0"/>
                <w:szCs w:val="21"/>
              </w:rPr>
            </w:pPr>
            <w:r w:rsidRPr="00E567C8">
              <w:rPr>
                <w:rFonts w:ascii="Times New Roman" w:hAnsi="Times New Roman" w:cs="Times New Roman"/>
                <w:kern w:val="0"/>
                <w:szCs w:val="21"/>
              </w:rPr>
              <w:t>346981</w:t>
            </w:r>
          </w:p>
        </w:tc>
        <w:tc>
          <w:tcPr>
            <w:tcW w:w="1984" w:type="dxa"/>
            <w:tcBorders>
              <w:left w:val="single" w:sz="4" w:space="0" w:color="auto"/>
              <w:bottom w:val="nil"/>
            </w:tcBorders>
          </w:tcPr>
          <w:p w14:paraId="5904B121" w14:textId="77777777" w:rsidR="00894051" w:rsidRPr="00E567C8" w:rsidRDefault="00000000">
            <w:pPr>
              <w:autoSpaceDE w:val="0"/>
              <w:autoSpaceDN w:val="0"/>
              <w:adjustRightInd w:val="0"/>
              <w:spacing w:line="240" w:lineRule="exact"/>
              <w:ind w:firstLineChars="0" w:firstLine="363"/>
              <w:jc w:val="center"/>
              <w:rPr>
                <w:rFonts w:ascii="Times New Roman" w:hAnsi="Times New Roman" w:cs="Times New Roman"/>
                <w:kern w:val="0"/>
                <w:szCs w:val="21"/>
              </w:rPr>
            </w:pPr>
            <w:r w:rsidRPr="00E567C8">
              <w:rPr>
                <w:rFonts w:ascii="Times New Roman" w:hAnsi="Times New Roman" w:cs="Times New Roman"/>
                <w:kern w:val="0"/>
                <w:szCs w:val="21"/>
              </w:rPr>
              <w:t>883147</w:t>
            </w:r>
          </w:p>
        </w:tc>
      </w:tr>
      <w:tr w:rsidR="00E567C8" w:rsidRPr="00E567C8" w14:paraId="6C296D2B" w14:textId="77777777">
        <w:tc>
          <w:tcPr>
            <w:tcW w:w="2268" w:type="dxa"/>
            <w:tcBorders>
              <w:top w:val="nil"/>
              <w:left w:val="nil"/>
              <w:bottom w:val="single" w:sz="4" w:space="0" w:color="auto"/>
              <w:right w:val="single" w:sz="4" w:space="0" w:color="auto"/>
            </w:tcBorders>
          </w:tcPr>
          <w:p w14:paraId="02AAC5F4" w14:textId="77777777" w:rsidR="00894051" w:rsidRPr="00E567C8" w:rsidRDefault="00000000">
            <w:pPr>
              <w:autoSpaceDE w:val="0"/>
              <w:autoSpaceDN w:val="0"/>
              <w:adjustRightInd w:val="0"/>
              <w:spacing w:line="240" w:lineRule="exact"/>
              <w:ind w:firstLineChars="0" w:firstLine="0"/>
              <w:rPr>
                <w:rFonts w:ascii="Times New Roman" w:hAnsi="Times New Roman" w:cs="Times New Roman"/>
                <w:i/>
                <w:kern w:val="0"/>
                <w:szCs w:val="21"/>
              </w:rPr>
            </w:pPr>
            <w:r w:rsidRPr="00E567C8">
              <w:rPr>
                <w:rFonts w:ascii="Times New Roman" w:hAnsi="Times New Roman" w:cs="Times New Roman"/>
                <w:i/>
                <w:iCs/>
                <w:kern w:val="0"/>
                <w:szCs w:val="21"/>
              </w:rPr>
              <w:t>R</w:t>
            </w:r>
            <w:r w:rsidRPr="00E567C8">
              <w:rPr>
                <w:rFonts w:ascii="Times New Roman" w:hAnsi="Times New Roman" w:cs="Times New Roman"/>
                <w:i/>
                <w:kern w:val="0"/>
                <w:szCs w:val="21"/>
                <w:vertAlign w:val="superscript"/>
              </w:rPr>
              <w:t>2</w:t>
            </w:r>
          </w:p>
        </w:tc>
        <w:tc>
          <w:tcPr>
            <w:tcW w:w="1843" w:type="dxa"/>
            <w:tcBorders>
              <w:top w:val="nil"/>
              <w:left w:val="single" w:sz="4" w:space="0" w:color="auto"/>
              <w:bottom w:val="single" w:sz="4" w:space="0" w:color="auto"/>
              <w:right w:val="single" w:sz="4" w:space="0" w:color="auto"/>
            </w:tcBorders>
          </w:tcPr>
          <w:p w14:paraId="6C78DAE2" w14:textId="77777777" w:rsidR="00894051" w:rsidRPr="00E567C8" w:rsidRDefault="00000000">
            <w:pPr>
              <w:autoSpaceDE w:val="0"/>
              <w:autoSpaceDN w:val="0"/>
              <w:adjustRightInd w:val="0"/>
              <w:spacing w:line="240" w:lineRule="exact"/>
              <w:ind w:firstLineChars="0" w:firstLine="363"/>
              <w:jc w:val="center"/>
              <w:rPr>
                <w:rFonts w:ascii="Times New Roman" w:hAnsi="Times New Roman" w:cs="Times New Roman"/>
                <w:kern w:val="0"/>
                <w:szCs w:val="21"/>
              </w:rPr>
            </w:pPr>
            <w:r w:rsidRPr="00E567C8">
              <w:rPr>
                <w:rFonts w:ascii="Times New Roman" w:hAnsi="Times New Roman" w:cs="Times New Roman"/>
                <w:kern w:val="0"/>
                <w:szCs w:val="21"/>
              </w:rPr>
              <w:t>0.1184</w:t>
            </w:r>
          </w:p>
        </w:tc>
        <w:tc>
          <w:tcPr>
            <w:tcW w:w="1985" w:type="dxa"/>
            <w:tcBorders>
              <w:top w:val="nil"/>
              <w:left w:val="single" w:sz="4" w:space="0" w:color="auto"/>
              <w:bottom w:val="single" w:sz="4" w:space="0" w:color="auto"/>
              <w:right w:val="single" w:sz="4" w:space="0" w:color="auto"/>
            </w:tcBorders>
          </w:tcPr>
          <w:p w14:paraId="7372079D" w14:textId="77777777" w:rsidR="00894051" w:rsidRPr="00E567C8" w:rsidRDefault="00000000">
            <w:pPr>
              <w:autoSpaceDE w:val="0"/>
              <w:autoSpaceDN w:val="0"/>
              <w:adjustRightInd w:val="0"/>
              <w:spacing w:line="240" w:lineRule="exact"/>
              <w:ind w:firstLineChars="0" w:firstLine="363"/>
              <w:jc w:val="center"/>
              <w:rPr>
                <w:rFonts w:ascii="Times New Roman" w:hAnsi="Times New Roman" w:cs="Times New Roman"/>
                <w:kern w:val="0"/>
                <w:szCs w:val="21"/>
              </w:rPr>
            </w:pPr>
            <w:r w:rsidRPr="00E567C8">
              <w:rPr>
                <w:rFonts w:ascii="Times New Roman" w:hAnsi="Times New Roman" w:cs="Times New Roman"/>
                <w:kern w:val="0"/>
                <w:szCs w:val="21"/>
              </w:rPr>
              <w:t>0.0968</w:t>
            </w:r>
          </w:p>
        </w:tc>
        <w:tc>
          <w:tcPr>
            <w:tcW w:w="1984" w:type="dxa"/>
            <w:tcBorders>
              <w:top w:val="nil"/>
              <w:left w:val="single" w:sz="4" w:space="0" w:color="auto"/>
              <w:bottom w:val="single" w:sz="4" w:space="0" w:color="auto"/>
            </w:tcBorders>
          </w:tcPr>
          <w:p w14:paraId="789AF802" w14:textId="77777777" w:rsidR="00894051" w:rsidRPr="00E567C8" w:rsidRDefault="00000000">
            <w:pPr>
              <w:autoSpaceDE w:val="0"/>
              <w:autoSpaceDN w:val="0"/>
              <w:adjustRightInd w:val="0"/>
              <w:spacing w:line="240" w:lineRule="exact"/>
              <w:ind w:firstLineChars="0" w:firstLine="363"/>
              <w:jc w:val="center"/>
              <w:rPr>
                <w:rFonts w:ascii="Times New Roman" w:hAnsi="Times New Roman" w:cs="Times New Roman"/>
                <w:kern w:val="0"/>
                <w:szCs w:val="21"/>
              </w:rPr>
            </w:pPr>
            <w:r w:rsidRPr="00E567C8">
              <w:rPr>
                <w:rFonts w:ascii="Times New Roman" w:hAnsi="Times New Roman" w:cs="Times New Roman"/>
                <w:kern w:val="0"/>
                <w:szCs w:val="21"/>
              </w:rPr>
              <w:t>0.1247</w:t>
            </w:r>
          </w:p>
        </w:tc>
      </w:tr>
    </w:tbl>
    <w:p w14:paraId="0C4E01FC" w14:textId="77777777" w:rsidR="00894051" w:rsidRPr="00E567C8" w:rsidRDefault="00000000">
      <w:pPr>
        <w:widowControl/>
        <w:spacing w:line="240" w:lineRule="exact"/>
        <w:ind w:firstLine="420"/>
        <w:rPr>
          <w:rFonts w:ascii="Times New Roman" w:hAnsi="Times New Roman" w:cs="Times New Roman"/>
          <w:szCs w:val="21"/>
        </w:rPr>
      </w:pPr>
      <w:r w:rsidRPr="00E567C8">
        <w:rPr>
          <w:rFonts w:ascii="Times New Roman" w:hAnsi="Times New Roman" w:cs="Times New Roman"/>
          <w:i/>
          <w:iCs/>
          <w:szCs w:val="21"/>
        </w:rPr>
        <w:t>Note</w:t>
      </w:r>
      <w:r w:rsidRPr="00E567C8">
        <w:rPr>
          <w:rFonts w:ascii="Times New Roman" w:hAnsi="Times New Roman" w:cs="Times New Roman"/>
          <w:szCs w:val="21"/>
        </w:rPr>
        <w:t xml:space="preserve">: The values in parentheses represent firm-level clustered standard errors. </w:t>
      </w:r>
      <w:proofErr w:type="gramStart"/>
      <w:r w:rsidRPr="00E567C8">
        <w:rPr>
          <w:rFonts w:ascii="Times New Roman" w:hAnsi="Times New Roman" w:cs="Times New Roman"/>
          <w:szCs w:val="21"/>
        </w:rPr>
        <w:t>* ,</w:t>
      </w:r>
      <w:proofErr w:type="gramEnd"/>
      <w:r w:rsidRPr="00E567C8">
        <w:rPr>
          <w:rFonts w:ascii="Times New Roman" w:hAnsi="Times New Roman" w:cs="Times New Roman"/>
          <w:szCs w:val="21"/>
        </w:rPr>
        <w:t xml:space="preserve"> *</w:t>
      </w:r>
      <w:proofErr w:type="gramStart"/>
      <w:r w:rsidRPr="00E567C8">
        <w:rPr>
          <w:rFonts w:ascii="Times New Roman" w:hAnsi="Times New Roman" w:cs="Times New Roman"/>
          <w:szCs w:val="21"/>
        </w:rPr>
        <w:t>* ,</w:t>
      </w:r>
      <w:proofErr w:type="gramEnd"/>
      <w:r w:rsidRPr="00E567C8">
        <w:rPr>
          <w:rFonts w:ascii="Times New Roman" w:hAnsi="Times New Roman" w:cs="Times New Roman"/>
          <w:szCs w:val="21"/>
        </w:rPr>
        <w:t xml:space="preserve"> and *** denote significance at the 10%, 5%, and 1% levels, respectively. "Constant" represents the intercept term. </w:t>
      </w:r>
      <w:proofErr w:type="spellStart"/>
      <w:r w:rsidRPr="00E567C8">
        <w:rPr>
          <w:rFonts w:ascii="Times New Roman" w:hAnsi="Times New Roman" w:cs="Times New Roman"/>
          <w:szCs w:val="21"/>
        </w:rPr>
        <w:t>λi</w:t>
      </w:r>
      <w:proofErr w:type="spellEnd"/>
      <w:r w:rsidRPr="00E567C8">
        <w:rPr>
          <w:rFonts w:ascii="Times New Roman" w:hAnsi="Times New Roman" w:cs="Times New Roman"/>
          <w:szCs w:val="21"/>
        </w:rPr>
        <w:t xml:space="preserve"> and </w:t>
      </w:r>
      <w:proofErr w:type="spellStart"/>
      <w:r w:rsidRPr="00E567C8">
        <w:rPr>
          <w:rFonts w:ascii="Times New Roman" w:hAnsi="Times New Roman" w:cs="Times New Roman"/>
          <w:szCs w:val="21"/>
        </w:rPr>
        <w:t>μt</w:t>
      </w:r>
      <w:proofErr w:type="spellEnd"/>
      <w:r w:rsidRPr="00E567C8">
        <w:rPr>
          <w:rFonts w:ascii="Times New Roman" w:hAnsi="Times New Roman" w:cs="Times New Roman"/>
          <w:szCs w:val="21"/>
        </w:rPr>
        <w:t xml:space="preserve"> correspond to individual and time fixed effects, while </w:t>
      </w:r>
      <w:proofErr w:type="spellStart"/>
      <w:r w:rsidRPr="00E567C8">
        <w:rPr>
          <w:rFonts w:ascii="Times New Roman" w:hAnsi="Times New Roman" w:cs="Times New Roman"/>
          <w:szCs w:val="21"/>
        </w:rPr>
        <w:t>τjt</w:t>
      </w:r>
      <w:proofErr w:type="spellEnd"/>
      <w:r w:rsidRPr="00E567C8">
        <w:rPr>
          <w:rFonts w:ascii="Times New Roman" w:hAnsi="Times New Roman" w:cs="Times New Roman"/>
          <w:szCs w:val="21"/>
        </w:rPr>
        <w:t xml:space="preserve"> and </w:t>
      </w:r>
      <w:proofErr w:type="spellStart"/>
      <w:r w:rsidRPr="00E567C8">
        <w:rPr>
          <w:rFonts w:ascii="Times New Roman" w:hAnsi="Times New Roman" w:cs="Times New Roman"/>
          <w:szCs w:val="21"/>
        </w:rPr>
        <w:t>ψpt</w:t>
      </w:r>
      <w:proofErr w:type="spellEnd"/>
      <w:r w:rsidRPr="00E567C8">
        <w:rPr>
          <w:rFonts w:ascii="Times New Roman" w:hAnsi="Times New Roman" w:cs="Times New Roman"/>
          <w:szCs w:val="21"/>
        </w:rPr>
        <w:t xml:space="preserve"> represent industry and province trend effects. If Treat and Post are defined in three panels, the regression results are consistent with the baseline regression results.</w:t>
      </w:r>
    </w:p>
    <w:p w14:paraId="27AEE1A9" w14:textId="77777777" w:rsidR="00894051" w:rsidRPr="00E567C8" w:rsidRDefault="00894051">
      <w:pPr>
        <w:spacing w:line="480" w:lineRule="auto"/>
        <w:ind w:firstLineChars="0" w:firstLine="0"/>
        <w:rPr>
          <w:rFonts w:ascii="Times New Roman" w:hAnsi="Times New Roman" w:cs="Times New Roman"/>
          <w:b/>
          <w:sz w:val="24"/>
          <w:szCs w:val="24"/>
        </w:rPr>
        <w:sectPr w:rsidR="00894051" w:rsidRPr="00E567C8">
          <w:pgSz w:w="11906" w:h="16838"/>
          <w:pgMar w:top="1440" w:right="1800" w:bottom="1440" w:left="1800" w:header="851" w:footer="992" w:gutter="0"/>
          <w:cols w:space="425"/>
          <w:docGrid w:type="lines" w:linePitch="312"/>
        </w:sectPr>
      </w:pPr>
    </w:p>
    <w:p w14:paraId="7B13E450" w14:textId="77777777" w:rsidR="00894051" w:rsidRPr="00E567C8" w:rsidRDefault="00000000">
      <w:pPr>
        <w:pStyle w:val="af5"/>
        <w:ind w:left="360" w:firstLineChars="0" w:hanging="360"/>
        <w:outlineLvl w:val="0"/>
        <w:rPr>
          <w:rFonts w:ascii="Times New Roman" w:eastAsiaTheme="minorEastAsia" w:hAnsi="Times New Roman" w:cs="Times New Roman"/>
          <w:b/>
          <w:sz w:val="28"/>
          <w:szCs w:val="36"/>
        </w:rPr>
      </w:pPr>
      <w:r w:rsidRPr="00E567C8">
        <w:rPr>
          <w:rFonts w:ascii="Times New Roman" w:eastAsiaTheme="minorEastAsia" w:hAnsi="Times New Roman" w:cs="Times New Roman"/>
          <w:b/>
          <w:sz w:val="28"/>
          <w:szCs w:val="36"/>
        </w:rPr>
        <w:t xml:space="preserve">Table </w:t>
      </w:r>
      <w:r w:rsidRPr="00E567C8">
        <w:rPr>
          <w:rFonts w:ascii="Times New Roman" w:eastAsiaTheme="minorEastAsia" w:hAnsi="Times New Roman" w:cs="Times New Roman" w:hint="eastAsia"/>
          <w:b/>
          <w:sz w:val="28"/>
          <w:szCs w:val="36"/>
        </w:rPr>
        <w:t>4</w:t>
      </w:r>
      <w:r w:rsidRPr="00E567C8">
        <w:rPr>
          <w:rFonts w:ascii="Times New Roman" w:eastAsiaTheme="minorEastAsia" w:hAnsi="Times New Roman" w:cs="Times New Roman"/>
          <w:b/>
          <w:sz w:val="28"/>
          <w:szCs w:val="36"/>
        </w:rPr>
        <w:t xml:space="preserve"> Parallel trend test</w:t>
      </w:r>
    </w:p>
    <w:tbl>
      <w:tblPr>
        <w:tblW w:w="8222" w:type="dxa"/>
        <w:tblLayout w:type="fixed"/>
        <w:tblLook w:val="04A0" w:firstRow="1" w:lastRow="0" w:firstColumn="1" w:lastColumn="0" w:noHBand="0" w:noVBand="1"/>
      </w:tblPr>
      <w:tblGrid>
        <w:gridCol w:w="2127"/>
        <w:gridCol w:w="1701"/>
        <w:gridCol w:w="2126"/>
        <w:gridCol w:w="2268"/>
      </w:tblGrid>
      <w:tr w:rsidR="00E567C8" w:rsidRPr="00E567C8" w14:paraId="2779CEA0" w14:textId="77777777">
        <w:tc>
          <w:tcPr>
            <w:tcW w:w="2127" w:type="dxa"/>
            <w:tcBorders>
              <w:top w:val="single" w:sz="4" w:space="0" w:color="auto"/>
              <w:left w:val="nil"/>
              <w:bottom w:val="nil"/>
              <w:right w:val="single" w:sz="4" w:space="0" w:color="auto"/>
            </w:tcBorders>
          </w:tcPr>
          <w:p w14:paraId="452ABBAF" w14:textId="77777777" w:rsidR="00894051" w:rsidRPr="00E567C8" w:rsidRDefault="00894051">
            <w:pPr>
              <w:autoSpaceDE w:val="0"/>
              <w:autoSpaceDN w:val="0"/>
              <w:adjustRightInd w:val="0"/>
              <w:spacing w:line="240" w:lineRule="exact"/>
              <w:ind w:firstLineChars="0" w:firstLine="480"/>
              <w:jc w:val="left"/>
              <w:rPr>
                <w:rFonts w:ascii="Times New Roman" w:hAnsi="Times New Roman" w:cs="Times New Roman"/>
                <w:kern w:val="0"/>
                <w:szCs w:val="21"/>
              </w:rPr>
            </w:pPr>
          </w:p>
        </w:tc>
        <w:tc>
          <w:tcPr>
            <w:tcW w:w="6095" w:type="dxa"/>
            <w:gridSpan w:val="3"/>
            <w:tcBorders>
              <w:top w:val="single" w:sz="4" w:space="0" w:color="auto"/>
              <w:left w:val="single" w:sz="4" w:space="0" w:color="auto"/>
              <w:bottom w:val="single" w:sz="4" w:space="0" w:color="auto"/>
              <w:right w:val="nil"/>
            </w:tcBorders>
          </w:tcPr>
          <w:p w14:paraId="136F14B3" w14:textId="77777777" w:rsidR="00894051" w:rsidRPr="00E567C8" w:rsidRDefault="00000000">
            <w:pPr>
              <w:autoSpaceDE w:val="0"/>
              <w:autoSpaceDN w:val="0"/>
              <w:adjustRightInd w:val="0"/>
              <w:spacing w:line="240" w:lineRule="exact"/>
              <w:ind w:firstLineChars="0" w:firstLine="360"/>
              <w:jc w:val="center"/>
              <w:rPr>
                <w:rFonts w:ascii="Times New Roman" w:hAnsi="Times New Roman" w:cs="Times New Roman"/>
                <w:i/>
                <w:kern w:val="0"/>
                <w:szCs w:val="21"/>
              </w:rPr>
            </w:pPr>
            <w:r w:rsidRPr="00E567C8">
              <w:rPr>
                <w:rFonts w:ascii="Times New Roman" w:hAnsi="Times New Roman" w:cs="Times New Roman"/>
                <w:i/>
                <w:iCs/>
                <w:szCs w:val="21"/>
              </w:rPr>
              <w:t>LAE</w:t>
            </w:r>
          </w:p>
        </w:tc>
      </w:tr>
      <w:tr w:rsidR="00E567C8" w:rsidRPr="00E567C8" w14:paraId="4C798A6F" w14:textId="77777777">
        <w:tc>
          <w:tcPr>
            <w:tcW w:w="2127" w:type="dxa"/>
            <w:tcBorders>
              <w:top w:val="single" w:sz="4" w:space="0" w:color="auto"/>
              <w:left w:val="nil"/>
              <w:bottom w:val="nil"/>
              <w:right w:val="single" w:sz="4" w:space="0" w:color="auto"/>
            </w:tcBorders>
          </w:tcPr>
          <w:p w14:paraId="06F8A16D" w14:textId="77777777" w:rsidR="00894051" w:rsidRPr="00E567C8" w:rsidRDefault="00894051">
            <w:pPr>
              <w:autoSpaceDE w:val="0"/>
              <w:autoSpaceDN w:val="0"/>
              <w:adjustRightInd w:val="0"/>
              <w:spacing w:line="240" w:lineRule="exact"/>
              <w:ind w:firstLineChars="0" w:firstLine="480"/>
              <w:jc w:val="left"/>
              <w:rPr>
                <w:rFonts w:ascii="Times New Roman" w:hAnsi="Times New Roman" w:cs="Times New Roman"/>
                <w:kern w:val="0"/>
                <w:szCs w:val="21"/>
              </w:rPr>
            </w:pPr>
          </w:p>
        </w:tc>
        <w:tc>
          <w:tcPr>
            <w:tcW w:w="1701" w:type="dxa"/>
            <w:tcBorders>
              <w:top w:val="single" w:sz="4" w:space="0" w:color="auto"/>
              <w:left w:val="single" w:sz="4" w:space="0" w:color="auto"/>
              <w:bottom w:val="single" w:sz="4" w:space="0" w:color="auto"/>
              <w:right w:val="single" w:sz="4" w:space="0" w:color="auto"/>
            </w:tcBorders>
          </w:tcPr>
          <w:p w14:paraId="0B558926" w14:textId="77777777" w:rsidR="00894051" w:rsidRPr="00E567C8" w:rsidRDefault="00000000">
            <w:pPr>
              <w:autoSpaceDE w:val="0"/>
              <w:autoSpaceDN w:val="0"/>
              <w:adjustRightInd w:val="0"/>
              <w:spacing w:line="240" w:lineRule="exact"/>
              <w:ind w:firstLineChars="100" w:firstLine="210"/>
              <w:rPr>
                <w:rFonts w:ascii="Times New Roman" w:hAnsi="Times New Roman" w:cs="Times New Roman"/>
                <w:kern w:val="0"/>
                <w:szCs w:val="21"/>
              </w:rPr>
            </w:pPr>
            <w:r w:rsidRPr="00E567C8">
              <w:rPr>
                <w:rFonts w:ascii="Times New Roman" w:hAnsi="Times New Roman" w:cs="Times New Roman"/>
                <w:kern w:val="0"/>
                <w:szCs w:val="21"/>
              </w:rPr>
              <w:t>Full sample</w:t>
            </w:r>
          </w:p>
        </w:tc>
        <w:tc>
          <w:tcPr>
            <w:tcW w:w="2126" w:type="dxa"/>
            <w:tcBorders>
              <w:top w:val="single" w:sz="4" w:space="0" w:color="auto"/>
              <w:left w:val="single" w:sz="4" w:space="0" w:color="auto"/>
              <w:bottom w:val="single" w:sz="4" w:space="0" w:color="auto"/>
              <w:right w:val="single" w:sz="4" w:space="0" w:color="auto"/>
            </w:tcBorders>
          </w:tcPr>
          <w:p w14:paraId="6B7B3345"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SMSE</w:t>
            </w:r>
          </w:p>
        </w:tc>
        <w:tc>
          <w:tcPr>
            <w:tcW w:w="2268" w:type="dxa"/>
            <w:tcBorders>
              <w:top w:val="single" w:sz="4" w:space="0" w:color="auto"/>
              <w:left w:val="single" w:sz="4" w:space="0" w:color="auto"/>
              <w:bottom w:val="single" w:sz="4" w:space="0" w:color="auto"/>
              <w:right w:val="nil"/>
            </w:tcBorders>
          </w:tcPr>
          <w:p w14:paraId="706ACE4E"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Non-SMSE</w:t>
            </w:r>
          </w:p>
        </w:tc>
      </w:tr>
      <w:tr w:rsidR="00E567C8" w:rsidRPr="00E567C8" w14:paraId="7C6A1D0B" w14:textId="77777777">
        <w:tc>
          <w:tcPr>
            <w:tcW w:w="2127" w:type="dxa"/>
            <w:tcBorders>
              <w:top w:val="nil"/>
              <w:left w:val="nil"/>
              <w:bottom w:val="single" w:sz="4" w:space="0" w:color="auto"/>
              <w:right w:val="single" w:sz="4" w:space="0" w:color="auto"/>
            </w:tcBorders>
          </w:tcPr>
          <w:p w14:paraId="6DC0A727" w14:textId="77777777" w:rsidR="00894051" w:rsidRPr="00E567C8" w:rsidRDefault="00894051">
            <w:pPr>
              <w:autoSpaceDE w:val="0"/>
              <w:autoSpaceDN w:val="0"/>
              <w:adjustRightInd w:val="0"/>
              <w:spacing w:line="240" w:lineRule="exact"/>
              <w:ind w:firstLineChars="0" w:firstLine="480"/>
              <w:jc w:val="left"/>
              <w:rPr>
                <w:rFonts w:ascii="Times New Roman" w:hAnsi="Times New Roman" w:cs="Times New Roman"/>
                <w:kern w:val="0"/>
                <w:szCs w:val="21"/>
              </w:rPr>
            </w:pPr>
          </w:p>
        </w:tc>
        <w:tc>
          <w:tcPr>
            <w:tcW w:w="1701" w:type="dxa"/>
            <w:tcBorders>
              <w:top w:val="single" w:sz="4" w:space="0" w:color="auto"/>
              <w:left w:val="single" w:sz="4" w:space="0" w:color="auto"/>
              <w:bottom w:val="single" w:sz="4" w:space="0" w:color="auto"/>
              <w:right w:val="single" w:sz="4" w:space="0" w:color="auto"/>
            </w:tcBorders>
          </w:tcPr>
          <w:p w14:paraId="12D9736A"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(1)</w:t>
            </w:r>
          </w:p>
        </w:tc>
        <w:tc>
          <w:tcPr>
            <w:tcW w:w="2126" w:type="dxa"/>
            <w:tcBorders>
              <w:top w:val="single" w:sz="4" w:space="0" w:color="auto"/>
              <w:left w:val="single" w:sz="4" w:space="0" w:color="auto"/>
              <w:bottom w:val="single" w:sz="4" w:space="0" w:color="auto"/>
              <w:right w:val="single" w:sz="4" w:space="0" w:color="auto"/>
            </w:tcBorders>
          </w:tcPr>
          <w:p w14:paraId="3B2D60E1"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(2)</w:t>
            </w:r>
          </w:p>
        </w:tc>
        <w:tc>
          <w:tcPr>
            <w:tcW w:w="2268" w:type="dxa"/>
            <w:tcBorders>
              <w:top w:val="single" w:sz="4" w:space="0" w:color="auto"/>
              <w:left w:val="single" w:sz="4" w:space="0" w:color="auto"/>
              <w:bottom w:val="single" w:sz="4" w:space="0" w:color="auto"/>
              <w:right w:val="nil"/>
            </w:tcBorders>
          </w:tcPr>
          <w:p w14:paraId="56EA7A7E" w14:textId="77777777" w:rsidR="00894051" w:rsidRPr="00E567C8" w:rsidRDefault="00000000">
            <w:pPr>
              <w:autoSpaceDE w:val="0"/>
              <w:autoSpaceDN w:val="0"/>
              <w:adjustRightInd w:val="0"/>
              <w:spacing w:line="240" w:lineRule="exact"/>
              <w:ind w:firstLineChars="471" w:firstLine="989"/>
              <w:rPr>
                <w:rFonts w:ascii="Times New Roman" w:hAnsi="Times New Roman" w:cs="Times New Roman"/>
                <w:kern w:val="0"/>
                <w:szCs w:val="21"/>
              </w:rPr>
            </w:pPr>
            <w:r w:rsidRPr="00E567C8">
              <w:rPr>
                <w:rFonts w:ascii="Times New Roman" w:hAnsi="Times New Roman" w:cs="Times New Roman"/>
                <w:kern w:val="0"/>
                <w:szCs w:val="21"/>
              </w:rPr>
              <w:t>(3)</w:t>
            </w:r>
          </w:p>
        </w:tc>
      </w:tr>
      <w:tr w:rsidR="00E567C8" w:rsidRPr="00E567C8" w14:paraId="4D89B214" w14:textId="77777777">
        <w:tc>
          <w:tcPr>
            <w:tcW w:w="2127" w:type="dxa"/>
            <w:tcBorders>
              <w:top w:val="single" w:sz="4" w:space="0" w:color="auto"/>
              <w:left w:val="nil"/>
              <w:right w:val="single" w:sz="4" w:space="0" w:color="auto"/>
            </w:tcBorders>
          </w:tcPr>
          <w:p w14:paraId="0DE93712"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kern w:val="0"/>
                <w:szCs w:val="21"/>
              </w:rPr>
            </w:pPr>
            <w:r w:rsidRPr="00E567C8">
              <w:rPr>
                <w:rFonts w:ascii="Times New Roman" w:hAnsi="Times New Roman" w:cs="Times New Roman" w:hint="eastAsia"/>
                <w:i/>
                <w:kern w:val="0"/>
                <w:sz w:val="24"/>
                <w:szCs w:val="24"/>
              </w:rPr>
              <w:t>T</w:t>
            </w:r>
            <w:r w:rsidRPr="00E567C8">
              <w:rPr>
                <w:rFonts w:ascii="Times New Roman" w:hAnsi="Times New Roman" w:cs="Times New Roman" w:hint="eastAsia"/>
                <w:i/>
                <w:kern w:val="0"/>
                <w:sz w:val="24"/>
                <w:szCs w:val="24"/>
                <w:vertAlign w:val="subscript"/>
              </w:rPr>
              <w:t>1</w:t>
            </w:r>
            <w:r w:rsidRPr="00E567C8">
              <w:rPr>
                <w:rFonts w:ascii="Times New Roman" w:hAnsi="Times New Roman" w:cs="Times New Roman"/>
                <w:i/>
                <w:iCs/>
                <w:szCs w:val="21"/>
              </w:rPr>
              <w:t>×T</w:t>
            </w:r>
            <w:r w:rsidRPr="00E567C8">
              <w:rPr>
                <w:rFonts w:ascii="Times New Roman" w:hAnsi="Times New Roman" w:cs="Times New Roman"/>
                <w:i/>
                <w:kern w:val="0"/>
                <w:szCs w:val="21"/>
              </w:rPr>
              <w:t>reat</w:t>
            </w:r>
            <w:r w:rsidRPr="00E567C8">
              <w:rPr>
                <w:rFonts w:ascii="Times New Roman" w:hAnsi="Times New Roman" w:cs="Times New Roman"/>
                <w:i/>
                <w:iCs/>
                <w:szCs w:val="21"/>
              </w:rPr>
              <w:t>×</w:t>
            </w:r>
            <w:r w:rsidRPr="00E567C8">
              <w:rPr>
                <w:rFonts w:ascii="Times New Roman" w:hAnsi="Times New Roman" w:cs="Times New Roman"/>
                <w:i/>
                <w:szCs w:val="21"/>
              </w:rPr>
              <w:t>AI</w:t>
            </w:r>
          </w:p>
        </w:tc>
        <w:tc>
          <w:tcPr>
            <w:tcW w:w="1701" w:type="dxa"/>
            <w:tcBorders>
              <w:top w:val="single" w:sz="4" w:space="0" w:color="auto"/>
              <w:left w:val="single" w:sz="4" w:space="0" w:color="auto"/>
              <w:right w:val="single" w:sz="4" w:space="0" w:color="auto"/>
            </w:tcBorders>
          </w:tcPr>
          <w:p w14:paraId="46F25B9F"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-0.0058</w:t>
            </w:r>
          </w:p>
        </w:tc>
        <w:tc>
          <w:tcPr>
            <w:tcW w:w="2126" w:type="dxa"/>
            <w:tcBorders>
              <w:top w:val="single" w:sz="4" w:space="0" w:color="auto"/>
              <w:left w:val="single" w:sz="4" w:space="0" w:color="auto"/>
              <w:right w:val="single" w:sz="4" w:space="0" w:color="auto"/>
            </w:tcBorders>
          </w:tcPr>
          <w:p w14:paraId="5AB1B16F"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0.0130</w:t>
            </w:r>
          </w:p>
        </w:tc>
        <w:tc>
          <w:tcPr>
            <w:tcW w:w="2268" w:type="dxa"/>
            <w:tcBorders>
              <w:top w:val="single" w:sz="4" w:space="0" w:color="auto"/>
              <w:left w:val="single" w:sz="4" w:space="0" w:color="auto"/>
              <w:right w:val="nil"/>
            </w:tcBorders>
          </w:tcPr>
          <w:p w14:paraId="6DF0E4E2"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-0.0063</w:t>
            </w:r>
          </w:p>
        </w:tc>
      </w:tr>
      <w:tr w:rsidR="00E567C8" w:rsidRPr="00E567C8" w14:paraId="6A98867F" w14:textId="77777777">
        <w:tc>
          <w:tcPr>
            <w:tcW w:w="2127" w:type="dxa"/>
            <w:tcBorders>
              <w:left w:val="nil"/>
              <w:right w:val="single" w:sz="4" w:space="0" w:color="auto"/>
            </w:tcBorders>
          </w:tcPr>
          <w:p w14:paraId="36818C66" w14:textId="77777777" w:rsidR="00894051" w:rsidRPr="00E567C8" w:rsidRDefault="00894051">
            <w:pPr>
              <w:autoSpaceDE w:val="0"/>
              <w:autoSpaceDN w:val="0"/>
              <w:adjustRightInd w:val="0"/>
              <w:spacing w:line="240" w:lineRule="exact"/>
              <w:ind w:firstLineChars="0" w:firstLine="360"/>
              <w:jc w:val="left"/>
              <w:rPr>
                <w:rFonts w:ascii="Times New Roman" w:hAnsi="Times New Roman" w:cs="Times New Roman"/>
                <w:i/>
                <w:kern w:val="0"/>
                <w:szCs w:val="21"/>
              </w:rPr>
            </w:pPr>
          </w:p>
        </w:tc>
        <w:tc>
          <w:tcPr>
            <w:tcW w:w="1701" w:type="dxa"/>
            <w:tcBorders>
              <w:left w:val="single" w:sz="4" w:space="0" w:color="auto"/>
              <w:right w:val="single" w:sz="4" w:space="0" w:color="auto"/>
            </w:tcBorders>
          </w:tcPr>
          <w:p w14:paraId="22F3E472"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(0.0115)</w:t>
            </w:r>
          </w:p>
        </w:tc>
        <w:tc>
          <w:tcPr>
            <w:tcW w:w="2126" w:type="dxa"/>
            <w:tcBorders>
              <w:left w:val="single" w:sz="4" w:space="0" w:color="auto"/>
              <w:right w:val="single" w:sz="4" w:space="0" w:color="auto"/>
            </w:tcBorders>
          </w:tcPr>
          <w:p w14:paraId="018FB685"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(0.0312)</w:t>
            </w:r>
          </w:p>
        </w:tc>
        <w:tc>
          <w:tcPr>
            <w:tcW w:w="2268" w:type="dxa"/>
            <w:tcBorders>
              <w:left w:val="single" w:sz="4" w:space="0" w:color="auto"/>
              <w:right w:val="nil"/>
            </w:tcBorders>
          </w:tcPr>
          <w:p w14:paraId="0159BC46"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(0.0129)</w:t>
            </w:r>
          </w:p>
        </w:tc>
      </w:tr>
      <w:tr w:rsidR="00E567C8" w:rsidRPr="00E567C8" w14:paraId="2C363C75" w14:textId="77777777">
        <w:tc>
          <w:tcPr>
            <w:tcW w:w="2127" w:type="dxa"/>
            <w:tcBorders>
              <w:left w:val="nil"/>
              <w:bottom w:val="nil"/>
              <w:right w:val="single" w:sz="4" w:space="0" w:color="auto"/>
            </w:tcBorders>
          </w:tcPr>
          <w:p w14:paraId="786C9CE5"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kern w:val="0"/>
                <w:szCs w:val="21"/>
              </w:rPr>
            </w:pPr>
            <w:r w:rsidRPr="00E567C8">
              <w:rPr>
                <w:rFonts w:ascii="Times New Roman" w:hAnsi="Times New Roman" w:cs="Times New Roman" w:hint="eastAsia"/>
                <w:i/>
                <w:kern w:val="0"/>
                <w:sz w:val="24"/>
                <w:szCs w:val="24"/>
              </w:rPr>
              <w:t>T</w:t>
            </w:r>
            <w:r w:rsidRPr="00E567C8">
              <w:rPr>
                <w:rFonts w:ascii="Times New Roman" w:hAnsi="Times New Roman" w:cs="Times New Roman" w:hint="eastAsia"/>
                <w:i/>
                <w:kern w:val="0"/>
                <w:sz w:val="24"/>
                <w:szCs w:val="24"/>
                <w:vertAlign w:val="subscript"/>
              </w:rPr>
              <w:t>2</w:t>
            </w:r>
            <w:r w:rsidRPr="00E567C8">
              <w:rPr>
                <w:rFonts w:ascii="Times New Roman" w:hAnsi="Times New Roman" w:cs="Times New Roman"/>
                <w:i/>
                <w:iCs/>
                <w:szCs w:val="21"/>
              </w:rPr>
              <w:t>×T</w:t>
            </w:r>
            <w:r w:rsidRPr="00E567C8">
              <w:rPr>
                <w:rFonts w:ascii="Times New Roman" w:hAnsi="Times New Roman" w:cs="Times New Roman"/>
                <w:i/>
                <w:kern w:val="0"/>
                <w:szCs w:val="21"/>
              </w:rPr>
              <w:t>reat</w:t>
            </w:r>
            <w:r w:rsidRPr="00E567C8">
              <w:rPr>
                <w:rFonts w:ascii="Times New Roman" w:hAnsi="Times New Roman" w:cs="Times New Roman"/>
                <w:i/>
                <w:iCs/>
                <w:szCs w:val="21"/>
              </w:rPr>
              <w:t>×</w:t>
            </w:r>
            <w:r w:rsidRPr="00E567C8">
              <w:rPr>
                <w:rFonts w:ascii="Times New Roman" w:hAnsi="Times New Roman" w:cs="Times New Roman"/>
                <w:i/>
                <w:szCs w:val="21"/>
              </w:rPr>
              <w:t>AI</w:t>
            </w:r>
          </w:p>
        </w:tc>
        <w:tc>
          <w:tcPr>
            <w:tcW w:w="1701" w:type="dxa"/>
            <w:tcBorders>
              <w:left w:val="single" w:sz="4" w:space="0" w:color="auto"/>
              <w:bottom w:val="nil"/>
              <w:right w:val="single" w:sz="4" w:space="0" w:color="auto"/>
            </w:tcBorders>
          </w:tcPr>
          <w:p w14:paraId="79CBFE37"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0.0038</w:t>
            </w:r>
          </w:p>
        </w:tc>
        <w:tc>
          <w:tcPr>
            <w:tcW w:w="2126" w:type="dxa"/>
            <w:tcBorders>
              <w:left w:val="single" w:sz="4" w:space="0" w:color="auto"/>
              <w:bottom w:val="nil"/>
              <w:right w:val="single" w:sz="4" w:space="0" w:color="auto"/>
            </w:tcBorders>
          </w:tcPr>
          <w:p w14:paraId="21E47C18"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0.0494</w:t>
            </w:r>
            <w:r w:rsidRPr="00E567C8">
              <w:rPr>
                <w:rFonts w:ascii="Times New Roman" w:hAnsi="Times New Roman" w:cs="Times New Roman"/>
                <w:szCs w:val="21"/>
                <w:vertAlign w:val="superscript"/>
              </w:rPr>
              <w:t>**</w:t>
            </w:r>
          </w:p>
        </w:tc>
        <w:tc>
          <w:tcPr>
            <w:tcW w:w="2268" w:type="dxa"/>
            <w:tcBorders>
              <w:left w:val="single" w:sz="4" w:space="0" w:color="auto"/>
              <w:bottom w:val="nil"/>
              <w:right w:val="nil"/>
            </w:tcBorders>
          </w:tcPr>
          <w:p w14:paraId="55795ECA"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0.0084</w:t>
            </w:r>
          </w:p>
        </w:tc>
      </w:tr>
      <w:tr w:rsidR="00E567C8" w:rsidRPr="00E567C8" w14:paraId="15743298" w14:textId="77777777">
        <w:tc>
          <w:tcPr>
            <w:tcW w:w="2127" w:type="dxa"/>
            <w:tcBorders>
              <w:top w:val="nil"/>
              <w:left w:val="nil"/>
              <w:bottom w:val="nil"/>
              <w:right w:val="single" w:sz="4" w:space="0" w:color="auto"/>
            </w:tcBorders>
          </w:tcPr>
          <w:p w14:paraId="37BA1C83" w14:textId="77777777" w:rsidR="00894051" w:rsidRPr="00E567C8" w:rsidRDefault="00894051">
            <w:pPr>
              <w:autoSpaceDE w:val="0"/>
              <w:autoSpaceDN w:val="0"/>
              <w:adjustRightInd w:val="0"/>
              <w:spacing w:line="240" w:lineRule="exact"/>
              <w:ind w:firstLineChars="0" w:firstLine="480"/>
              <w:jc w:val="left"/>
              <w:rPr>
                <w:rFonts w:ascii="Times New Roman" w:hAnsi="Times New Roman" w:cs="Times New Roman"/>
                <w:i/>
                <w:kern w:val="0"/>
                <w:szCs w:val="21"/>
              </w:rPr>
            </w:pPr>
          </w:p>
        </w:tc>
        <w:tc>
          <w:tcPr>
            <w:tcW w:w="1701" w:type="dxa"/>
            <w:tcBorders>
              <w:top w:val="nil"/>
              <w:left w:val="single" w:sz="4" w:space="0" w:color="auto"/>
              <w:bottom w:val="nil"/>
              <w:right w:val="single" w:sz="4" w:space="0" w:color="auto"/>
            </w:tcBorders>
          </w:tcPr>
          <w:p w14:paraId="79E4966B"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(0.0088)</w:t>
            </w:r>
          </w:p>
        </w:tc>
        <w:tc>
          <w:tcPr>
            <w:tcW w:w="2126" w:type="dxa"/>
            <w:tcBorders>
              <w:top w:val="nil"/>
              <w:left w:val="single" w:sz="4" w:space="0" w:color="auto"/>
              <w:bottom w:val="nil"/>
              <w:right w:val="single" w:sz="4" w:space="0" w:color="auto"/>
            </w:tcBorders>
          </w:tcPr>
          <w:p w14:paraId="516B75FD"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(0.0238)</w:t>
            </w:r>
          </w:p>
        </w:tc>
        <w:tc>
          <w:tcPr>
            <w:tcW w:w="2268" w:type="dxa"/>
            <w:tcBorders>
              <w:top w:val="nil"/>
              <w:left w:val="single" w:sz="4" w:space="0" w:color="auto"/>
              <w:bottom w:val="nil"/>
              <w:right w:val="nil"/>
            </w:tcBorders>
          </w:tcPr>
          <w:p w14:paraId="229A5323"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(0.0100)</w:t>
            </w:r>
          </w:p>
        </w:tc>
      </w:tr>
      <w:tr w:rsidR="00E567C8" w:rsidRPr="00E567C8" w14:paraId="6C0FDCA6" w14:textId="77777777">
        <w:tc>
          <w:tcPr>
            <w:tcW w:w="2127" w:type="dxa"/>
            <w:tcBorders>
              <w:top w:val="nil"/>
              <w:left w:val="nil"/>
              <w:bottom w:val="nil"/>
              <w:right w:val="single" w:sz="4" w:space="0" w:color="auto"/>
            </w:tcBorders>
          </w:tcPr>
          <w:p w14:paraId="25C5B2A2"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kern w:val="0"/>
                <w:szCs w:val="21"/>
              </w:rPr>
            </w:pPr>
            <w:r w:rsidRPr="00E567C8">
              <w:rPr>
                <w:rFonts w:ascii="Times New Roman" w:hAnsi="Times New Roman" w:cs="Times New Roman" w:hint="eastAsia"/>
                <w:i/>
                <w:kern w:val="0"/>
                <w:sz w:val="24"/>
                <w:szCs w:val="24"/>
              </w:rPr>
              <w:t>T</w:t>
            </w:r>
            <w:r w:rsidRPr="00E567C8">
              <w:rPr>
                <w:rFonts w:ascii="Times New Roman" w:hAnsi="Times New Roman" w:cs="Times New Roman" w:hint="eastAsia"/>
                <w:i/>
                <w:kern w:val="0"/>
                <w:sz w:val="24"/>
                <w:szCs w:val="24"/>
                <w:vertAlign w:val="subscript"/>
              </w:rPr>
              <w:t>3</w:t>
            </w:r>
            <w:r w:rsidRPr="00E567C8">
              <w:rPr>
                <w:rFonts w:ascii="Times New Roman" w:hAnsi="Times New Roman" w:cs="Times New Roman"/>
                <w:i/>
                <w:iCs/>
                <w:szCs w:val="21"/>
              </w:rPr>
              <w:t>×T</w:t>
            </w:r>
            <w:r w:rsidRPr="00E567C8">
              <w:rPr>
                <w:rFonts w:ascii="Times New Roman" w:hAnsi="Times New Roman" w:cs="Times New Roman"/>
                <w:i/>
                <w:kern w:val="0"/>
                <w:szCs w:val="21"/>
              </w:rPr>
              <w:t>reat</w:t>
            </w:r>
            <w:r w:rsidRPr="00E567C8">
              <w:rPr>
                <w:rFonts w:ascii="Times New Roman" w:hAnsi="Times New Roman" w:cs="Times New Roman"/>
                <w:i/>
                <w:iCs/>
                <w:szCs w:val="21"/>
              </w:rPr>
              <w:t>×</w:t>
            </w:r>
            <w:r w:rsidRPr="00E567C8">
              <w:rPr>
                <w:rFonts w:ascii="Times New Roman" w:hAnsi="Times New Roman" w:cs="Times New Roman"/>
                <w:i/>
                <w:szCs w:val="21"/>
              </w:rPr>
              <w:t>AI</w:t>
            </w:r>
          </w:p>
        </w:tc>
        <w:tc>
          <w:tcPr>
            <w:tcW w:w="1701" w:type="dxa"/>
            <w:tcBorders>
              <w:top w:val="nil"/>
              <w:left w:val="single" w:sz="4" w:space="0" w:color="auto"/>
              <w:bottom w:val="nil"/>
              <w:right w:val="single" w:sz="4" w:space="0" w:color="auto"/>
            </w:tcBorders>
          </w:tcPr>
          <w:p w14:paraId="2C62BA48"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-0.0185</w:t>
            </w:r>
            <w:r w:rsidRPr="00E567C8">
              <w:rPr>
                <w:rFonts w:ascii="Times New Roman" w:hAnsi="Times New Roman" w:cs="Times New Roman"/>
                <w:szCs w:val="21"/>
                <w:vertAlign w:val="superscript"/>
              </w:rPr>
              <w:t>**</w:t>
            </w:r>
          </w:p>
        </w:tc>
        <w:tc>
          <w:tcPr>
            <w:tcW w:w="2126" w:type="dxa"/>
            <w:tcBorders>
              <w:top w:val="nil"/>
              <w:left w:val="single" w:sz="4" w:space="0" w:color="auto"/>
              <w:bottom w:val="nil"/>
              <w:right w:val="single" w:sz="4" w:space="0" w:color="auto"/>
            </w:tcBorders>
          </w:tcPr>
          <w:p w14:paraId="6291364B"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0.0405</w:t>
            </w:r>
            <w:r w:rsidRPr="00E567C8">
              <w:rPr>
                <w:rFonts w:ascii="Times New Roman" w:hAnsi="Times New Roman" w:cs="Times New Roman"/>
                <w:szCs w:val="21"/>
                <w:vertAlign w:val="superscript"/>
              </w:rPr>
              <w:t>*</w:t>
            </w:r>
          </w:p>
        </w:tc>
        <w:tc>
          <w:tcPr>
            <w:tcW w:w="2268" w:type="dxa"/>
            <w:tcBorders>
              <w:top w:val="nil"/>
              <w:left w:val="single" w:sz="4" w:space="0" w:color="auto"/>
              <w:bottom w:val="nil"/>
              <w:right w:val="nil"/>
            </w:tcBorders>
          </w:tcPr>
          <w:p w14:paraId="77DCC8CA"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-0.0218</w:t>
            </w:r>
            <w:r w:rsidRPr="00E567C8">
              <w:rPr>
                <w:rFonts w:ascii="Times New Roman" w:hAnsi="Times New Roman" w:cs="Times New Roman"/>
                <w:szCs w:val="21"/>
                <w:vertAlign w:val="superscript"/>
              </w:rPr>
              <w:t>**</w:t>
            </w:r>
          </w:p>
        </w:tc>
      </w:tr>
      <w:tr w:rsidR="00E567C8" w:rsidRPr="00E567C8" w14:paraId="4C2F2796" w14:textId="77777777">
        <w:tc>
          <w:tcPr>
            <w:tcW w:w="2127" w:type="dxa"/>
            <w:tcBorders>
              <w:top w:val="nil"/>
              <w:left w:val="nil"/>
              <w:bottom w:val="nil"/>
              <w:right w:val="single" w:sz="4" w:space="0" w:color="auto"/>
            </w:tcBorders>
          </w:tcPr>
          <w:p w14:paraId="3790C278" w14:textId="77777777" w:rsidR="00894051" w:rsidRPr="00E567C8" w:rsidRDefault="00894051">
            <w:pPr>
              <w:autoSpaceDE w:val="0"/>
              <w:autoSpaceDN w:val="0"/>
              <w:adjustRightInd w:val="0"/>
              <w:spacing w:line="240" w:lineRule="exact"/>
              <w:ind w:firstLineChars="0" w:firstLine="480"/>
              <w:jc w:val="left"/>
              <w:rPr>
                <w:rFonts w:ascii="Times New Roman" w:hAnsi="Times New Roman" w:cs="Times New Roman"/>
                <w:i/>
                <w:kern w:val="0"/>
                <w:szCs w:val="21"/>
              </w:rPr>
            </w:pPr>
          </w:p>
        </w:tc>
        <w:tc>
          <w:tcPr>
            <w:tcW w:w="1701" w:type="dxa"/>
            <w:tcBorders>
              <w:top w:val="nil"/>
              <w:left w:val="single" w:sz="4" w:space="0" w:color="auto"/>
              <w:bottom w:val="nil"/>
              <w:right w:val="single" w:sz="4" w:space="0" w:color="auto"/>
            </w:tcBorders>
          </w:tcPr>
          <w:p w14:paraId="47813A4E"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(0.0078)</w:t>
            </w:r>
          </w:p>
        </w:tc>
        <w:tc>
          <w:tcPr>
            <w:tcW w:w="2126" w:type="dxa"/>
            <w:tcBorders>
              <w:top w:val="nil"/>
              <w:left w:val="single" w:sz="4" w:space="0" w:color="auto"/>
              <w:bottom w:val="nil"/>
              <w:right w:val="single" w:sz="4" w:space="0" w:color="auto"/>
            </w:tcBorders>
          </w:tcPr>
          <w:p w14:paraId="43A68B77"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(0.0209)</w:t>
            </w:r>
          </w:p>
        </w:tc>
        <w:tc>
          <w:tcPr>
            <w:tcW w:w="2268" w:type="dxa"/>
            <w:tcBorders>
              <w:top w:val="nil"/>
              <w:left w:val="single" w:sz="4" w:space="0" w:color="auto"/>
              <w:bottom w:val="nil"/>
              <w:right w:val="nil"/>
            </w:tcBorders>
          </w:tcPr>
          <w:p w14:paraId="674138DB"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(0.0089)</w:t>
            </w:r>
          </w:p>
        </w:tc>
      </w:tr>
      <w:tr w:rsidR="00E567C8" w:rsidRPr="00E567C8" w14:paraId="39A81E1E" w14:textId="77777777">
        <w:tc>
          <w:tcPr>
            <w:tcW w:w="2127" w:type="dxa"/>
            <w:tcBorders>
              <w:top w:val="nil"/>
              <w:left w:val="nil"/>
              <w:bottom w:val="nil"/>
              <w:right w:val="single" w:sz="4" w:space="0" w:color="auto"/>
            </w:tcBorders>
          </w:tcPr>
          <w:p w14:paraId="480E9343"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kern w:val="0"/>
                <w:szCs w:val="21"/>
              </w:rPr>
            </w:pPr>
            <w:r w:rsidRPr="00E567C8">
              <w:rPr>
                <w:rFonts w:ascii="Times New Roman" w:hAnsi="Times New Roman" w:cs="Times New Roman" w:hint="eastAsia"/>
                <w:i/>
                <w:kern w:val="0"/>
                <w:sz w:val="24"/>
                <w:szCs w:val="24"/>
              </w:rPr>
              <w:t>T</w:t>
            </w:r>
            <w:r w:rsidRPr="00E567C8">
              <w:rPr>
                <w:rFonts w:ascii="Times New Roman" w:hAnsi="Times New Roman" w:cs="Times New Roman" w:hint="eastAsia"/>
                <w:i/>
                <w:kern w:val="0"/>
                <w:sz w:val="24"/>
                <w:szCs w:val="24"/>
                <w:vertAlign w:val="subscript"/>
              </w:rPr>
              <w:t>4</w:t>
            </w:r>
            <w:r w:rsidRPr="00E567C8">
              <w:rPr>
                <w:rFonts w:ascii="Times New Roman" w:hAnsi="Times New Roman" w:cs="Times New Roman"/>
                <w:i/>
                <w:iCs/>
                <w:szCs w:val="21"/>
              </w:rPr>
              <w:t>×T</w:t>
            </w:r>
            <w:r w:rsidRPr="00E567C8">
              <w:rPr>
                <w:rFonts w:ascii="Times New Roman" w:hAnsi="Times New Roman" w:cs="Times New Roman"/>
                <w:i/>
                <w:kern w:val="0"/>
                <w:szCs w:val="21"/>
              </w:rPr>
              <w:t>reat</w:t>
            </w:r>
            <w:r w:rsidRPr="00E567C8">
              <w:rPr>
                <w:rFonts w:ascii="Times New Roman" w:hAnsi="Times New Roman" w:cs="Times New Roman"/>
                <w:i/>
                <w:iCs/>
                <w:szCs w:val="21"/>
              </w:rPr>
              <w:t>×</w:t>
            </w:r>
            <w:r w:rsidRPr="00E567C8">
              <w:rPr>
                <w:rFonts w:ascii="Times New Roman" w:hAnsi="Times New Roman" w:cs="Times New Roman"/>
                <w:i/>
                <w:szCs w:val="21"/>
              </w:rPr>
              <w:t>AI</w:t>
            </w:r>
          </w:p>
        </w:tc>
        <w:tc>
          <w:tcPr>
            <w:tcW w:w="1701" w:type="dxa"/>
            <w:tcBorders>
              <w:top w:val="nil"/>
              <w:left w:val="single" w:sz="4" w:space="0" w:color="auto"/>
              <w:bottom w:val="nil"/>
              <w:right w:val="single" w:sz="4" w:space="0" w:color="auto"/>
            </w:tcBorders>
          </w:tcPr>
          <w:p w14:paraId="72344F26"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-0.0099</w:t>
            </w:r>
          </w:p>
        </w:tc>
        <w:tc>
          <w:tcPr>
            <w:tcW w:w="2126" w:type="dxa"/>
            <w:tcBorders>
              <w:top w:val="nil"/>
              <w:left w:val="single" w:sz="4" w:space="0" w:color="auto"/>
              <w:bottom w:val="nil"/>
              <w:right w:val="single" w:sz="4" w:space="0" w:color="auto"/>
            </w:tcBorders>
          </w:tcPr>
          <w:p w14:paraId="5BCD4E87"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0.0429</w:t>
            </w:r>
            <w:r w:rsidRPr="00E567C8">
              <w:rPr>
                <w:rFonts w:ascii="Times New Roman" w:hAnsi="Times New Roman" w:cs="Times New Roman"/>
                <w:szCs w:val="21"/>
                <w:vertAlign w:val="superscript"/>
              </w:rPr>
              <w:t>*</w:t>
            </w:r>
          </w:p>
        </w:tc>
        <w:tc>
          <w:tcPr>
            <w:tcW w:w="2268" w:type="dxa"/>
            <w:tcBorders>
              <w:top w:val="nil"/>
              <w:left w:val="single" w:sz="4" w:space="0" w:color="auto"/>
              <w:bottom w:val="nil"/>
              <w:right w:val="nil"/>
            </w:tcBorders>
          </w:tcPr>
          <w:p w14:paraId="6E4A7645"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-0.0112</w:t>
            </w:r>
          </w:p>
        </w:tc>
      </w:tr>
      <w:tr w:rsidR="00E567C8" w:rsidRPr="00E567C8" w14:paraId="2AA4AABF" w14:textId="77777777">
        <w:tc>
          <w:tcPr>
            <w:tcW w:w="2127" w:type="dxa"/>
            <w:tcBorders>
              <w:top w:val="nil"/>
              <w:left w:val="nil"/>
              <w:bottom w:val="nil"/>
              <w:right w:val="single" w:sz="4" w:space="0" w:color="auto"/>
            </w:tcBorders>
          </w:tcPr>
          <w:p w14:paraId="019831DB" w14:textId="77777777" w:rsidR="00894051" w:rsidRPr="00E567C8" w:rsidRDefault="00894051">
            <w:pPr>
              <w:autoSpaceDE w:val="0"/>
              <w:autoSpaceDN w:val="0"/>
              <w:adjustRightInd w:val="0"/>
              <w:spacing w:line="240" w:lineRule="exact"/>
              <w:ind w:firstLineChars="0" w:firstLine="480"/>
              <w:jc w:val="left"/>
              <w:rPr>
                <w:rFonts w:ascii="Times New Roman" w:hAnsi="Times New Roman" w:cs="Times New Roman"/>
                <w:i/>
                <w:kern w:val="0"/>
                <w:szCs w:val="21"/>
              </w:rPr>
            </w:pPr>
          </w:p>
        </w:tc>
        <w:tc>
          <w:tcPr>
            <w:tcW w:w="1701" w:type="dxa"/>
            <w:tcBorders>
              <w:top w:val="nil"/>
              <w:left w:val="single" w:sz="4" w:space="0" w:color="auto"/>
              <w:bottom w:val="nil"/>
              <w:right w:val="single" w:sz="4" w:space="0" w:color="auto"/>
            </w:tcBorders>
          </w:tcPr>
          <w:p w14:paraId="46BD4093"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(0.0090)</w:t>
            </w:r>
          </w:p>
        </w:tc>
        <w:tc>
          <w:tcPr>
            <w:tcW w:w="2126" w:type="dxa"/>
            <w:tcBorders>
              <w:top w:val="nil"/>
              <w:left w:val="single" w:sz="4" w:space="0" w:color="auto"/>
              <w:bottom w:val="nil"/>
              <w:right w:val="single" w:sz="4" w:space="0" w:color="auto"/>
            </w:tcBorders>
          </w:tcPr>
          <w:p w14:paraId="65633313"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(0.0233)</w:t>
            </w:r>
          </w:p>
        </w:tc>
        <w:tc>
          <w:tcPr>
            <w:tcW w:w="2268" w:type="dxa"/>
            <w:tcBorders>
              <w:top w:val="nil"/>
              <w:left w:val="single" w:sz="4" w:space="0" w:color="auto"/>
              <w:bottom w:val="nil"/>
              <w:right w:val="nil"/>
            </w:tcBorders>
          </w:tcPr>
          <w:p w14:paraId="29AB45E2"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(0.0102)</w:t>
            </w:r>
          </w:p>
        </w:tc>
      </w:tr>
      <w:tr w:rsidR="00E567C8" w:rsidRPr="00E567C8" w14:paraId="274DB053" w14:textId="77777777">
        <w:tc>
          <w:tcPr>
            <w:tcW w:w="2127" w:type="dxa"/>
            <w:tcBorders>
              <w:top w:val="nil"/>
              <w:left w:val="nil"/>
              <w:bottom w:val="nil"/>
              <w:right w:val="single" w:sz="4" w:space="0" w:color="auto"/>
            </w:tcBorders>
          </w:tcPr>
          <w:p w14:paraId="0A372B58"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kern w:val="0"/>
                <w:szCs w:val="21"/>
              </w:rPr>
            </w:pPr>
            <w:r w:rsidRPr="00E567C8">
              <w:rPr>
                <w:rFonts w:ascii="Times New Roman" w:hAnsi="Times New Roman" w:cs="Times New Roman" w:hint="eastAsia"/>
                <w:i/>
                <w:kern w:val="0"/>
                <w:sz w:val="24"/>
                <w:szCs w:val="24"/>
              </w:rPr>
              <w:t>T</w:t>
            </w:r>
            <w:r w:rsidRPr="00E567C8">
              <w:rPr>
                <w:rFonts w:ascii="Times New Roman" w:hAnsi="Times New Roman" w:cs="Times New Roman" w:hint="eastAsia"/>
                <w:i/>
                <w:kern w:val="0"/>
                <w:sz w:val="24"/>
                <w:szCs w:val="24"/>
                <w:vertAlign w:val="subscript"/>
              </w:rPr>
              <w:t>5</w:t>
            </w:r>
            <w:r w:rsidRPr="00E567C8">
              <w:rPr>
                <w:rFonts w:ascii="Times New Roman" w:hAnsi="Times New Roman" w:cs="Times New Roman"/>
                <w:i/>
                <w:iCs/>
                <w:szCs w:val="21"/>
              </w:rPr>
              <w:t>×T</w:t>
            </w:r>
            <w:r w:rsidRPr="00E567C8">
              <w:rPr>
                <w:rFonts w:ascii="Times New Roman" w:hAnsi="Times New Roman" w:cs="Times New Roman"/>
                <w:i/>
                <w:kern w:val="0"/>
                <w:szCs w:val="21"/>
              </w:rPr>
              <w:t>reat</w:t>
            </w:r>
            <w:r w:rsidRPr="00E567C8">
              <w:rPr>
                <w:rFonts w:ascii="Times New Roman" w:hAnsi="Times New Roman" w:cs="Times New Roman"/>
                <w:i/>
                <w:iCs/>
                <w:szCs w:val="21"/>
              </w:rPr>
              <w:t>×</w:t>
            </w:r>
            <w:r w:rsidRPr="00E567C8">
              <w:rPr>
                <w:rFonts w:ascii="Times New Roman" w:hAnsi="Times New Roman" w:cs="Times New Roman"/>
                <w:i/>
                <w:szCs w:val="21"/>
              </w:rPr>
              <w:t>AI</w:t>
            </w:r>
          </w:p>
        </w:tc>
        <w:tc>
          <w:tcPr>
            <w:tcW w:w="1701" w:type="dxa"/>
            <w:tcBorders>
              <w:top w:val="nil"/>
              <w:left w:val="single" w:sz="4" w:space="0" w:color="auto"/>
              <w:bottom w:val="nil"/>
              <w:right w:val="single" w:sz="4" w:space="0" w:color="auto"/>
            </w:tcBorders>
          </w:tcPr>
          <w:p w14:paraId="01868D2A"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-0.0185</w:t>
            </w:r>
            <w:r w:rsidRPr="00E567C8">
              <w:rPr>
                <w:rFonts w:ascii="Times New Roman" w:hAnsi="Times New Roman" w:cs="Times New Roman"/>
                <w:szCs w:val="21"/>
                <w:vertAlign w:val="superscript"/>
              </w:rPr>
              <w:t>**</w:t>
            </w:r>
          </w:p>
        </w:tc>
        <w:tc>
          <w:tcPr>
            <w:tcW w:w="2126" w:type="dxa"/>
            <w:tcBorders>
              <w:top w:val="nil"/>
              <w:left w:val="single" w:sz="4" w:space="0" w:color="auto"/>
              <w:bottom w:val="nil"/>
              <w:right w:val="single" w:sz="4" w:space="0" w:color="auto"/>
            </w:tcBorders>
          </w:tcPr>
          <w:p w14:paraId="21E22E98"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0.0325</w:t>
            </w:r>
          </w:p>
        </w:tc>
        <w:tc>
          <w:tcPr>
            <w:tcW w:w="2268" w:type="dxa"/>
            <w:tcBorders>
              <w:top w:val="nil"/>
              <w:left w:val="single" w:sz="4" w:space="0" w:color="auto"/>
              <w:bottom w:val="nil"/>
              <w:right w:val="nil"/>
            </w:tcBorders>
          </w:tcPr>
          <w:p w14:paraId="7D2248BF"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-0.0177</w:t>
            </w:r>
            <w:r w:rsidRPr="00E567C8">
              <w:rPr>
                <w:rFonts w:ascii="Times New Roman" w:hAnsi="Times New Roman" w:cs="Times New Roman"/>
                <w:szCs w:val="21"/>
                <w:vertAlign w:val="superscript"/>
              </w:rPr>
              <w:t>*</w:t>
            </w:r>
          </w:p>
        </w:tc>
      </w:tr>
      <w:tr w:rsidR="00E567C8" w:rsidRPr="00E567C8" w14:paraId="187BBC67" w14:textId="77777777">
        <w:tc>
          <w:tcPr>
            <w:tcW w:w="2127" w:type="dxa"/>
            <w:tcBorders>
              <w:top w:val="nil"/>
              <w:left w:val="nil"/>
              <w:bottom w:val="nil"/>
              <w:right w:val="single" w:sz="4" w:space="0" w:color="auto"/>
            </w:tcBorders>
          </w:tcPr>
          <w:p w14:paraId="6A7235CB" w14:textId="77777777" w:rsidR="00894051" w:rsidRPr="00E567C8" w:rsidRDefault="00894051">
            <w:pPr>
              <w:autoSpaceDE w:val="0"/>
              <w:autoSpaceDN w:val="0"/>
              <w:adjustRightInd w:val="0"/>
              <w:spacing w:line="240" w:lineRule="exact"/>
              <w:ind w:firstLineChars="0" w:firstLine="480"/>
              <w:jc w:val="left"/>
              <w:rPr>
                <w:rFonts w:ascii="Times New Roman" w:hAnsi="Times New Roman" w:cs="Times New Roman"/>
                <w:i/>
                <w:kern w:val="0"/>
                <w:szCs w:val="21"/>
              </w:rPr>
            </w:pPr>
          </w:p>
        </w:tc>
        <w:tc>
          <w:tcPr>
            <w:tcW w:w="1701" w:type="dxa"/>
            <w:tcBorders>
              <w:top w:val="nil"/>
              <w:left w:val="single" w:sz="4" w:space="0" w:color="auto"/>
              <w:bottom w:val="nil"/>
              <w:right w:val="single" w:sz="4" w:space="0" w:color="auto"/>
            </w:tcBorders>
          </w:tcPr>
          <w:p w14:paraId="3A869E30"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(0.0092)</w:t>
            </w:r>
          </w:p>
        </w:tc>
        <w:tc>
          <w:tcPr>
            <w:tcW w:w="2126" w:type="dxa"/>
            <w:tcBorders>
              <w:top w:val="nil"/>
              <w:left w:val="single" w:sz="4" w:space="0" w:color="auto"/>
              <w:bottom w:val="nil"/>
              <w:right w:val="single" w:sz="4" w:space="0" w:color="auto"/>
            </w:tcBorders>
          </w:tcPr>
          <w:p w14:paraId="596F716D"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(0.0242)</w:t>
            </w:r>
          </w:p>
        </w:tc>
        <w:tc>
          <w:tcPr>
            <w:tcW w:w="2268" w:type="dxa"/>
            <w:tcBorders>
              <w:top w:val="nil"/>
              <w:left w:val="single" w:sz="4" w:space="0" w:color="auto"/>
              <w:bottom w:val="nil"/>
              <w:right w:val="nil"/>
            </w:tcBorders>
          </w:tcPr>
          <w:p w14:paraId="235F4235"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(0.0105)</w:t>
            </w:r>
          </w:p>
        </w:tc>
      </w:tr>
      <w:tr w:rsidR="00E567C8" w:rsidRPr="00E567C8" w14:paraId="2CA8BB14" w14:textId="77777777">
        <w:tc>
          <w:tcPr>
            <w:tcW w:w="2127" w:type="dxa"/>
            <w:tcBorders>
              <w:top w:val="nil"/>
              <w:left w:val="nil"/>
              <w:bottom w:val="nil"/>
              <w:right w:val="single" w:sz="4" w:space="0" w:color="auto"/>
            </w:tcBorders>
          </w:tcPr>
          <w:p w14:paraId="5DF78A64"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kern w:val="0"/>
                <w:szCs w:val="21"/>
              </w:rPr>
            </w:pPr>
            <w:r w:rsidRPr="00E567C8">
              <w:rPr>
                <w:rFonts w:ascii="Times New Roman" w:hAnsi="Times New Roman" w:cs="Times New Roman" w:hint="eastAsia"/>
                <w:i/>
                <w:kern w:val="0"/>
                <w:sz w:val="24"/>
                <w:szCs w:val="24"/>
              </w:rPr>
              <w:t>T</w:t>
            </w:r>
            <w:r w:rsidRPr="00E567C8">
              <w:rPr>
                <w:rFonts w:ascii="Times New Roman" w:hAnsi="Times New Roman" w:cs="Times New Roman" w:hint="eastAsia"/>
                <w:i/>
                <w:kern w:val="0"/>
                <w:sz w:val="24"/>
                <w:szCs w:val="24"/>
                <w:vertAlign w:val="subscript"/>
              </w:rPr>
              <w:t>6</w:t>
            </w:r>
            <w:r w:rsidRPr="00E567C8">
              <w:rPr>
                <w:rFonts w:ascii="Times New Roman" w:hAnsi="Times New Roman" w:cs="Times New Roman"/>
                <w:i/>
                <w:iCs/>
                <w:szCs w:val="21"/>
              </w:rPr>
              <w:t>×T</w:t>
            </w:r>
            <w:r w:rsidRPr="00E567C8">
              <w:rPr>
                <w:rFonts w:ascii="Times New Roman" w:hAnsi="Times New Roman" w:cs="Times New Roman"/>
                <w:i/>
                <w:kern w:val="0"/>
                <w:szCs w:val="21"/>
              </w:rPr>
              <w:t>reat</w:t>
            </w:r>
            <w:r w:rsidRPr="00E567C8">
              <w:rPr>
                <w:rFonts w:ascii="Times New Roman" w:hAnsi="Times New Roman" w:cs="Times New Roman"/>
                <w:i/>
                <w:iCs/>
                <w:szCs w:val="21"/>
              </w:rPr>
              <w:t>×</w:t>
            </w:r>
            <w:r w:rsidRPr="00E567C8">
              <w:rPr>
                <w:rFonts w:ascii="Times New Roman" w:hAnsi="Times New Roman" w:cs="Times New Roman"/>
                <w:i/>
                <w:szCs w:val="21"/>
              </w:rPr>
              <w:t>AI</w:t>
            </w:r>
          </w:p>
        </w:tc>
        <w:tc>
          <w:tcPr>
            <w:tcW w:w="1701" w:type="dxa"/>
            <w:tcBorders>
              <w:top w:val="nil"/>
              <w:left w:val="single" w:sz="4" w:space="0" w:color="auto"/>
              <w:bottom w:val="nil"/>
              <w:right w:val="single" w:sz="4" w:space="0" w:color="auto"/>
            </w:tcBorders>
          </w:tcPr>
          <w:p w14:paraId="7C850966"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-0.0229</w:t>
            </w:r>
            <w:r w:rsidRPr="00E567C8">
              <w:rPr>
                <w:rFonts w:ascii="Times New Roman" w:hAnsi="Times New Roman" w:cs="Times New Roman"/>
                <w:szCs w:val="21"/>
                <w:vertAlign w:val="superscript"/>
              </w:rPr>
              <w:t>**</w:t>
            </w:r>
          </w:p>
        </w:tc>
        <w:tc>
          <w:tcPr>
            <w:tcW w:w="2126" w:type="dxa"/>
            <w:tcBorders>
              <w:top w:val="nil"/>
              <w:left w:val="single" w:sz="4" w:space="0" w:color="auto"/>
              <w:bottom w:val="nil"/>
              <w:right w:val="single" w:sz="4" w:space="0" w:color="auto"/>
            </w:tcBorders>
          </w:tcPr>
          <w:p w14:paraId="16C67D8D"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0.0252</w:t>
            </w:r>
          </w:p>
        </w:tc>
        <w:tc>
          <w:tcPr>
            <w:tcW w:w="2268" w:type="dxa"/>
            <w:tcBorders>
              <w:top w:val="nil"/>
              <w:left w:val="single" w:sz="4" w:space="0" w:color="auto"/>
              <w:bottom w:val="nil"/>
              <w:right w:val="nil"/>
            </w:tcBorders>
          </w:tcPr>
          <w:p w14:paraId="57CB487D"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-0.0276</w:t>
            </w:r>
            <w:r w:rsidRPr="00E567C8">
              <w:rPr>
                <w:rFonts w:ascii="Times New Roman" w:hAnsi="Times New Roman" w:cs="Times New Roman"/>
                <w:szCs w:val="21"/>
                <w:vertAlign w:val="superscript"/>
              </w:rPr>
              <w:t>**</w:t>
            </w:r>
          </w:p>
        </w:tc>
      </w:tr>
      <w:tr w:rsidR="00E567C8" w:rsidRPr="00E567C8" w14:paraId="4E7B74D7" w14:textId="77777777">
        <w:tc>
          <w:tcPr>
            <w:tcW w:w="2127" w:type="dxa"/>
            <w:tcBorders>
              <w:top w:val="nil"/>
              <w:left w:val="nil"/>
              <w:bottom w:val="nil"/>
              <w:right w:val="single" w:sz="4" w:space="0" w:color="auto"/>
            </w:tcBorders>
          </w:tcPr>
          <w:p w14:paraId="601DB5AC" w14:textId="77777777" w:rsidR="00894051" w:rsidRPr="00E567C8" w:rsidRDefault="00894051">
            <w:pPr>
              <w:autoSpaceDE w:val="0"/>
              <w:autoSpaceDN w:val="0"/>
              <w:adjustRightInd w:val="0"/>
              <w:spacing w:line="240" w:lineRule="exact"/>
              <w:ind w:firstLineChars="0" w:firstLine="480"/>
              <w:jc w:val="left"/>
              <w:rPr>
                <w:rFonts w:ascii="Times New Roman" w:hAnsi="Times New Roman" w:cs="Times New Roman"/>
                <w:i/>
                <w:kern w:val="0"/>
                <w:szCs w:val="21"/>
              </w:rPr>
            </w:pPr>
          </w:p>
        </w:tc>
        <w:tc>
          <w:tcPr>
            <w:tcW w:w="1701" w:type="dxa"/>
            <w:tcBorders>
              <w:top w:val="nil"/>
              <w:left w:val="single" w:sz="4" w:space="0" w:color="auto"/>
              <w:bottom w:val="nil"/>
              <w:right w:val="single" w:sz="4" w:space="0" w:color="auto"/>
            </w:tcBorders>
          </w:tcPr>
          <w:p w14:paraId="6ECF654B"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(0.0109)</w:t>
            </w:r>
          </w:p>
        </w:tc>
        <w:tc>
          <w:tcPr>
            <w:tcW w:w="2126" w:type="dxa"/>
            <w:tcBorders>
              <w:top w:val="nil"/>
              <w:left w:val="single" w:sz="4" w:space="0" w:color="auto"/>
              <w:bottom w:val="nil"/>
              <w:right w:val="single" w:sz="4" w:space="0" w:color="auto"/>
            </w:tcBorders>
          </w:tcPr>
          <w:p w14:paraId="256DD7F9"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(0.0323)</w:t>
            </w:r>
          </w:p>
        </w:tc>
        <w:tc>
          <w:tcPr>
            <w:tcW w:w="2268" w:type="dxa"/>
            <w:tcBorders>
              <w:top w:val="nil"/>
              <w:left w:val="single" w:sz="4" w:space="0" w:color="auto"/>
              <w:bottom w:val="nil"/>
              <w:right w:val="nil"/>
            </w:tcBorders>
          </w:tcPr>
          <w:p w14:paraId="02032A53"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(0.0120)</w:t>
            </w:r>
          </w:p>
        </w:tc>
      </w:tr>
      <w:tr w:rsidR="00E567C8" w:rsidRPr="00E567C8" w14:paraId="648DCD12" w14:textId="77777777">
        <w:tc>
          <w:tcPr>
            <w:tcW w:w="2127" w:type="dxa"/>
            <w:tcBorders>
              <w:top w:val="nil"/>
              <w:left w:val="nil"/>
              <w:bottom w:val="nil"/>
              <w:right w:val="single" w:sz="4" w:space="0" w:color="auto"/>
            </w:tcBorders>
          </w:tcPr>
          <w:p w14:paraId="713E28E8"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kern w:val="0"/>
                <w:szCs w:val="21"/>
              </w:rPr>
            </w:pPr>
            <w:r w:rsidRPr="00E567C8">
              <w:rPr>
                <w:rFonts w:ascii="Times New Roman" w:hAnsi="Times New Roman" w:cs="Times New Roman" w:hint="eastAsia"/>
                <w:i/>
                <w:kern w:val="0"/>
                <w:sz w:val="24"/>
                <w:szCs w:val="24"/>
              </w:rPr>
              <w:t>T</w:t>
            </w:r>
            <w:r w:rsidRPr="00E567C8">
              <w:rPr>
                <w:rFonts w:ascii="Times New Roman" w:hAnsi="Times New Roman" w:cs="Times New Roman" w:hint="eastAsia"/>
                <w:i/>
                <w:kern w:val="0"/>
                <w:sz w:val="24"/>
                <w:szCs w:val="24"/>
                <w:vertAlign w:val="subscript"/>
              </w:rPr>
              <w:t>7</w:t>
            </w:r>
            <w:r w:rsidRPr="00E567C8">
              <w:rPr>
                <w:rFonts w:ascii="Times New Roman" w:hAnsi="Times New Roman" w:cs="Times New Roman"/>
                <w:i/>
                <w:iCs/>
                <w:szCs w:val="21"/>
              </w:rPr>
              <w:t>×T</w:t>
            </w:r>
            <w:r w:rsidRPr="00E567C8">
              <w:rPr>
                <w:rFonts w:ascii="Times New Roman" w:hAnsi="Times New Roman" w:cs="Times New Roman"/>
                <w:i/>
                <w:kern w:val="0"/>
                <w:szCs w:val="21"/>
              </w:rPr>
              <w:t>reat</w:t>
            </w:r>
            <w:r w:rsidRPr="00E567C8">
              <w:rPr>
                <w:rFonts w:ascii="Times New Roman" w:hAnsi="Times New Roman" w:cs="Times New Roman"/>
                <w:i/>
                <w:iCs/>
                <w:szCs w:val="21"/>
              </w:rPr>
              <w:t>×</w:t>
            </w:r>
            <w:r w:rsidRPr="00E567C8">
              <w:rPr>
                <w:rFonts w:ascii="Times New Roman" w:hAnsi="Times New Roman" w:cs="Times New Roman"/>
                <w:i/>
                <w:szCs w:val="21"/>
              </w:rPr>
              <w:t>AI</w:t>
            </w:r>
          </w:p>
        </w:tc>
        <w:tc>
          <w:tcPr>
            <w:tcW w:w="1701" w:type="dxa"/>
            <w:tcBorders>
              <w:top w:val="nil"/>
              <w:left w:val="single" w:sz="4" w:space="0" w:color="auto"/>
              <w:bottom w:val="nil"/>
              <w:right w:val="single" w:sz="4" w:space="0" w:color="auto"/>
            </w:tcBorders>
          </w:tcPr>
          <w:p w14:paraId="78B44417"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-0.0164</w:t>
            </w:r>
          </w:p>
        </w:tc>
        <w:tc>
          <w:tcPr>
            <w:tcW w:w="2126" w:type="dxa"/>
            <w:tcBorders>
              <w:top w:val="nil"/>
              <w:left w:val="single" w:sz="4" w:space="0" w:color="auto"/>
              <w:bottom w:val="nil"/>
              <w:right w:val="single" w:sz="4" w:space="0" w:color="auto"/>
            </w:tcBorders>
          </w:tcPr>
          <w:p w14:paraId="36A51147"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0.0605</w:t>
            </w:r>
          </w:p>
        </w:tc>
        <w:tc>
          <w:tcPr>
            <w:tcW w:w="2268" w:type="dxa"/>
            <w:tcBorders>
              <w:top w:val="nil"/>
              <w:left w:val="single" w:sz="4" w:space="0" w:color="auto"/>
              <w:bottom w:val="nil"/>
              <w:right w:val="nil"/>
            </w:tcBorders>
          </w:tcPr>
          <w:p w14:paraId="7594B26C"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-0.0235</w:t>
            </w:r>
          </w:p>
        </w:tc>
      </w:tr>
      <w:tr w:rsidR="00E567C8" w:rsidRPr="00E567C8" w14:paraId="3DD510DE" w14:textId="77777777">
        <w:tc>
          <w:tcPr>
            <w:tcW w:w="2127" w:type="dxa"/>
            <w:tcBorders>
              <w:top w:val="nil"/>
              <w:left w:val="nil"/>
              <w:bottom w:val="nil"/>
              <w:right w:val="single" w:sz="4" w:space="0" w:color="auto"/>
            </w:tcBorders>
          </w:tcPr>
          <w:p w14:paraId="2F0124D9" w14:textId="77777777" w:rsidR="00894051" w:rsidRPr="00E567C8" w:rsidRDefault="00894051">
            <w:pPr>
              <w:autoSpaceDE w:val="0"/>
              <w:autoSpaceDN w:val="0"/>
              <w:adjustRightInd w:val="0"/>
              <w:spacing w:line="240" w:lineRule="exact"/>
              <w:ind w:firstLineChars="0" w:firstLine="480"/>
              <w:jc w:val="left"/>
              <w:rPr>
                <w:rFonts w:ascii="Times New Roman" w:hAnsi="Times New Roman" w:cs="Times New Roman"/>
                <w:i/>
                <w:kern w:val="0"/>
                <w:szCs w:val="21"/>
              </w:rPr>
            </w:pPr>
          </w:p>
        </w:tc>
        <w:tc>
          <w:tcPr>
            <w:tcW w:w="1701" w:type="dxa"/>
            <w:tcBorders>
              <w:top w:val="nil"/>
              <w:left w:val="single" w:sz="4" w:space="0" w:color="auto"/>
              <w:bottom w:val="nil"/>
              <w:right w:val="single" w:sz="4" w:space="0" w:color="auto"/>
            </w:tcBorders>
          </w:tcPr>
          <w:p w14:paraId="59EF7598"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(0.0133)</w:t>
            </w:r>
          </w:p>
        </w:tc>
        <w:tc>
          <w:tcPr>
            <w:tcW w:w="2126" w:type="dxa"/>
            <w:tcBorders>
              <w:top w:val="nil"/>
              <w:left w:val="single" w:sz="4" w:space="0" w:color="auto"/>
              <w:bottom w:val="nil"/>
              <w:right w:val="single" w:sz="4" w:space="0" w:color="auto"/>
            </w:tcBorders>
          </w:tcPr>
          <w:p w14:paraId="527F1D1D"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(0.0368)</w:t>
            </w:r>
          </w:p>
        </w:tc>
        <w:tc>
          <w:tcPr>
            <w:tcW w:w="2268" w:type="dxa"/>
            <w:tcBorders>
              <w:top w:val="nil"/>
              <w:left w:val="single" w:sz="4" w:space="0" w:color="auto"/>
              <w:bottom w:val="nil"/>
              <w:right w:val="nil"/>
            </w:tcBorders>
          </w:tcPr>
          <w:p w14:paraId="718CB3A7"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(0.0148)</w:t>
            </w:r>
          </w:p>
        </w:tc>
      </w:tr>
      <w:tr w:rsidR="00E567C8" w:rsidRPr="00E567C8" w14:paraId="74F6DC14" w14:textId="77777777">
        <w:tc>
          <w:tcPr>
            <w:tcW w:w="2127" w:type="dxa"/>
            <w:tcBorders>
              <w:left w:val="nil"/>
              <w:right w:val="single" w:sz="4" w:space="0" w:color="auto"/>
            </w:tcBorders>
          </w:tcPr>
          <w:p w14:paraId="31F4F096"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kern w:val="0"/>
                <w:szCs w:val="21"/>
              </w:rPr>
            </w:pPr>
            <w:r w:rsidRPr="00E567C8">
              <w:rPr>
                <w:rFonts w:ascii="Times New Roman" w:hAnsi="Times New Roman" w:cs="Times New Roman"/>
                <w:i/>
                <w:kern w:val="0"/>
                <w:szCs w:val="21"/>
              </w:rPr>
              <w:t>Controls</w:t>
            </w:r>
          </w:p>
        </w:tc>
        <w:tc>
          <w:tcPr>
            <w:tcW w:w="1701" w:type="dxa"/>
            <w:tcBorders>
              <w:left w:val="single" w:sz="4" w:space="0" w:color="auto"/>
              <w:right w:val="single" w:sz="4" w:space="0" w:color="auto"/>
            </w:tcBorders>
          </w:tcPr>
          <w:p w14:paraId="1CBE7F77"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c>
          <w:tcPr>
            <w:tcW w:w="2126" w:type="dxa"/>
            <w:tcBorders>
              <w:left w:val="single" w:sz="4" w:space="0" w:color="auto"/>
              <w:right w:val="single" w:sz="4" w:space="0" w:color="auto"/>
            </w:tcBorders>
          </w:tcPr>
          <w:p w14:paraId="532CAAF5" w14:textId="77777777" w:rsidR="00894051" w:rsidRPr="00E567C8" w:rsidRDefault="00000000">
            <w:pPr>
              <w:autoSpaceDE w:val="0"/>
              <w:autoSpaceDN w:val="0"/>
              <w:adjustRightInd w:val="0"/>
              <w:spacing w:line="240" w:lineRule="exact"/>
              <w:ind w:firstLineChars="500" w:firstLine="1050"/>
              <w:rPr>
                <w:rFonts w:ascii="Times New Roman" w:hAnsi="Times New Roman" w:cs="Times New Roman"/>
                <w:kern w:val="0"/>
                <w:szCs w:val="21"/>
              </w:rPr>
            </w:pPr>
            <w:r w:rsidRPr="00E567C8">
              <w:rPr>
                <w:rFonts w:ascii="Times New Roman" w:hAnsi="Times New Roman" w:cs="Times New Roman"/>
                <w:kern w:val="0"/>
                <w:szCs w:val="21"/>
              </w:rPr>
              <w:t>Yes</w:t>
            </w:r>
          </w:p>
        </w:tc>
        <w:tc>
          <w:tcPr>
            <w:tcW w:w="2268" w:type="dxa"/>
            <w:tcBorders>
              <w:left w:val="single" w:sz="4" w:space="0" w:color="auto"/>
              <w:right w:val="nil"/>
            </w:tcBorders>
          </w:tcPr>
          <w:p w14:paraId="73A751B7" w14:textId="77777777" w:rsidR="00894051" w:rsidRPr="00E567C8" w:rsidRDefault="00000000">
            <w:pPr>
              <w:autoSpaceDE w:val="0"/>
              <w:autoSpaceDN w:val="0"/>
              <w:adjustRightInd w:val="0"/>
              <w:spacing w:line="240" w:lineRule="exact"/>
              <w:ind w:firstLineChars="0" w:firstLine="360"/>
              <w:jc w:val="center"/>
              <w:rPr>
                <w:rFonts w:ascii="Times New Roman" w:hAnsi="Times New Roman" w:cs="Times New Roman"/>
                <w:kern w:val="0"/>
                <w:szCs w:val="21"/>
              </w:rPr>
            </w:pPr>
            <w:r w:rsidRPr="00E567C8">
              <w:rPr>
                <w:rFonts w:ascii="Times New Roman" w:hAnsi="Times New Roman" w:cs="Times New Roman"/>
                <w:kern w:val="0"/>
                <w:szCs w:val="21"/>
              </w:rPr>
              <w:t>Yes</w:t>
            </w:r>
          </w:p>
        </w:tc>
      </w:tr>
      <w:tr w:rsidR="00E567C8" w:rsidRPr="00E567C8" w14:paraId="686784AB" w14:textId="77777777">
        <w:tc>
          <w:tcPr>
            <w:tcW w:w="2127" w:type="dxa"/>
            <w:tcBorders>
              <w:left w:val="nil"/>
              <w:right w:val="single" w:sz="4" w:space="0" w:color="auto"/>
            </w:tcBorders>
          </w:tcPr>
          <w:p w14:paraId="3D65DC2F"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kern w:val="0"/>
                <w:szCs w:val="21"/>
              </w:rPr>
            </w:pPr>
            <w:proofErr w:type="spellStart"/>
            <w:r w:rsidRPr="00E567C8">
              <w:rPr>
                <w:rFonts w:ascii="Times New Roman" w:hAnsi="Times New Roman" w:cs="Times New Roman"/>
                <w:i/>
                <w:szCs w:val="21"/>
              </w:rPr>
              <w:t>ψ</w:t>
            </w:r>
            <w:r w:rsidRPr="00E567C8">
              <w:rPr>
                <w:rFonts w:ascii="Times New Roman" w:hAnsi="Times New Roman" w:cs="Times New Roman"/>
                <w:i/>
                <w:szCs w:val="21"/>
                <w:vertAlign w:val="subscript"/>
              </w:rPr>
              <w:t>pt</w:t>
            </w:r>
            <w:proofErr w:type="spellEnd"/>
          </w:p>
        </w:tc>
        <w:tc>
          <w:tcPr>
            <w:tcW w:w="1701" w:type="dxa"/>
            <w:tcBorders>
              <w:left w:val="single" w:sz="4" w:space="0" w:color="auto"/>
              <w:right w:val="single" w:sz="4" w:space="0" w:color="auto"/>
            </w:tcBorders>
          </w:tcPr>
          <w:p w14:paraId="07BCC6BA"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c>
          <w:tcPr>
            <w:tcW w:w="2126" w:type="dxa"/>
            <w:tcBorders>
              <w:left w:val="single" w:sz="4" w:space="0" w:color="auto"/>
              <w:right w:val="single" w:sz="4" w:space="0" w:color="auto"/>
            </w:tcBorders>
          </w:tcPr>
          <w:p w14:paraId="70208444" w14:textId="77777777" w:rsidR="00894051" w:rsidRPr="00E567C8" w:rsidRDefault="00000000">
            <w:pPr>
              <w:autoSpaceDE w:val="0"/>
              <w:autoSpaceDN w:val="0"/>
              <w:adjustRightInd w:val="0"/>
              <w:spacing w:line="240" w:lineRule="exact"/>
              <w:ind w:firstLineChars="500" w:firstLine="1050"/>
              <w:rPr>
                <w:rFonts w:ascii="Times New Roman" w:hAnsi="Times New Roman" w:cs="Times New Roman"/>
                <w:kern w:val="0"/>
                <w:szCs w:val="21"/>
              </w:rPr>
            </w:pPr>
            <w:r w:rsidRPr="00E567C8">
              <w:rPr>
                <w:rFonts w:ascii="Times New Roman" w:hAnsi="Times New Roman" w:cs="Times New Roman"/>
                <w:kern w:val="0"/>
                <w:szCs w:val="21"/>
              </w:rPr>
              <w:t>Yes</w:t>
            </w:r>
          </w:p>
        </w:tc>
        <w:tc>
          <w:tcPr>
            <w:tcW w:w="2268" w:type="dxa"/>
            <w:tcBorders>
              <w:left w:val="single" w:sz="4" w:space="0" w:color="auto"/>
              <w:right w:val="nil"/>
            </w:tcBorders>
          </w:tcPr>
          <w:p w14:paraId="2A7F1579" w14:textId="77777777" w:rsidR="00894051" w:rsidRPr="00E567C8" w:rsidRDefault="00000000">
            <w:pPr>
              <w:autoSpaceDE w:val="0"/>
              <w:autoSpaceDN w:val="0"/>
              <w:adjustRightInd w:val="0"/>
              <w:spacing w:line="240" w:lineRule="exact"/>
              <w:ind w:firstLineChars="0" w:firstLine="360"/>
              <w:jc w:val="center"/>
              <w:rPr>
                <w:rFonts w:ascii="Times New Roman" w:hAnsi="Times New Roman" w:cs="Times New Roman"/>
                <w:kern w:val="0"/>
                <w:szCs w:val="21"/>
              </w:rPr>
            </w:pPr>
            <w:r w:rsidRPr="00E567C8">
              <w:rPr>
                <w:rFonts w:ascii="Times New Roman" w:hAnsi="Times New Roman" w:cs="Times New Roman"/>
                <w:kern w:val="0"/>
                <w:szCs w:val="21"/>
              </w:rPr>
              <w:t>Yes</w:t>
            </w:r>
          </w:p>
        </w:tc>
      </w:tr>
      <w:tr w:rsidR="00E567C8" w:rsidRPr="00E567C8" w14:paraId="6A75C610" w14:textId="77777777">
        <w:tc>
          <w:tcPr>
            <w:tcW w:w="2127" w:type="dxa"/>
            <w:tcBorders>
              <w:left w:val="nil"/>
              <w:right w:val="single" w:sz="4" w:space="0" w:color="auto"/>
            </w:tcBorders>
          </w:tcPr>
          <w:p w14:paraId="6659796C"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kern w:val="0"/>
                <w:szCs w:val="21"/>
              </w:rPr>
            </w:pPr>
            <w:proofErr w:type="spellStart"/>
            <w:r w:rsidRPr="00E567C8">
              <w:rPr>
                <w:rFonts w:ascii="Times New Roman" w:hAnsi="Times New Roman" w:cs="Times New Roman"/>
                <w:i/>
                <w:szCs w:val="21"/>
              </w:rPr>
              <w:t>τ</w:t>
            </w:r>
            <w:r w:rsidRPr="00E567C8">
              <w:rPr>
                <w:rFonts w:ascii="Times New Roman" w:hAnsi="Times New Roman" w:cs="Times New Roman"/>
                <w:i/>
                <w:szCs w:val="21"/>
                <w:vertAlign w:val="subscript"/>
              </w:rPr>
              <w:t>jt</w:t>
            </w:r>
            <w:proofErr w:type="spellEnd"/>
          </w:p>
        </w:tc>
        <w:tc>
          <w:tcPr>
            <w:tcW w:w="1701" w:type="dxa"/>
            <w:tcBorders>
              <w:left w:val="single" w:sz="4" w:space="0" w:color="auto"/>
              <w:right w:val="single" w:sz="4" w:space="0" w:color="auto"/>
            </w:tcBorders>
          </w:tcPr>
          <w:p w14:paraId="11941441"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c>
          <w:tcPr>
            <w:tcW w:w="2126" w:type="dxa"/>
            <w:tcBorders>
              <w:left w:val="single" w:sz="4" w:space="0" w:color="auto"/>
              <w:right w:val="single" w:sz="4" w:space="0" w:color="auto"/>
            </w:tcBorders>
          </w:tcPr>
          <w:p w14:paraId="78D9CA4A" w14:textId="77777777" w:rsidR="00894051" w:rsidRPr="00E567C8" w:rsidRDefault="00000000">
            <w:pPr>
              <w:autoSpaceDE w:val="0"/>
              <w:autoSpaceDN w:val="0"/>
              <w:adjustRightInd w:val="0"/>
              <w:spacing w:line="240" w:lineRule="exact"/>
              <w:ind w:firstLineChars="500" w:firstLine="1050"/>
              <w:rPr>
                <w:rFonts w:ascii="Times New Roman" w:hAnsi="Times New Roman" w:cs="Times New Roman"/>
                <w:kern w:val="0"/>
                <w:szCs w:val="21"/>
              </w:rPr>
            </w:pPr>
            <w:r w:rsidRPr="00E567C8">
              <w:rPr>
                <w:rFonts w:ascii="Times New Roman" w:hAnsi="Times New Roman" w:cs="Times New Roman"/>
                <w:kern w:val="0"/>
                <w:szCs w:val="21"/>
              </w:rPr>
              <w:t>Yes</w:t>
            </w:r>
          </w:p>
        </w:tc>
        <w:tc>
          <w:tcPr>
            <w:tcW w:w="2268" w:type="dxa"/>
            <w:tcBorders>
              <w:left w:val="single" w:sz="4" w:space="0" w:color="auto"/>
              <w:right w:val="nil"/>
            </w:tcBorders>
          </w:tcPr>
          <w:p w14:paraId="5632806D" w14:textId="77777777" w:rsidR="00894051" w:rsidRPr="00E567C8" w:rsidRDefault="00000000">
            <w:pPr>
              <w:autoSpaceDE w:val="0"/>
              <w:autoSpaceDN w:val="0"/>
              <w:adjustRightInd w:val="0"/>
              <w:spacing w:line="240" w:lineRule="exact"/>
              <w:ind w:firstLineChars="0" w:firstLine="360"/>
              <w:jc w:val="center"/>
              <w:rPr>
                <w:rFonts w:ascii="Times New Roman" w:hAnsi="Times New Roman" w:cs="Times New Roman"/>
                <w:kern w:val="0"/>
                <w:szCs w:val="21"/>
              </w:rPr>
            </w:pPr>
            <w:r w:rsidRPr="00E567C8">
              <w:rPr>
                <w:rFonts w:ascii="Times New Roman" w:hAnsi="Times New Roman" w:cs="Times New Roman"/>
                <w:kern w:val="0"/>
                <w:szCs w:val="21"/>
              </w:rPr>
              <w:t>Yes</w:t>
            </w:r>
          </w:p>
        </w:tc>
      </w:tr>
      <w:tr w:rsidR="00E567C8" w:rsidRPr="00E567C8" w14:paraId="6FEE4D2D" w14:textId="77777777">
        <w:tc>
          <w:tcPr>
            <w:tcW w:w="2127" w:type="dxa"/>
            <w:tcBorders>
              <w:left w:val="nil"/>
              <w:right w:val="single" w:sz="4" w:space="0" w:color="auto"/>
            </w:tcBorders>
          </w:tcPr>
          <w:p w14:paraId="433C464E"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kern w:val="0"/>
                <w:szCs w:val="21"/>
              </w:rPr>
            </w:pPr>
            <w:proofErr w:type="spellStart"/>
            <w:r w:rsidRPr="00E567C8">
              <w:rPr>
                <w:rFonts w:ascii="Times New Roman" w:hAnsi="Times New Roman" w:cs="Times New Roman"/>
                <w:i/>
                <w:iCs/>
                <w:szCs w:val="21"/>
              </w:rPr>
              <w:t>μ</w:t>
            </w:r>
            <w:r w:rsidRPr="00E567C8">
              <w:rPr>
                <w:rFonts w:ascii="Times New Roman" w:hAnsi="Times New Roman" w:cs="Times New Roman"/>
                <w:i/>
                <w:iCs/>
                <w:szCs w:val="21"/>
                <w:vertAlign w:val="subscript"/>
              </w:rPr>
              <w:t>t</w:t>
            </w:r>
            <w:proofErr w:type="spellEnd"/>
          </w:p>
        </w:tc>
        <w:tc>
          <w:tcPr>
            <w:tcW w:w="1701" w:type="dxa"/>
            <w:tcBorders>
              <w:left w:val="single" w:sz="4" w:space="0" w:color="auto"/>
              <w:right w:val="single" w:sz="4" w:space="0" w:color="auto"/>
            </w:tcBorders>
          </w:tcPr>
          <w:p w14:paraId="7A61E6CA"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c>
          <w:tcPr>
            <w:tcW w:w="2126" w:type="dxa"/>
            <w:tcBorders>
              <w:left w:val="single" w:sz="4" w:space="0" w:color="auto"/>
              <w:right w:val="single" w:sz="4" w:space="0" w:color="auto"/>
            </w:tcBorders>
          </w:tcPr>
          <w:p w14:paraId="18DFC607" w14:textId="77777777" w:rsidR="00894051" w:rsidRPr="00E567C8" w:rsidRDefault="00000000">
            <w:pPr>
              <w:autoSpaceDE w:val="0"/>
              <w:autoSpaceDN w:val="0"/>
              <w:adjustRightInd w:val="0"/>
              <w:spacing w:line="240" w:lineRule="exact"/>
              <w:ind w:firstLineChars="500" w:firstLine="1050"/>
              <w:rPr>
                <w:rFonts w:ascii="Times New Roman" w:hAnsi="Times New Roman" w:cs="Times New Roman"/>
                <w:kern w:val="0"/>
                <w:szCs w:val="21"/>
              </w:rPr>
            </w:pPr>
            <w:r w:rsidRPr="00E567C8">
              <w:rPr>
                <w:rFonts w:ascii="Times New Roman" w:hAnsi="Times New Roman" w:cs="Times New Roman"/>
                <w:kern w:val="0"/>
                <w:szCs w:val="21"/>
              </w:rPr>
              <w:t>Yes</w:t>
            </w:r>
          </w:p>
        </w:tc>
        <w:tc>
          <w:tcPr>
            <w:tcW w:w="2268" w:type="dxa"/>
            <w:tcBorders>
              <w:left w:val="single" w:sz="4" w:space="0" w:color="auto"/>
              <w:right w:val="nil"/>
            </w:tcBorders>
          </w:tcPr>
          <w:p w14:paraId="5BBCAAB8" w14:textId="77777777" w:rsidR="00894051" w:rsidRPr="00E567C8" w:rsidRDefault="00000000">
            <w:pPr>
              <w:autoSpaceDE w:val="0"/>
              <w:autoSpaceDN w:val="0"/>
              <w:adjustRightInd w:val="0"/>
              <w:spacing w:line="240" w:lineRule="exact"/>
              <w:ind w:firstLineChars="0" w:firstLine="360"/>
              <w:jc w:val="center"/>
              <w:rPr>
                <w:rFonts w:ascii="Times New Roman" w:hAnsi="Times New Roman" w:cs="Times New Roman"/>
                <w:kern w:val="0"/>
                <w:szCs w:val="21"/>
              </w:rPr>
            </w:pPr>
            <w:r w:rsidRPr="00E567C8">
              <w:rPr>
                <w:rFonts w:ascii="Times New Roman" w:hAnsi="Times New Roman" w:cs="Times New Roman"/>
                <w:kern w:val="0"/>
                <w:szCs w:val="21"/>
              </w:rPr>
              <w:t>Yes</w:t>
            </w:r>
          </w:p>
        </w:tc>
      </w:tr>
      <w:tr w:rsidR="00E567C8" w:rsidRPr="00E567C8" w14:paraId="2EF86024" w14:textId="77777777">
        <w:tc>
          <w:tcPr>
            <w:tcW w:w="2127" w:type="dxa"/>
            <w:tcBorders>
              <w:left w:val="nil"/>
              <w:right w:val="single" w:sz="4" w:space="0" w:color="auto"/>
            </w:tcBorders>
          </w:tcPr>
          <w:p w14:paraId="2413AC9D"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kern w:val="0"/>
                <w:szCs w:val="21"/>
              </w:rPr>
            </w:pPr>
            <w:proofErr w:type="spellStart"/>
            <w:r w:rsidRPr="00E567C8">
              <w:rPr>
                <w:rFonts w:ascii="Times New Roman" w:hAnsi="Times New Roman" w:cs="Times New Roman"/>
                <w:i/>
                <w:iCs/>
                <w:szCs w:val="21"/>
              </w:rPr>
              <w:t>λ</w:t>
            </w:r>
            <w:r w:rsidRPr="00E567C8">
              <w:rPr>
                <w:rFonts w:ascii="Times New Roman" w:hAnsi="Times New Roman" w:cs="Times New Roman"/>
                <w:i/>
                <w:iCs/>
                <w:szCs w:val="21"/>
                <w:vertAlign w:val="subscript"/>
              </w:rPr>
              <w:t>i</w:t>
            </w:r>
            <w:proofErr w:type="spellEnd"/>
          </w:p>
        </w:tc>
        <w:tc>
          <w:tcPr>
            <w:tcW w:w="1701" w:type="dxa"/>
            <w:tcBorders>
              <w:left w:val="single" w:sz="4" w:space="0" w:color="auto"/>
              <w:right w:val="single" w:sz="4" w:space="0" w:color="auto"/>
            </w:tcBorders>
          </w:tcPr>
          <w:p w14:paraId="21D1C0DA"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c>
          <w:tcPr>
            <w:tcW w:w="2126" w:type="dxa"/>
            <w:tcBorders>
              <w:left w:val="single" w:sz="4" w:space="0" w:color="auto"/>
              <w:right w:val="single" w:sz="4" w:space="0" w:color="auto"/>
            </w:tcBorders>
          </w:tcPr>
          <w:p w14:paraId="06E03F6B" w14:textId="77777777" w:rsidR="00894051" w:rsidRPr="00E567C8" w:rsidRDefault="00000000">
            <w:pPr>
              <w:autoSpaceDE w:val="0"/>
              <w:autoSpaceDN w:val="0"/>
              <w:adjustRightInd w:val="0"/>
              <w:spacing w:line="240" w:lineRule="exact"/>
              <w:ind w:firstLineChars="500" w:firstLine="1050"/>
              <w:rPr>
                <w:rFonts w:ascii="Times New Roman" w:hAnsi="Times New Roman" w:cs="Times New Roman"/>
                <w:kern w:val="0"/>
                <w:szCs w:val="21"/>
              </w:rPr>
            </w:pPr>
            <w:r w:rsidRPr="00E567C8">
              <w:rPr>
                <w:rFonts w:ascii="Times New Roman" w:hAnsi="Times New Roman" w:cs="Times New Roman"/>
                <w:kern w:val="0"/>
                <w:szCs w:val="21"/>
              </w:rPr>
              <w:t>Yes</w:t>
            </w:r>
          </w:p>
        </w:tc>
        <w:tc>
          <w:tcPr>
            <w:tcW w:w="2268" w:type="dxa"/>
            <w:tcBorders>
              <w:left w:val="single" w:sz="4" w:space="0" w:color="auto"/>
              <w:right w:val="nil"/>
            </w:tcBorders>
          </w:tcPr>
          <w:p w14:paraId="63EDA5A4" w14:textId="77777777" w:rsidR="00894051" w:rsidRPr="00E567C8" w:rsidRDefault="00000000">
            <w:pPr>
              <w:autoSpaceDE w:val="0"/>
              <w:autoSpaceDN w:val="0"/>
              <w:adjustRightInd w:val="0"/>
              <w:spacing w:line="240" w:lineRule="exact"/>
              <w:ind w:firstLineChars="0" w:firstLine="360"/>
              <w:jc w:val="center"/>
              <w:rPr>
                <w:rFonts w:ascii="Times New Roman" w:hAnsi="Times New Roman" w:cs="Times New Roman"/>
                <w:kern w:val="0"/>
                <w:szCs w:val="21"/>
              </w:rPr>
            </w:pPr>
            <w:r w:rsidRPr="00E567C8">
              <w:rPr>
                <w:rFonts w:ascii="Times New Roman" w:hAnsi="Times New Roman" w:cs="Times New Roman"/>
                <w:kern w:val="0"/>
                <w:szCs w:val="21"/>
              </w:rPr>
              <w:t>Yes</w:t>
            </w:r>
          </w:p>
        </w:tc>
      </w:tr>
      <w:tr w:rsidR="00E567C8" w:rsidRPr="00E567C8" w14:paraId="178BF510" w14:textId="77777777">
        <w:tc>
          <w:tcPr>
            <w:tcW w:w="2127" w:type="dxa"/>
            <w:tcBorders>
              <w:left w:val="nil"/>
              <w:bottom w:val="nil"/>
              <w:right w:val="single" w:sz="4" w:space="0" w:color="auto"/>
            </w:tcBorders>
          </w:tcPr>
          <w:p w14:paraId="098D1D92"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kern w:val="0"/>
                <w:szCs w:val="21"/>
              </w:rPr>
            </w:pPr>
            <w:r w:rsidRPr="00E567C8">
              <w:rPr>
                <w:rFonts w:ascii="Times New Roman" w:hAnsi="Times New Roman" w:cs="Times New Roman"/>
                <w:i/>
                <w:iCs/>
                <w:kern w:val="0"/>
                <w:szCs w:val="21"/>
              </w:rPr>
              <w:t>N</w:t>
            </w:r>
          </w:p>
        </w:tc>
        <w:tc>
          <w:tcPr>
            <w:tcW w:w="1701" w:type="dxa"/>
            <w:tcBorders>
              <w:left w:val="single" w:sz="4" w:space="0" w:color="auto"/>
              <w:bottom w:val="nil"/>
              <w:right w:val="single" w:sz="4" w:space="0" w:color="auto"/>
            </w:tcBorders>
          </w:tcPr>
          <w:p w14:paraId="05B43160"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1230128</w:t>
            </w:r>
          </w:p>
        </w:tc>
        <w:tc>
          <w:tcPr>
            <w:tcW w:w="2126" w:type="dxa"/>
            <w:tcBorders>
              <w:left w:val="single" w:sz="4" w:space="0" w:color="auto"/>
              <w:bottom w:val="nil"/>
              <w:right w:val="single" w:sz="4" w:space="0" w:color="auto"/>
            </w:tcBorders>
          </w:tcPr>
          <w:p w14:paraId="6CD6E05A"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346981</w:t>
            </w:r>
          </w:p>
        </w:tc>
        <w:tc>
          <w:tcPr>
            <w:tcW w:w="2268" w:type="dxa"/>
            <w:tcBorders>
              <w:left w:val="single" w:sz="4" w:space="0" w:color="auto"/>
              <w:bottom w:val="nil"/>
              <w:right w:val="nil"/>
            </w:tcBorders>
          </w:tcPr>
          <w:p w14:paraId="0A69CA8B" w14:textId="77777777" w:rsidR="00894051" w:rsidRPr="00E567C8" w:rsidRDefault="00000000">
            <w:pPr>
              <w:autoSpaceDE w:val="0"/>
              <w:autoSpaceDN w:val="0"/>
              <w:adjustRightInd w:val="0"/>
              <w:spacing w:line="240" w:lineRule="exact"/>
              <w:ind w:firstLine="420"/>
              <w:jc w:val="center"/>
              <w:rPr>
                <w:rFonts w:ascii="Times New Roman" w:hAnsi="Times New Roman" w:cs="Times New Roman"/>
                <w:kern w:val="0"/>
                <w:szCs w:val="21"/>
              </w:rPr>
            </w:pPr>
            <w:r w:rsidRPr="00E567C8">
              <w:rPr>
                <w:rFonts w:ascii="Times New Roman" w:hAnsi="Times New Roman" w:cs="Times New Roman"/>
                <w:kern w:val="0"/>
                <w:szCs w:val="21"/>
              </w:rPr>
              <w:t>883147</w:t>
            </w:r>
          </w:p>
        </w:tc>
      </w:tr>
      <w:tr w:rsidR="00E567C8" w:rsidRPr="00E567C8" w14:paraId="73598491" w14:textId="77777777">
        <w:trPr>
          <w:trHeight w:val="45"/>
        </w:trPr>
        <w:tc>
          <w:tcPr>
            <w:tcW w:w="2127" w:type="dxa"/>
            <w:tcBorders>
              <w:top w:val="nil"/>
              <w:left w:val="nil"/>
              <w:bottom w:val="single" w:sz="4" w:space="0" w:color="auto"/>
              <w:right w:val="single" w:sz="4" w:space="0" w:color="auto"/>
            </w:tcBorders>
          </w:tcPr>
          <w:p w14:paraId="6F4533FC"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kern w:val="0"/>
                <w:szCs w:val="21"/>
              </w:rPr>
            </w:pPr>
            <w:r w:rsidRPr="00E567C8">
              <w:rPr>
                <w:rFonts w:ascii="Times New Roman" w:hAnsi="Times New Roman" w:cs="Times New Roman"/>
                <w:i/>
                <w:iCs/>
                <w:kern w:val="0"/>
                <w:szCs w:val="21"/>
              </w:rPr>
              <w:t>R</w:t>
            </w:r>
            <w:r w:rsidRPr="00E567C8">
              <w:rPr>
                <w:rFonts w:ascii="Times New Roman" w:hAnsi="Times New Roman" w:cs="Times New Roman"/>
                <w:i/>
                <w:kern w:val="0"/>
                <w:szCs w:val="21"/>
                <w:vertAlign w:val="superscript"/>
              </w:rPr>
              <w:t>2</w:t>
            </w:r>
          </w:p>
        </w:tc>
        <w:tc>
          <w:tcPr>
            <w:tcW w:w="1701" w:type="dxa"/>
            <w:tcBorders>
              <w:top w:val="nil"/>
              <w:left w:val="single" w:sz="4" w:space="0" w:color="auto"/>
              <w:bottom w:val="single" w:sz="4" w:space="0" w:color="auto"/>
              <w:right w:val="single" w:sz="4" w:space="0" w:color="auto"/>
            </w:tcBorders>
          </w:tcPr>
          <w:p w14:paraId="4CE84E32"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0.1185</w:t>
            </w:r>
          </w:p>
        </w:tc>
        <w:tc>
          <w:tcPr>
            <w:tcW w:w="2126" w:type="dxa"/>
            <w:tcBorders>
              <w:top w:val="nil"/>
              <w:left w:val="single" w:sz="4" w:space="0" w:color="auto"/>
              <w:bottom w:val="single" w:sz="4" w:space="0" w:color="auto"/>
              <w:right w:val="single" w:sz="4" w:space="0" w:color="auto"/>
            </w:tcBorders>
          </w:tcPr>
          <w:p w14:paraId="070CB38D"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0.0969</w:t>
            </w:r>
          </w:p>
        </w:tc>
        <w:tc>
          <w:tcPr>
            <w:tcW w:w="2268" w:type="dxa"/>
            <w:tcBorders>
              <w:top w:val="nil"/>
              <w:left w:val="single" w:sz="4" w:space="0" w:color="auto"/>
              <w:bottom w:val="single" w:sz="4" w:space="0" w:color="auto"/>
              <w:right w:val="nil"/>
            </w:tcBorders>
          </w:tcPr>
          <w:p w14:paraId="0D50E478" w14:textId="77777777" w:rsidR="00894051" w:rsidRPr="00E567C8" w:rsidRDefault="00000000">
            <w:pPr>
              <w:autoSpaceDE w:val="0"/>
              <w:autoSpaceDN w:val="0"/>
              <w:adjustRightInd w:val="0"/>
              <w:spacing w:line="240" w:lineRule="exact"/>
              <w:ind w:firstLine="420"/>
              <w:jc w:val="center"/>
              <w:rPr>
                <w:rFonts w:ascii="Times New Roman" w:hAnsi="Times New Roman" w:cs="Times New Roman"/>
                <w:kern w:val="0"/>
                <w:szCs w:val="21"/>
              </w:rPr>
            </w:pPr>
            <w:r w:rsidRPr="00E567C8">
              <w:rPr>
                <w:rFonts w:ascii="Times New Roman" w:hAnsi="Times New Roman" w:cs="Times New Roman"/>
                <w:kern w:val="0"/>
                <w:szCs w:val="21"/>
              </w:rPr>
              <w:t>0.1250</w:t>
            </w:r>
          </w:p>
        </w:tc>
      </w:tr>
    </w:tbl>
    <w:p w14:paraId="4C3F98A0" w14:textId="77777777" w:rsidR="00894051" w:rsidRPr="00E567C8" w:rsidRDefault="00000000">
      <w:pPr>
        <w:spacing w:line="240" w:lineRule="exact"/>
        <w:ind w:firstLineChars="0" w:firstLine="0"/>
        <w:rPr>
          <w:rFonts w:ascii="Times New Roman" w:hAnsi="Times New Roman" w:cs="Times New Roman"/>
          <w:bCs/>
          <w:szCs w:val="21"/>
        </w:rPr>
      </w:pPr>
      <w:r w:rsidRPr="00E567C8">
        <w:rPr>
          <w:rFonts w:ascii="Times New Roman" w:hAnsi="Times New Roman" w:cs="Times New Roman"/>
          <w:i/>
          <w:iCs/>
          <w:szCs w:val="21"/>
        </w:rPr>
        <w:t>Note:</w:t>
      </w:r>
      <w:r w:rsidRPr="00E567C8">
        <w:rPr>
          <w:rFonts w:ascii="Times New Roman" w:hAnsi="Times New Roman" w:cs="Times New Roman"/>
          <w:szCs w:val="21"/>
        </w:rPr>
        <w:t xml:space="preserve"> The values in parentheses represent firm-level clustered standard errors. </w:t>
      </w:r>
      <w:proofErr w:type="gramStart"/>
      <w:r w:rsidRPr="00E567C8">
        <w:rPr>
          <w:rFonts w:ascii="Times New Roman" w:hAnsi="Times New Roman" w:cs="Times New Roman"/>
          <w:szCs w:val="21"/>
        </w:rPr>
        <w:t>* ,</w:t>
      </w:r>
      <w:proofErr w:type="gramEnd"/>
      <w:r w:rsidRPr="00E567C8">
        <w:rPr>
          <w:rFonts w:ascii="Times New Roman" w:hAnsi="Times New Roman" w:cs="Times New Roman"/>
          <w:szCs w:val="21"/>
        </w:rPr>
        <w:t xml:space="preserve"> *</w:t>
      </w:r>
      <w:proofErr w:type="gramStart"/>
      <w:r w:rsidRPr="00E567C8">
        <w:rPr>
          <w:rFonts w:ascii="Times New Roman" w:hAnsi="Times New Roman" w:cs="Times New Roman"/>
          <w:szCs w:val="21"/>
        </w:rPr>
        <w:t>* ,</w:t>
      </w:r>
      <w:proofErr w:type="gramEnd"/>
      <w:r w:rsidRPr="00E567C8">
        <w:rPr>
          <w:rFonts w:ascii="Times New Roman" w:hAnsi="Times New Roman" w:cs="Times New Roman"/>
          <w:szCs w:val="21"/>
        </w:rPr>
        <w:t xml:space="preserve"> and *** denote significance at the 10%, 5%, and 1% levels, respectively. Constant represents the intercept term, and Controls represent the control variables, including </w:t>
      </w:r>
      <w:r w:rsidRPr="00E567C8">
        <w:rPr>
          <w:rFonts w:ascii="Times New Roman" w:hAnsi="Times New Roman" w:cs="Times New Roman"/>
          <w:i/>
          <w:iCs/>
          <w:szCs w:val="21"/>
        </w:rPr>
        <w:t xml:space="preserve">Size, Lev, ROA, </w:t>
      </w:r>
      <w:proofErr w:type="spellStart"/>
      <w:r w:rsidRPr="00E567C8">
        <w:rPr>
          <w:rFonts w:ascii="Times New Roman" w:hAnsi="Times New Roman" w:cs="Times New Roman"/>
          <w:i/>
          <w:iCs/>
          <w:szCs w:val="21"/>
        </w:rPr>
        <w:t>Capitalgrow</w:t>
      </w:r>
      <w:proofErr w:type="spellEnd"/>
      <w:r w:rsidRPr="00E567C8">
        <w:rPr>
          <w:rFonts w:ascii="Times New Roman" w:hAnsi="Times New Roman" w:cs="Times New Roman"/>
          <w:i/>
          <w:iCs/>
          <w:szCs w:val="21"/>
        </w:rPr>
        <w:t xml:space="preserve">, </w:t>
      </w:r>
      <w:proofErr w:type="spellStart"/>
      <w:r w:rsidRPr="00E567C8">
        <w:rPr>
          <w:rFonts w:ascii="Times New Roman" w:hAnsi="Times New Roman" w:cs="Times New Roman"/>
          <w:i/>
          <w:iCs/>
          <w:szCs w:val="21"/>
        </w:rPr>
        <w:t>Lqrat</w:t>
      </w:r>
      <w:proofErr w:type="spellEnd"/>
      <w:r w:rsidRPr="00E567C8">
        <w:rPr>
          <w:rFonts w:ascii="Times New Roman" w:hAnsi="Times New Roman" w:cs="Times New Roman"/>
          <w:i/>
          <w:iCs/>
          <w:szCs w:val="21"/>
        </w:rPr>
        <w:t>, PPE</w:t>
      </w:r>
      <w:r w:rsidRPr="00E567C8">
        <w:rPr>
          <w:rFonts w:ascii="Times New Roman" w:hAnsi="Times New Roman" w:cs="Times New Roman"/>
          <w:szCs w:val="21"/>
        </w:rPr>
        <w:t xml:space="preserve">, and </w:t>
      </w:r>
      <w:r w:rsidRPr="00E567C8">
        <w:rPr>
          <w:rFonts w:ascii="Times New Roman" w:hAnsi="Times New Roman" w:cs="Times New Roman"/>
          <w:i/>
          <w:iCs/>
          <w:szCs w:val="21"/>
        </w:rPr>
        <w:t>GDP</w:t>
      </w:r>
      <w:r w:rsidRPr="00E567C8">
        <w:rPr>
          <w:rFonts w:ascii="Times New Roman" w:hAnsi="Times New Roman" w:cs="Times New Roman"/>
          <w:szCs w:val="21"/>
        </w:rPr>
        <w:t xml:space="preserve">. </w:t>
      </w:r>
      <w:proofErr w:type="spellStart"/>
      <w:r w:rsidRPr="00E567C8">
        <w:rPr>
          <w:rFonts w:ascii="Times New Roman" w:hAnsi="Times New Roman" w:cs="Times New Roman"/>
          <w:i/>
          <w:iCs/>
          <w:szCs w:val="21"/>
        </w:rPr>
        <w:t>λ</w:t>
      </w:r>
      <w:r w:rsidRPr="00E567C8">
        <w:rPr>
          <w:rFonts w:ascii="Times New Roman" w:hAnsi="Times New Roman" w:cs="Times New Roman"/>
          <w:i/>
          <w:iCs/>
          <w:szCs w:val="21"/>
          <w:vertAlign w:val="subscript"/>
        </w:rPr>
        <w:t>i</w:t>
      </w:r>
      <w:proofErr w:type="spellEnd"/>
      <w:r w:rsidRPr="00E567C8">
        <w:rPr>
          <w:rFonts w:ascii="Times New Roman" w:hAnsi="Times New Roman" w:cs="Times New Roman"/>
          <w:i/>
          <w:iCs/>
          <w:szCs w:val="21"/>
        </w:rPr>
        <w:t xml:space="preserve"> </w:t>
      </w:r>
      <w:r w:rsidRPr="00E567C8">
        <w:rPr>
          <w:rFonts w:ascii="Times New Roman" w:hAnsi="Times New Roman" w:cs="Times New Roman"/>
          <w:szCs w:val="21"/>
        </w:rPr>
        <w:t xml:space="preserve">and </w:t>
      </w:r>
      <w:proofErr w:type="spellStart"/>
      <w:r w:rsidRPr="00E567C8">
        <w:rPr>
          <w:rFonts w:ascii="Times New Roman" w:hAnsi="Times New Roman" w:cs="Times New Roman"/>
          <w:i/>
          <w:iCs/>
          <w:szCs w:val="21"/>
        </w:rPr>
        <w:t>μ</w:t>
      </w:r>
      <w:r w:rsidRPr="00E567C8">
        <w:rPr>
          <w:rFonts w:ascii="Times New Roman" w:hAnsi="Times New Roman" w:cs="Times New Roman"/>
          <w:i/>
          <w:iCs/>
          <w:szCs w:val="21"/>
          <w:vertAlign w:val="subscript"/>
        </w:rPr>
        <w:t>t</w:t>
      </w:r>
      <w:proofErr w:type="spellEnd"/>
      <w:r w:rsidRPr="00E567C8">
        <w:rPr>
          <w:rFonts w:ascii="Times New Roman" w:hAnsi="Times New Roman" w:cs="Times New Roman"/>
          <w:i/>
          <w:iCs/>
          <w:szCs w:val="21"/>
          <w:vertAlign w:val="subscript"/>
        </w:rPr>
        <w:t xml:space="preserve"> </w:t>
      </w:r>
      <w:r w:rsidRPr="00E567C8">
        <w:rPr>
          <w:rFonts w:ascii="Times New Roman" w:hAnsi="Times New Roman" w:cs="Times New Roman"/>
          <w:szCs w:val="21"/>
        </w:rPr>
        <w:t xml:space="preserve">represent individual and time fixed effects, while </w:t>
      </w:r>
      <w:proofErr w:type="spellStart"/>
      <w:r w:rsidRPr="00E567C8">
        <w:rPr>
          <w:rFonts w:ascii="Times New Roman" w:hAnsi="Times New Roman" w:cs="Times New Roman"/>
          <w:i/>
          <w:szCs w:val="21"/>
        </w:rPr>
        <w:t>τ</w:t>
      </w:r>
      <w:r w:rsidRPr="00E567C8">
        <w:rPr>
          <w:rFonts w:ascii="Times New Roman" w:hAnsi="Times New Roman" w:cs="Times New Roman"/>
          <w:i/>
          <w:szCs w:val="21"/>
          <w:vertAlign w:val="subscript"/>
        </w:rPr>
        <w:t>jt</w:t>
      </w:r>
      <w:proofErr w:type="spellEnd"/>
      <w:r w:rsidRPr="00E567C8">
        <w:rPr>
          <w:rFonts w:ascii="Times New Roman" w:hAnsi="Times New Roman" w:cs="Times New Roman"/>
          <w:szCs w:val="21"/>
        </w:rPr>
        <w:t xml:space="preserve"> and </w:t>
      </w:r>
      <w:proofErr w:type="spellStart"/>
      <w:r w:rsidRPr="00E567C8">
        <w:rPr>
          <w:rFonts w:ascii="Times New Roman" w:hAnsi="Times New Roman" w:cs="Times New Roman"/>
          <w:i/>
          <w:szCs w:val="21"/>
        </w:rPr>
        <w:t>ψ</w:t>
      </w:r>
      <w:r w:rsidRPr="00E567C8">
        <w:rPr>
          <w:rFonts w:ascii="Times New Roman" w:hAnsi="Times New Roman" w:cs="Times New Roman"/>
          <w:i/>
          <w:szCs w:val="21"/>
          <w:vertAlign w:val="subscript"/>
        </w:rPr>
        <w:t>p</w:t>
      </w:r>
      <w:proofErr w:type="spellEnd"/>
      <w:r w:rsidRPr="00E567C8">
        <w:rPr>
          <w:rFonts w:ascii="Times New Roman" w:hAnsi="Times New Roman" w:cs="Times New Roman"/>
          <w:szCs w:val="21"/>
        </w:rPr>
        <w:t xml:space="preserve"> represent industry and province trend effects. </w:t>
      </w:r>
      <w:r w:rsidRPr="00E567C8">
        <w:rPr>
          <w:rFonts w:ascii="Times New Roman" w:hAnsi="Times New Roman" w:cs="Times New Roman"/>
          <w:bCs/>
          <w:szCs w:val="21"/>
        </w:rPr>
        <w:t>The regressions are performed according to equation (16), and the regressions also control for each cross-multiplier term of the firms, with the table showing only the important elements.</w:t>
      </w:r>
    </w:p>
    <w:p w14:paraId="3ECF05F8" w14:textId="77777777" w:rsidR="00894051" w:rsidRPr="00E567C8" w:rsidRDefault="00894051">
      <w:pPr>
        <w:spacing w:line="480" w:lineRule="auto"/>
        <w:ind w:firstLineChars="0" w:firstLine="0"/>
        <w:rPr>
          <w:rFonts w:ascii="Times New Roman" w:hAnsi="Times New Roman" w:cs="Times New Roman"/>
          <w:b/>
          <w:sz w:val="24"/>
          <w:szCs w:val="24"/>
        </w:rPr>
        <w:sectPr w:rsidR="00894051" w:rsidRPr="00E567C8">
          <w:pgSz w:w="11906" w:h="16838"/>
          <w:pgMar w:top="1440" w:right="1800" w:bottom="1440" w:left="1800" w:header="851" w:footer="992" w:gutter="0"/>
          <w:cols w:space="425"/>
          <w:docGrid w:type="lines" w:linePitch="312"/>
        </w:sectPr>
      </w:pPr>
    </w:p>
    <w:p w14:paraId="2724DEC0" w14:textId="77777777" w:rsidR="00894051" w:rsidRPr="00E567C8" w:rsidRDefault="00000000">
      <w:pPr>
        <w:pStyle w:val="af5"/>
        <w:ind w:left="360" w:firstLineChars="0" w:hanging="360"/>
        <w:outlineLvl w:val="0"/>
        <w:rPr>
          <w:rFonts w:ascii="Times New Roman" w:eastAsia="仿宋" w:hAnsi="Times New Roman" w:cs="Times New Roman"/>
          <w:b/>
          <w:sz w:val="24"/>
          <w:szCs w:val="24"/>
        </w:rPr>
      </w:pPr>
      <w:r w:rsidRPr="00E567C8">
        <w:rPr>
          <w:rFonts w:ascii="Times New Roman" w:eastAsiaTheme="minorEastAsia" w:hAnsi="Times New Roman" w:cs="Times New Roman"/>
          <w:b/>
          <w:sz w:val="28"/>
          <w:szCs w:val="36"/>
        </w:rPr>
        <w:t xml:space="preserve">Table </w:t>
      </w:r>
      <w:r w:rsidRPr="00E567C8">
        <w:rPr>
          <w:rFonts w:ascii="Times New Roman" w:eastAsiaTheme="minorEastAsia" w:hAnsi="Times New Roman" w:cs="Times New Roman" w:hint="eastAsia"/>
          <w:b/>
          <w:sz w:val="28"/>
          <w:szCs w:val="36"/>
        </w:rPr>
        <w:t>5</w:t>
      </w:r>
      <w:r w:rsidRPr="00E567C8">
        <w:rPr>
          <w:rFonts w:ascii="Times New Roman" w:eastAsiaTheme="minorEastAsia" w:hAnsi="Times New Roman" w:cs="Times New Roman"/>
          <w:b/>
          <w:sz w:val="28"/>
          <w:szCs w:val="36"/>
        </w:rPr>
        <w:t>. Strict placebo test</w:t>
      </w:r>
    </w:p>
    <w:tbl>
      <w:tblPr>
        <w:tblW w:w="8222" w:type="dxa"/>
        <w:tblLayout w:type="fixed"/>
        <w:tblLook w:val="04A0" w:firstRow="1" w:lastRow="0" w:firstColumn="1" w:lastColumn="0" w:noHBand="0" w:noVBand="1"/>
      </w:tblPr>
      <w:tblGrid>
        <w:gridCol w:w="2127"/>
        <w:gridCol w:w="1701"/>
        <w:gridCol w:w="2126"/>
        <w:gridCol w:w="2268"/>
      </w:tblGrid>
      <w:tr w:rsidR="00E567C8" w:rsidRPr="00E567C8" w14:paraId="454A26D5" w14:textId="77777777">
        <w:tc>
          <w:tcPr>
            <w:tcW w:w="2127" w:type="dxa"/>
            <w:tcBorders>
              <w:top w:val="single" w:sz="4" w:space="0" w:color="auto"/>
              <w:left w:val="nil"/>
              <w:bottom w:val="nil"/>
              <w:right w:val="single" w:sz="4" w:space="0" w:color="auto"/>
            </w:tcBorders>
            <w:vAlign w:val="bottom"/>
          </w:tcPr>
          <w:p w14:paraId="4C82358E" w14:textId="77777777" w:rsidR="00894051" w:rsidRPr="00E567C8" w:rsidRDefault="00894051">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
        </w:tc>
        <w:tc>
          <w:tcPr>
            <w:tcW w:w="6095" w:type="dxa"/>
            <w:gridSpan w:val="3"/>
            <w:tcBorders>
              <w:top w:val="single" w:sz="4" w:space="0" w:color="auto"/>
              <w:left w:val="single" w:sz="4" w:space="0" w:color="auto"/>
              <w:bottom w:val="single" w:sz="4" w:space="0" w:color="auto"/>
            </w:tcBorders>
            <w:vAlign w:val="bottom"/>
          </w:tcPr>
          <w:p w14:paraId="3A4D5F34" w14:textId="77777777" w:rsidR="00894051" w:rsidRPr="00E567C8" w:rsidRDefault="00000000">
            <w:pPr>
              <w:autoSpaceDE w:val="0"/>
              <w:autoSpaceDN w:val="0"/>
              <w:adjustRightInd w:val="0"/>
              <w:spacing w:line="240" w:lineRule="exact"/>
              <w:ind w:firstLineChars="1500" w:firstLine="3150"/>
              <w:rPr>
                <w:rFonts w:ascii="Times New Roman" w:hAnsi="Times New Roman" w:cs="Times New Roman"/>
                <w:kern w:val="0"/>
                <w:szCs w:val="21"/>
              </w:rPr>
            </w:pPr>
            <w:r w:rsidRPr="00E567C8">
              <w:rPr>
                <w:rFonts w:ascii="Times New Roman" w:hAnsi="Times New Roman" w:cs="Times New Roman"/>
                <w:i/>
                <w:iCs/>
                <w:szCs w:val="21"/>
              </w:rPr>
              <w:t>LAE</w:t>
            </w:r>
          </w:p>
        </w:tc>
      </w:tr>
      <w:tr w:rsidR="00E567C8" w:rsidRPr="00E567C8" w14:paraId="0F7EEE54" w14:textId="77777777">
        <w:tc>
          <w:tcPr>
            <w:tcW w:w="2127" w:type="dxa"/>
            <w:tcBorders>
              <w:top w:val="single" w:sz="4" w:space="0" w:color="auto"/>
              <w:left w:val="nil"/>
              <w:bottom w:val="nil"/>
              <w:right w:val="single" w:sz="4" w:space="0" w:color="auto"/>
            </w:tcBorders>
            <w:vAlign w:val="bottom"/>
          </w:tcPr>
          <w:p w14:paraId="48C08428" w14:textId="77777777" w:rsidR="00894051" w:rsidRPr="00E567C8" w:rsidRDefault="00894051">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
        </w:tc>
        <w:tc>
          <w:tcPr>
            <w:tcW w:w="1701" w:type="dxa"/>
            <w:tcBorders>
              <w:top w:val="single" w:sz="4" w:space="0" w:color="auto"/>
              <w:left w:val="single" w:sz="4" w:space="0" w:color="auto"/>
              <w:bottom w:val="single" w:sz="4" w:space="0" w:color="auto"/>
              <w:right w:val="single" w:sz="4" w:space="0" w:color="auto"/>
            </w:tcBorders>
          </w:tcPr>
          <w:p w14:paraId="1C9AD703" w14:textId="77777777" w:rsidR="00894051" w:rsidRPr="00E567C8" w:rsidRDefault="00000000">
            <w:pPr>
              <w:autoSpaceDE w:val="0"/>
              <w:autoSpaceDN w:val="0"/>
              <w:adjustRightInd w:val="0"/>
              <w:spacing w:line="240" w:lineRule="exact"/>
              <w:ind w:firstLineChars="100" w:firstLine="210"/>
              <w:rPr>
                <w:rFonts w:ascii="Times New Roman" w:hAnsi="Times New Roman" w:cs="Times New Roman"/>
                <w:kern w:val="0"/>
                <w:szCs w:val="21"/>
              </w:rPr>
            </w:pPr>
            <w:r w:rsidRPr="00E567C8">
              <w:rPr>
                <w:rFonts w:ascii="Times New Roman" w:hAnsi="Times New Roman" w:cs="Times New Roman"/>
                <w:kern w:val="0"/>
                <w:szCs w:val="21"/>
              </w:rPr>
              <w:t>Full sample</w:t>
            </w:r>
          </w:p>
        </w:tc>
        <w:tc>
          <w:tcPr>
            <w:tcW w:w="2126" w:type="dxa"/>
            <w:tcBorders>
              <w:top w:val="single" w:sz="4" w:space="0" w:color="auto"/>
              <w:left w:val="single" w:sz="4" w:space="0" w:color="auto"/>
              <w:bottom w:val="single" w:sz="4" w:space="0" w:color="auto"/>
              <w:right w:val="single" w:sz="4" w:space="0" w:color="auto"/>
            </w:tcBorders>
          </w:tcPr>
          <w:p w14:paraId="7B3757D1"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SMSE</w:t>
            </w:r>
          </w:p>
        </w:tc>
        <w:tc>
          <w:tcPr>
            <w:tcW w:w="2268" w:type="dxa"/>
            <w:tcBorders>
              <w:top w:val="single" w:sz="4" w:space="0" w:color="auto"/>
              <w:left w:val="single" w:sz="4" w:space="0" w:color="auto"/>
              <w:bottom w:val="single" w:sz="4" w:space="0" w:color="auto"/>
            </w:tcBorders>
          </w:tcPr>
          <w:p w14:paraId="1530E2F1"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Non-SMSE</w:t>
            </w:r>
          </w:p>
        </w:tc>
      </w:tr>
      <w:tr w:rsidR="00E567C8" w:rsidRPr="00E567C8" w14:paraId="61CA2E5E" w14:textId="77777777">
        <w:tc>
          <w:tcPr>
            <w:tcW w:w="2127" w:type="dxa"/>
            <w:tcBorders>
              <w:top w:val="nil"/>
              <w:left w:val="nil"/>
              <w:bottom w:val="nil"/>
              <w:right w:val="single" w:sz="4" w:space="0" w:color="auto"/>
            </w:tcBorders>
            <w:vAlign w:val="bottom"/>
          </w:tcPr>
          <w:p w14:paraId="1389B787" w14:textId="77777777" w:rsidR="00894051" w:rsidRPr="00E567C8" w:rsidRDefault="00894051">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
        </w:tc>
        <w:tc>
          <w:tcPr>
            <w:tcW w:w="1701" w:type="dxa"/>
            <w:tcBorders>
              <w:top w:val="single" w:sz="4" w:space="0" w:color="auto"/>
              <w:left w:val="single" w:sz="4" w:space="0" w:color="auto"/>
              <w:bottom w:val="single" w:sz="4" w:space="0" w:color="auto"/>
              <w:right w:val="single" w:sz="4" w:space="0" w:color="auto"/>
            </w:tcBorders>
            <w:vAlign w:val="bottom"/>
          </w:tcPr>
          <w:p w14:paraId="25527390"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eastAsiaTheme="minorEastAsia" w:hAnsi="Times New Roman" w:cs="Times New Roman"/>
                <w:kern w:val="0"/>
                <w:szCs w:val="21"/>
              </w:rPr>
              <w:t>(1)</w:t>
            </w:r>
          </w:p>
        </w:tc>
        <w:tc>
          <w:tcPr>
            <w:tcW w:w="2126" w:type="dxa"/>
            <w:tcBorders>
              <w:top w:val="single" w:sz="4" w:space="0" w:color="auto"/>
              <w:left w:val="single" w:sz="4" w:space="0" w:color="auto"/>
              <w:bottom w:val="single" w:sz="4" w:space="0" w:color="auto"/>
              <w:right w:val="single" w:sz="4" w:space="0" w:color="auto"/>
            </w:tcBorders>
            <w:vAlign w:val="bottom"/>
          </w:tcPr>
          <w:p w14:paraId="672813A8"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eastAsiaTheme="minorEastAsia" w:hAnsi="Times New Roman" w:cs="Times New Roman"/>
                <w:kern w:val="0"/>
                <w:szCs w:val="21"/>
              </w:rPr>
              <w:t>(2)</w:t>
            </w:r>
          </w:p>
        </w:tc>
        <w:tc>
          <w:tcPr>
            <w:tcW w:w="2268" w:type="dxa"/>
            <w:tcBorders>
              <w:top w:val="single" w:sz="4" w:space="0" w:color="auto"/>
              <w:left w:val="single" w:sz="4" w:space="0" w:color="auto"/>
              <w:bottom w:val="single" w:sz="4" w:space="0" w:color="auto"/>
            </w:tcBorders>
            <w:vAlign w:val="bottom"/>
          </w:tcPr>
          <w:p w14:paraId="078704A7"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eastAsiaTheme="minorEastAsia" w:hAnsi="Times New Roman" w:cs="Times New Roman"/>
                <w:kern w:val="0"/>
                <w:szCs w:val="21"/>
              </w:rPr>
              <w:t>(3)</w:t>
            </w:r>
          </w:p>
        </w:tc>
      </w:tr>
      <w:tr w:rsidR="00E567C8" w:rsidRPr="00E567C8" w14:paraId="7AC4A1FA" w14:textId="77777777">
        <w:tc>
          <w:tcPr>
            <w:tcW w:w="2127" w:type="dxa"/>
            <w:tcBorders>
              <w:top w:val="nil"/>
              <w:left w:val="nil"/>
              <w:bottom w:val="nil"/>
              <w:right w:val="single" w:sz="4" w:space="0" w:color="auto"/>
            </w:tcBorders>
            <w:vAlign w:val="bottom"/>
          </w:tcPr>
          <w:p w14:paraId="2461B2BA"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roofErr w:type="spellStart"/>
            <w:r w:rsidRPr="00E567C8">
              <w:rPr>
                <w:rFonts w:ascii="Times New Roman" w:hAnsi="Times New Roman" w:cs="Times New Roman"/>
                <w:i/>
                <w:kern w:val="0"/>
                <w:szCs w:val="21"/>
              </w:rPr>
              <w:t>Treat</w:t>
            </w:r>
            <w:r w:rsidRPr="00E567C8">
              <w:rPr>
                <w:rFonts w:ascii="Times New Roman" w:hAnsi="Times New Roman" w:cs="Times New Roman"/>
                <w:i/>
                <w:iCs/>
                <w:szCs w:val="21"/>
              </w:rPr>
              <w:t>×Post</w:t>
            </w:r>
            <w:r w:rsidRPr="00E567C8">
              <w:rPr>
                <w:rFonts w:ascii="Times New Roman" w:hAnsi="Times New Roman" w:cs="Times New Roman"/>
                <w:i/>
                <w:iCs/>
                <w:szCs w:val="21"/>
                <w:vertAlign w:val="subscript"/>
              </w:rPr>
              <w:t>false</w:t>
            </w:r>
            <w:r w:rsidRPr="00E567C8">
              <w:rPr>
                <w:rFonts w:ascii="Times New Roman" w:hAnsi="Times New Roman" w:cs="Times New Roman"/>
                <w:i/>
                <w:iCs/>
                <w:szCs w:val="21"/>
              </w:rPr>
              <w:t>×</w:t>
            </w:r>
            <w:r w:rsidRPr="00E567C8">
              <w:rPr>
                <w:rFonts w:ascii="Times New Roman" w:hAnsi="Times New Roman" w:cs="Times New Roman"/>
                <w:i/>
                <w:kern w:val="0"/>
                <w:szCs w:val="21"/>
              </w:rPr>
              <w:t>AI</w:t>
            </w:r>
            <w:proofErr w:type="spellEnd"/>
          </w:p>
        </w:tc>
        <w:tc>
          <w:tcPr>
            <w:tcW w:w="1701" w:type="dxa"/>
            <w:tcBorders>
              <w:top w:val="single" w:sz="4" w:space="0" w:color="auto"/>
              <w:left w:val="single" w:sz="4" w:space="0" w:color="auto"/>
              <w:bottom w:val="nil"/>
              <w:right w:val="single" w:sz="4" w:space="0" w:color="auto"/>
            </w:tcBorders>
          </w:tcPr>
          <w:p w14:paraId="53125699" w14:textId="77777777" w:rsidR="00894051" w:rsidRPr="00E567C8" w:rsidRDefault="00000000">
            <w:pPr>
              <w:widowControl/>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szCs w:val="21"/>
              </w:rPr>
              <w:t>0.0047</w:t>
            </w:r>
          </w:p>
        </w:tc>
        <w:tc>
          <w:tcPr>
            <w:tcW w:w="2126" w:type="dxa"/>
            <w:tcBorders>
              <w:top w:val="single" w:sz="4" w:space="0" w:color="auto"/>
              <w:left w:val="single" w:sz="4" w:space="0" w:color="auto"/>
              <w:bottom w:val="nil"/>
              <w:right w:val="single" w:sz="4" w:space="0" w:color="auto"/>
            </w:tcBorders>
          </w:tcPr>
          <w:p w14:paraId="0190FAEF"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-0.0081</w:t>
            </w:r>
          </w:p>
        </w:tc>
        <w:tc>
          <w:tcPr>
            <w:tcW w:w="2268" w:type="dxa"/>
            <w:tcBorders>
              <w:top w:val="single" w:sz="4" w:space="0" w:color="auto"/>
              <w:left w:val="single" w:sz="4" w:space="0" w:color="auto"/>
              <w:bottom w:val="nil"/>
            </w:tcBorders>
          </w:tcPr>
          <w:p w14:paraId="31F76403"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0.0005</w:t>
            </w:r>
          </w:p>
        </w:tc>
      </w:tr>
      <w:tr w:rsidR="00E567C8" w:rsidRPr="00E567C8" w14:paraId="6C06AD58" w14:textId="77777777">
        <w:tc>
          <w:tcPr>
            <w:tcW w:w="2127" w:type="dxa"/>
            <w:tcBorders>
              <w:top w:val="nil"/>
              <w:left w:val="nil"/>
              <w:bottom w:val="nil"/>
              <w:right w:val="single" w:sz="4" w:space="0" w:color="auto"/>
            </w:tcBorders>
            <w:vAlign w:val="bottom"/>
          </w:tcPr>
          <w:p w14:paraId="6486E5D2" w14:textId="77777777" w:rsidR="00894051" w:rsidRPr="00E567C8" w:rsidRDefault="00894051">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
        </w:tc>
        <w:tc>
          <w:tcPr>
            <w:tcW w:w="1701" w:type="dxa"/>
            <w:tcBorders>
              <w:top w:val="nil"/>
              <w:left w:val="single" w:sz="4" w:space="0" w:color="auto"/>
              <w:bottom w:val="nil"/>
              <w:right w:val="single" w:sz="4" w:space="0" w:color="auto"/>
            </w:tcBorders>
          </w:tcPr>
          <w:p w14:paraId="262BA466"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(0.0047)</w:t>
            </w:r>
          </w:p>
        </w:tc>
        <w:tc>
          <w:tcPr>
            <w:tcW w:w="2126" w:type="dxa"/>
            <w:tcBorders>
              <w:top w:val="nil"/>
              <w:left w:val="single" w:sz="4" w:space="0" w:color="auto"/>
              <w:bottom w:val="nil"/>
              <w:right w:val="single" w:sz="4" w:space="0" w:color="auto"/>
            </w:tcBorders>
          </w:tcPr>
          <w:p w14:paraId="734EA13D"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(0.0100)</w:t>
            </w:r>
          </w:p>
        </w:tc>
        <w:tc>
          <w:tcPr>
            <w:tcW w:w="2268" w:type="dxa"/>
            <w:tcBorders>
              <w:top w:val="nil"/>
              <w:left w:val="single" w:sz="4" w:space="0" w:color="auto"/>
              <w:bottom w:val="nil"/>
            </w:tcBorders>
          </w:tcPr>
          <w:p w14:paraId="2A8C863D"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(0.0055)</w:t>
            </w:r>
          </w:p>
        </w:tc>
      </w:tr>
      <w:tr w:rsidR="00E567C8" w:rsidRPr="00E567C8" w14:paraId="4509E552" w14:textId="77777777">
        <w:tc>
          <w:tcPr>
            <w:tcW w:w="2127" w:type="dxa"/>
            <w:tcBorders>
              <w:top w:val="nil"/>
              <w:left w:val="nil"/>
              <w:bottom w:val="nil"/>
              <w:right w:val="single" w:sz="4" w:space="0" w:color="auto"/>
            </w:tcBorders>
            <w:vAlign w:val="bottom"/>
          </w:tcPr>
          <w:p w14:paraId="57350B58"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roofErr w:type="spellStart"/>
            <w:r w:rsidRPr="00E567C8">
              <w:rPr>
                <w:rFonts w:ascii="Times New Roman" w:hAnsi="Times New Roman" w:cs="Times New Roman"/>
                <w:i/>
                <w:kern w:val="0"/>
                <w:szCs w:val="21"/>
              </w:rPr>
              <w:t>Treat</w:t>
            </w:r>
            <w:r w:rsidRPr="00E567C8">
              <w:rPr>
                <w:rFonts w:ascii="Times New Roman" w:hAnsi="Times New Roman" w:cs="Times New Roman"/>
                <w:i/>
                <w:iCs/>
                <w:szCs w:val="21"/>
              </w:rPr>
              <w:t>×Post</w:t>
            </w:r>
            <w:r w:rsidRPr="00E567C8">
              <w:rPr>
                <w:rFonts w:ascii="Times New Roman" w:hAnsi="Times New Roman" w:cs="Times New Roman"/>
                <w:i/>
                <w:iCs/>
                <w:szCs w:val="21"/>
                <w:vertAlign w:val="subscript"/>
              </w:rPr>
              <w:t>false</w:t>
            </w:r>
            <w:proofErr w:type="spellEnd"/>
          </w:p>
        </w:tc>
        <w:tc>
          <w:tcPr>
            <w:tcW w:w="1701" w:type="dxa"/>
            <w:tcBorders>
              <w:top w:val="nil"/>
              <w:left w:val="single" w:sz="4" w:space="0" w:color="auto"/>
              <w:bottom w:val="nil"/>
              <w:right w:val="single" w:sz="4" w:space="0" w:color="auto"/>
            </w:tcBorders>
          </w:tcPr>
          <w:p w14:paraId="29010AE8"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0.0631</w:t>
            </w:r>
            <w:r w:rsidRPr="00E567C8">
              <w:rPr>
                <w:rFonts w:ascii="Times New Roman" w:hAnsi="Times New Roman" w:cs="Times New Roman"/>
                <w:szCs w:val="21"/>
                <w:vertAlign w:val="superscript"/>
              </w:rPr>
              <w:t>***</w:t>
            </w:r>
          </w:p>
        </w:tc>
        <w:tc>
          <w:tcPr>
            <w:tcW w:w="2126" w:type="dxa"/>
            <w:tcBorders>
              <w:top w:val="nil"/>
              <w:left w:val="single" w:sz="4" w:space="0" w:color="auto"/>
              <w:bottom w:val="nil"/>
              <w:right w:val="single" w:sz="4" w:space="0" w:color="auto"/>
            </w:tcBorders>
          </w:tcPr>
          <w:p w14:paraId="280C3B40"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0.0377</w:t>
            </w:r>
            <w:r w:rsidRPr="00E567C8">
              <w:rPr>
                <w:rFonts w:ascii="Times New Roman" w:hAnsi="Times New Roman" w:cs="Times New Roman"/>
                <w:szCs w:val="21"/>
                <w:vertAlign w:val="superscript"/>
              </w:rPr>
              <w:t>***</w:t>
            </w:r>
          </w:p>
        </w:tc>
        <w:tc>
          <w:tcPr>
            <w:tcW w:w="2268" w:type="dxa"/>
            <w:tcBorders>
              <w:top w:val="nil"/>
              <w:left w:val="single" w:sz="4" w:space="0" w:color="auto"/>
              <w:bottom w:val="nil"/>
            </w:tcBorders>
          </w:tcPr>
          <w:p w14:paraId="7849DF56"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0.0677</w:t>
            </w:r>
            <w:r w:rsidRPr="00E567C8">
              <w:rPr>
                <w:rFonts w:ascii="Times New Roman" w:hAnsi="Times New Roman" w:cs="Times New Roman"/>
                <w:szCs w:val="21"/>
                <w:vertAlign w:val="superscript"/>
              </w:rPr>
              <w:t>***</w:t>
            </w:r>
          </w:p>
        </w:tc>
      </w:tr>
      <w:tr w:rsidR="00E567C8" w:rsidRPr="00E567C8" w14:paraId="624018F3" w14:textId="77777777">
        <w:tc>
          <w:tcPr>
            <w:tcW w:w="2127" w:type="dxa"/>
            <w:tcBorders>
              <w:top w:val="nil"/>
              <w:left w:val="nil"/>
              <w:right w:val="single" w:sz="4" w:space="0" w:color="auto"/>
            </w:tcBorders>
            <w:vAlign w:val="bottom"/>
          </w:tcPr>
          <w:p w14:paraId="27AF5707" w14:textId="77777777" w:rsidR="00894051" w:rsidRPr="00E567C8" w:rsidRDefault="00894051">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
        </w:tc>
        <w:tc>
          <w:tcPr>
            <w:tcW w:w="1701" w:type="dxa"/>
            <w:tcBorders>
              <w:top w:val="nil"/>
              <w:left w:val="single" w:sz="4" w:space="0" w:color="auto"/>
              <w:right w:val="single" w:sz="4" w:space="0" w:color="auto"/>
            </w:tcBorders>
          </w:tcPr>
          <w:p w14:paraId="0CAA7206"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(0.0034)</w:t>
            </w:r>
          </w:p>
        </w:tc>
        <w:tc>
          <w:tcPr>
            <w:tcW w:w="2126" w:type="dxa"/>
            <w:tcBorders>
              <w:top w:val="nil"/>
              <w:left w:val="single" w:sz="4" w:space="0" w:color="auto"/>
              <w:right w:val="single" w:sz="4" w:space="0" w:color="auto"/>
            </w:tcBorders>
          </w:tcPr>
          <w:p w14:paraId="01E518CA"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(0.0078)</w:t>
            </w:r>
          </w:p>
        </w:tc>
        <w:tc>
          <w:tcPr>
            <w:tcW w:w="2268" w:type="dxa"/>
            <w:tcBorders>
              <w:top w:val="nil"/>
              <w:left w:val="single" w:sz="4" w:space="0" w:color="auto"/>
            </w:tcBorders>
          </w:tcPr>
          <w:p w14:paraId="4CF4B13C"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(0.0040)</w:t>
            </w:r>
          </w:p>
        </w:tc>
      </w:tr>
      <w:tr w:rsidR="00E567C8" w:rsidRPr="00E567C8" w14:paraId="0C0114F0" w14:textId="77777777">
        <w:tc>
          <w:tcPr>
            <w:tcW w:w="2127" w:type="dxa"/>
            <w:tcBorders>
              <w:left w:val="nil"/>
              <w:right w:val="single" w:sz="4" w:space="0" w:color="auto"/>
            </w:tcBorders>
            <w:vAlign w:val="bottom"/>
          </w:tcPr>
          <w:p w14:paraId="5009FE10"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roofErr w:type="spellStart"/>
            <w:r w:rsidRPr="00E567C8">
              <w:rPr>
                <w:rFonts w:ascii="Times New Roman" w:hAnsi="Times New Roman" w:cs="Times New Roman"/>
                <w:i/>
                <w:iCs/>
                <w:szCs w:val="21"/>
              </w:rPr>
              <w:t>Post</w:t>
            </w:r>
            <w:r w:rsidRPr="00E567C8">
              <w:rPr>
                <w:rFonts w:ascii="Times New Roman" w:hAnsi="Times New Roman" w:cs="Times New Roman"/>
                <w:i/>
                <w:iCs/>
                <w:szCs w:val="21"/>
                <w:vertAlign w:val="subscript"/>
              </w:rPr>
              <w:t>false</w:t>
            </w:r>
            <w:r w:rsidRPr="00E567C8">
              <w:rPr>
                <w:rFonts w:ascii="Times New Roman" w:hAnsi="Times New Roman" w:cs="Times New Roman"/>
                <w:i/>
                <w:iCs/>
                <w:szCs w:val="21"/>
              </w:rPr>
              <w:t>×</w:t>
            </w:r>
            <w:r w:rsidRPr="00E567C8">
              <w:rPr>
                <w:rFonts w:ascii="Times New Roman" w:hAnsi="Times New Roman" w:cs="Times New Roman"/>
                <w:i/>
                <w:kern w:val="0"/>
                <w:szCs w:val="21"/>
              </w:rPr>
              <w:t>AI</w:t>
            </w:r>
            <w:proofErr w:type="spellEnd"/>
          </w:p>
        </w:tc>
        <w:tc>
          <w:tcPr>
            <w:tcW w:w="1701" w:type="dxa"/>
            <w:tcBorders>
              <w:left w:val="single" w:sz="4" w:space="0" w:color="auto"/>
              <w:right w:val="single" w:sz="4" w:space="0" w:color="auto"/>
            </w:tcBorders>
          </w:tcPr>
          <w:p w14:paraId="2A649936"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0.0315</w:t>
            </w:r>
            <w:r w:rsidRPr="00E567C8">
              <w:rPr>
                <w:rFonts w:ascii="Times New Roman" w:hAnsi="Times New Roman" w:cs="Times New Roman"/>
                <w:szCs w:val="21"/>
                <w:vertAlign w:val="superscript"/>
              </w:rPr>
              <w:t>***</w:t>
            </w:r>
          </w:p>
        </w:tc>
        <w:tc>
          <w:tcPr>
            <w:tcW w:w="2126" w:type="dxa"/>
            <w:tcBorders>
              <w:left w:val="single" w:sz="4" w:space="0" w:color="auto"/>
              <w:right w:val="single" w:sz="4" w:space="0" w:color="auto"/>
            </w:tcBorders>
          </w:tcPr>
          <w:p w14:paraId="70566795"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0.0035</w:t>
            </w:r>
          </w:p>
        </w:tc>
        <w:tc>
          <w:tcPr>
            <w:tcW w:w="2268" w:type="dxa"/>
            <w:tcBorders>
              <w:left w:val="single" w:sz="4" w:space="0" w:color="auto"/>
            </w:tcBorders>
          </w:tcPr>
          <w:p w14:paraId="3DD0BD75"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0.0421</w:t>
            </w:r>
            <w:r w:rsidRPr="00E567C8">
              <w:rPr>
                <w:rFonts w:ascii="Times New Roman" w:hAnsi="Times New Roman" w:cs="Times New Roman"/>
                <w:szCs w:val="21"/>
                <w:vertAlign w:val="superscript"/>
              </w:rPr>
              <w:t>***</w:t>
            </w:r>
          </w:p>
        </w:tc>
      </w:tr>
      <w:tr w:rsidR="00E567C8" w:rsidRPr="00E567C8" w14:paraId="7F99897F" w14:textId="77777777">
        <w:tc>
          <w:tcPr>
            <w:tcW w:w="2127" w:type="dxa"/>
            <w:tcBorders>
              <w:left w:val="nil"/>
              <w:right w:val="single" w:sz="4" w:space="0" w:color="auto"/>
            </w:tcBorders>
            <w:vAlign w:val="bottom"/>
          </w:tcPr>
          <w:p w14:paraId="208CF017" w14:textId="77777777" w:rsidR="00894051" w:rsidRPr="00E567C8" w:rsidRDefault="00894051">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
        </w:tc>
        <w:tc>
          <w:tcPr>
            <w:tcW w:w="1701" w:type="dxa"/>
            <w:tcBorders>
              <w:left w:val="single" w:sz="4" w:space="0" w:color="auto"/>
              <w:right w:val="single" w:sz="4" w:space="0" w:color="auto"/>
            </w:tcBorders>
          </w:tcPr>
          <w:p w14:paraId="59E35EF9"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(0.0039)</w:t>
            </w:r>
          </w:p>
        </w:tc>
        <w:tc>
          <w:tcPr>
            <w:tcW w:w="2126" w:type="dxa"/>
            <w:tcBorders>
              <w:left w:val="single" w:sz="4" w:space="0" w:color="auto"/>
              <w:right w:val="single" w:sz="4" w:space="0" w:color="auto"/>
            </w:tcBorders>
          </w:tcPr>
          <w:p w14:paraId="02BF4E47"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(0.0080)</w:t>
            </w:r>
          </w:p>
        </w:tc>
        <w:tc>
          <w:tcPr>
            <w:tcW w:w="2268" w:type="dxa"/>
            <w:tcBorders>
              <w:left w:val="single" w:sz="4" w:space="0" w:color="auto"/>
            </w:tcBorders>
          </w:tcPr>
          <w:p w14:paraId="002AA8C7"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(0.0047)</w:t>
            </w:r>
          </w:p>
        </w:tc>
      </w:tr>
      <w:tr w:rsidR="00E567C8" w:rsidRPr="00E567C8" w14:paraId="16A5ED21" w14:textId="77777777">
        <w:tc>
          <w:tcPr>
            <w:tcW w:w="2127" w:type="dxa"/>
            <w:tcBorders>
              <w:left w:val="nil"/>
              <w:right w:val="single" w:sz="4" w:space="0" w:color="auto"/>
            </w:tcBorders>
            <w:vAlign w:val="bottom"/>
          </w:tcPr>
          <w:p w14:paraId="403CCE9C"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r w:rsidRPr="00E567C8">
              <w:rPr>
                <w:rFonts w:ascii="Times New Roman" w:hAnsi="Times New Roman" w:cs="Times New Roman"/>
                <w:i/>
                <w:kern w:val="0"/>
                <w:szCs w:val="21"/>
              </w:rPr>
              <w:t>Controls</w:t>
            </w:r>
          </w:p>
        </w:tc>
        <w:tc>
          <w:tcPr>
            <w:tcW w:w="1701" w:type="dxa"/>
            <w:tcBorders>
              <w:left w:val="single" w:sz="4" w:space="0" w:color="auto"/>
              <w:right w:val="single" w:sz="4" w:space="0" w:color="auto"/>
            </w:tcBorders>
            <w:vAlign w:val="bottom"/>
          </w:tcPr>
          <w:p w14:paraId="77CEFB87" w14:textId="77777777" w:rsidR="00894051" w:rsidRPr="00E567C8" w:rsidRDefault="00000000">
            <w:pPr>
              <w:autoSpaceDE w:val="0"/>
              <w:autoSpaceDN w:val="0"/>
              <w:adjustRightInd w:val="0"/>
              <w:spacing w:line="240" w:lineRule="exact"/>
              <w:ind w:firstLineChars="311" w:firstLine="653"/>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c>
          <w:tcPr>
            <w:tcW w:w="2126" w:type="dxa"/>
            <w:tcBorders>
              <w:left w:val="single" w:sz="4" w:space="0" w:color="auto"/>
              <w:right w:val="single" w:sz="4" w:space="0" w:color="auto"/>
            </w:tcBorders>
            <w:vAlign w:val="bottom"/>
          </w:tcPr>
          <w:p w14:paraId="5A946779" w14:textId="77777777" w:rsidR="00894051" w:rsidRPr="00E567C8" w:rsidRDefault="00000000">
            <w:pPr>
              <w:autoSpaceDE w:val="0"/>
              <w:autoSpaceDN w:val="0"/>
              <w:adjustRightInd w:val="0"/>
              <w:spacing w:line="240" w:lineRule="exact"/>
              <w:ind w:firstLineChars="400" w:firstLine="840"/>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c>
          <w:tcPr>
            <w:tcW w:w="2268" w:type="dxa"/>
            <w:tcBorders>
              <w:left w:val="single" w:sz="4" w:space="0" w:color="auto"/>
            </w:tcBorders>
            <w:vAlign w:val="bottom"/>
          </w:tcPr>
          <w:p w14:paraId="0A52697F"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r>
      <w:tr w:rsidR="00E567C8" w:rsidRPr="00E567C8" w14:paraId="684BD7BA" w14:textId="77777777">
        <w:tc>
          <w:tcPr>
            <w:tcW w:w="2127" w:type="dxa"/>
            <w:tcBorders>
              <w:left w:val="nil"/>
              <w:right w:val="single" w:sz="4" w:space="0" w:color="auto"/>
            </w:tcBorders>
            <w:vAlign w:val="bottom"/>
          </w:tcPr>
          <w:p w14:paraId="7686C31B"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roofErr w:type="spellStart"/>
            <w:r w:rsidRPr="00E567C8">
              <w:rPr>
                <w:rFonts w:ascii="Times New Roman" w:hAnsi="Times New Roman" w:cs="Times New Roman"/>
                <w:i/>
                <w:szCs w:val="21"/>
              </w:rPr>
              <w:t>ψ</w:t>
            </w:r>
            <w:r w:rsidRPr="00E567C8">
              <w:rPr>
                <w:rFonts w:ascii="Times New Roman" w:hAnsi="Times New Roman" w:cs="Times New Roman"/>
                <w:i/>
                <w:szCs w:val="21"/>
                <w:vertAlign w:val="subscript"/>
              </w:rPr>
              <w:t>pt</w:t>
            </w:r>
            <w:proofErr w:type="spellEnd"/>
          </w:p>
        </w:tc>
        <w:tc>
          <w:tcPr>
            <w:tcW w:w="1701" w:type="dxa"/>
            <w:tcBorders>
              <w:left w:val="single" w:sz="4" w:space="0" w:color="auto"/>
              <w:right w:val="single" w:sz="4" w:space="0" w:color="auto"/>
            </w:tcBorders>
            <w:vAlign w:val="bottom"/>
          </w:tcPr>
          <w:p w14:paraId="2AF7E4E3"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c>
          <w:tcPr>
            <w:tcW w:w="2126" w:type="dxa"/>
            <w:tcBorders>
              <w:left w:val="single" w:sz="4" w:space="0" w:color="auto"/>
              <w:right w:val="single" w:sz="4" w:space="0" w:color="auto"/>
            </w:tcBorders>
            <w:vAlign w:val="bottom"/>
          </w:tcPr>
          <w:p w14:paraId="03149888" w14:textId="77777777" w:rsidR="00894051" w:rsidRPr="00E567C8" w:rsidRDefault="00000000">
            <w:pPr>
              <w:autoSpaceDE w:val="0"/>
              <w:autoSpaceDN w:val="0"/>
              <w:adjustRightInd w:val="0"/>
              <w:spacing w:line="240" w:lineRule="exact"/>
              <w:ind w:firstLineChars="400" w:firstLine="840"/>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c>
          <w:tcPr>
            <w:tcW w:w="2268" w:type="dxa"/>
            <w:tcBorders>
              <w:left w:val="single" w:sz="4" w:space="0" w:color="auto"/>
            </w:tcBorders>
            <w:vAlign w:val="bottom"/>
          </w:tcPr>
          <w:p w14:paraId="482C587F"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r>
      <w:tr w:rsidR="00E567C8" w:rsidRPr="00E567C8" w14:paraId="387AC88A" w14:textId="77777777">
        <w:tc>
          <w:tcPr>
            <w:tcW w:w="2127" w:type="dxa"/>
            <w:tcBorders>
              <w:left w:val="nil"/>
              <w:right w:val="single" w:sz="4" w:space="0" w:color="auto"/>
            </w:tcBorders>
            <w:vAlign w:val="bottom"/>
          </w:tcPr>
          <w:p w14:paraId="409FF860"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roofErr w:type="spellStart"/>
            <w:r w:rsidRPr="00E567C8">
              <w:rPr>
                <w:rFonts w:ascii="Times New Roman" w:hAnsi="Times New Roman" w:cs="Times New Roman"/>
                <w:i/>
                <w:szCs w:val="21"/>
              </w:rPr>
              <w:t>τ</w:t>
            </w:r>
            <w:r w:rsidRPr="00E567C8">
              <w:rPr>
                <w:rFonts w:ascii="Times New Roman" w:hAnsi="Times New Roman" w:cs="Times New Roman"/>
                <w:i/>
                <w:szCs w:val="21"/>
                <w:vertAlign w:val="subscript"/>
              </w:rPr>
              <w:t>jt</w:t>
            </w:r>
            <w:proofErr w:type="spellEnd"/>
          </w:p>
        </w:tc>
        <w:tc>
          <w:tcPr>
            <w:tcW w:w="1701" w:type="dxa"/>
            <w:tcBorders>
              <w:left w:val="single" w:sz="4" w:space="0" w:color="auto"/>
              <w:right w:val="single" w:sz="4" w:space="0" w:color="auto"/>
            </w:tcBorders>
            <w:vAlign w:val="bottom"/>
          </w:tcPr>
          <w:p w14:paraId="540853BD"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c>
          <w:tcPr>
            <w:tcW w:w="2126" w:type="dxa"/>
            <w:tcBorders>
              <w:left w:val="single" w:sz="4" w:space="0" w:color="auto"/>
              <w:right w:val="single" w:sz="4" w:space="0" w:color="auto"/>
            </w:tcBorders>
            <w:vAlign w:val="bottom"/>
          </w:tcPr>
          <w:p w14:paraId="5E8163D5" w14:textId="77777777" w:rsidR="00894051" w:rsidRPr="00E567C8" w:rsidRDefault="00000000">
            <w:pPr>
              <w:autoSpaceDE w:val="0"/>
              <w:autoSpaceDN w:val="0"/>
              <w:adjustRightInd w:val="0"/>
              <w:spacing w:line="240" w:lineRule="exact"/>
              <w:ind w:firstLineChars="400" w:firstLine="840"/>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c>
          <w:tcPr>
            <w:tcW w:w="2268" w:type="dxa"/>
            <w:tcBorders>
              <w:left w:val="single" w:sz="4" w:space="0" w:color="auto"/>
            </w:tcBorders>
            <w:vAlign w:val="bottom"/>
          </w:tcPr>
          <w:p w14:paraId="24DFCAFB"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r>
      <w:tr w:rsidR="00E567C8" w:rsidRPr="00E567C8" w14:paraId="2EA9C825" w14:textId="77777777">
        <w:tc>
          <w:tcPr>
            <w:tcW w:w="2127" w:type="dxa"/>
            <w:tcBorders>
              <w:left w:val="nil"/>
              <w:right w:val="single" w:sz="4" w:space="0" w:color="auto"/>
            </w:tcBorders>
            <w:vAlign w:val="bottom"/>
          </w:tcPr>
          <w:p w14:paraId="596C294D"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roofErr w:type="spellStart"/>
            <w:r w:rsidRPr="00E567C8">
              <w:rPr>
                <w:rFonts w:ascii="Times New Roman" w:hAnsi="Times New Roman" w:cs="Times New Roman"/>
                <w:i/>
                <w:iCs/>
                <w:szCs w:val="21"/>
              </w:rPr>
              <w:t>μ</w:t>
            </w:r>
            <w:r w:rsidRPr="00E567C8">
              <w:rPr>
                <w:rFonts w:ascii="Times New Roman" w:hAnsi="Times New Roman" w:cs="Times New Roman"/>
                <w:i/>
                <w:iCs/>
                <w:szCs w:val="21"/>
                <w:vertAlign w:val="subscript"/>
              </w:rPr>
              <w:t>t</w:t>
            </w:r>
            <w:proofErr w:type="spellEnd"/>
          </w:p>
        </w:tc>
        <w:tc>
          <w:tcPr>
            <w:tcW w:w="1701" w:type="dxa"/>
            <w:tcBorders>
              <w:left w:val="single" w:sz="4" w:space="0" w:color="auto"/>
              <w:right w:val="single" w:sz="4" w:space="0" w:color="auto"/>
            </w:tcBorders>
            <w:vAlign w:val="bottom"/>
          </w:tcPr>
          <w:p w14:paraId="257960A4"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c>
          <w:tcPr>
            <w:tcW w:w="2126" w:type="dxa"/>
            <w:tcBorders>
              <w:left w:val="single" w:sz="4" w:space="0" w:color="auto"/>
              <w:right w:val="single" w:sz="4" w:space="0" w:color="auto"/>
            </w:tcBorders>
            <w:vAlign w:val="bottom"/>
          </w:tcPr>
          <w:p w14:paraId="3C7D3C1C" w14:textId="77777777" w:rsidR="00894051" w:rsidRPr="00E567C8" w:rsidRDefault="00000000">
            <w:pPr>
              <w:autoSpaceDE w:val="0"/>
              <w:autoSpaceDN w:val="0"/>
              <w:adjustRightInd w:val="0"/>
              <w:spacing w:line="240" w:lineRule="exact"/>
              <w:ind w:firstLineChars="400" w:firstLine="840"/>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c>
          <w:tcPr>
            <w:tcW w:w="2268" w:type="dxa"/>
            <w:tcBorders>
              <w:left w:val="single" w:sz="4" w:space="0" w:color="auto"/>
            </w:tcBorders>
            <w:vAlign w:val="bottom"/>
          </w:tcPr>
          <w:p w14:paraId="2B77D16B"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r>
      <w:tr w:rsidR="00E567C8" w:rsidRPr="00E567C8" w14:paraId="187682F3" w14:textId="77777777">
        <w:tc>
          <w:tcPr>
            <w:tcW w:w="2127" w:type="dxa"/>
            <w:tcBorders>
              <w:left w:val="nil"/>
              <w:right w:val="single" w:sz="4" w:space="0" w:color="auto"/>
            </w:tcBorders>
            <w:vAlign w:val="bottom"/>
          </w:tcPr>
          <w:p w14:paraId="426FF7DA"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roofErr w:type="spellStart"/>
            <w:r w:rsidRPr="00E567C8">
              <w:rPr>
                <w:rFonts w:ascii="Times New Roman" w:hAnsi="Times New Roman" w:cs="Times New Roman"/>
                <w:i/>
                <w:iCs/>
                <w:szCs w:val="21"/>
              </w:rPr>
              <w:t>λ</w:t>
            </w:r>
            <w:r w:rsidRPr="00E567C8">
              <w:rPr>
                <w:rFonts w:ascii="Times New Roman" w:hAnsi="Times New Roman" w:cs="Times New Roman"/>
                <w:i/>
                <w:iCs/>
                <w:szCs w:val="21"/>
                <w:vertAlign w:val="subscript"/>
              </w:rPr>
              <w:t>i</w:t>
            </w:r>
            <w:proofErr w:type="spellEnd"/>
          </w:p>
        </w:tc>
        <w:tc>
          <w:tcPr>
            <w:tcW w:w="1701" w:type="dxa"/>
            <w:tcBorders>
              <w:left w:val="single" w:sz="4" w:space="0" w:color="auto"/>
              <w:right w:val="single" w:sz="4" w:space="0" w:color="auto"/>
            </w:tcBorders>
            <w:vAlign w:val="bottom"/>
          </w:tcPr>
          <w:p w14:paraId="5C8439D0"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c>
          <w:tcPr>
            <w:tcW w:w="2126" w:type="dxa"/>
            <w:tcBorders>
              <w:left w:val="single" w:sz="4" w:space="0" w:color="auto"/>
              <w:right w:val="single" w:sz="4" w:space="0" w:color="auto"/>
            </w:tcBorders>
            <w:vAlign w:val="bottom"/>
          </w:tcPr>
          <w:p w14:paraId="57AAD5AD" w14:textId="77777777" w:rsidR="00894051" w:rsidRPr="00E567C8" w:rsidRDefault="00000000">
            <w:pPr>
              <w:autoSpaceDE w:val="0"/>
              <w:autoSpaceDN w:val="0"/>
              <w:adjustRightInd w:val="0"/>
              <w:spacing w:line="240" w:lineRule="exact"/>
              <w:ind w:firstLineChars="400" w:firstLine="840"/>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c>
          <w:tcPr>
            <w:tcW w:w="2268" w:type="dxa"/>
            <w:tcBorders>
              <w:left w:val="single" w:sz="4" w:space="0" w:color="auto"/>
            </w:tcBorders>
            <w:vAlign w:val="bottom"/>
          </w:tcPr>
          <w:p w14:paraId="4FD42404"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r>
      <w:tr w:rsidR="00E567C8" w:rsidRPr="00E567C8" w14:paraId="2746E09C" w14:textId="77777777">
        <w:tc>
          <w:tcPr>
            <w:tcW w:w="2127" w:type="dxa"/>
            <w:tcBorders>
              <w:left w:val="nil"/>
              <w:right w:val="single" w:sz="4" w:space="0" w:color="auto"/>
            </w:tcBorders>
            <w:vAlign w:val="bottom"/>
          </w:tcPr>
          <w:p w14:paraId="158A616C"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r w:rsidRPr="00E567C8">
              <w:rPr>
                <w:rFonts w:ascii="Times New Roman" w:eastAsiaTheme="minorEastAsia" w:hAnsi="Times New Roman" w:cs="Times New Roman"/>
                <w:i/>
                <w:iCs/>
                <w:kern w:val="0"/>
                <w:szCs w:val="21"/>
              </w:rPr>
              <w:t>N</w:t>
            </w:r>
          </w:p>
        </w:tc>
        <w:tc>
          <w:tcPr>
            <w:tcW w:w="1701" w:type="dxa"/>
            <w:tcBorders>
              <w:left w:val="single" w:sz="4" w:space="0" w:color="auto"/>
              <w:right w:val="single" w:sz="4" w:space="0" w:color="auto"/>
            </w:tcBorders>
          </w:tcPr>
          <w:p w14:paraId="78C82819" w14:textId="77777777" w:rsidR="00894051" w:rsidRPr="00E567C8" w:rsidRDefault="00000000">
            <w:pPr>
              <w:autoSpaceDE w:val="0"/>
              <w:autoSpaceDN w:val="0"/>
              <w:adjustRightInd w:val="0"/>
              <w:spacing w:line="240" w:lineRule="exact"/>
              <w:ind w:firstLine="420"/>
              <w:rPr>
                <w:rFonts w:ascii="Times New Roman" w:hAnsi="Times New Roman" w:cs="Times New Roman"/>
                <w:kern w:val="0"/>
                <w:szCs w:val="21"/>
              </w:rPr>
            </w:pPr>
            <w:r w:rsidRPr="00E567C8">
              <w:rPr>
                <w:rFonts w:ascii="Times New Roman" w:hAnsi="Times New Roman" w:cs="Times New Roman"/>
                <w:kern w:val="0"/>
                <w:szCs w:val="21"/>
              </w:rPr>
              <w:t>1230128</w:t>
            </w:r>
          </w:p>
        </w:tc>
        <w:tc>
          <w:tcPr>
            <w:tcW w:w="2126" w:type="dxa"/>
            <w:tcBorders>
              <w:left w:val="single" w:sz="4" w:space="0" w:color="auto"/>
              <w:right w:val="single" w:sz="4" w:space="0" w:color="auto"/>
            </w:tcBorders>
          </w:tcPr>
          <w:p w14:paraId="31B74C4E"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346981</w:t>
            </w:r>
          </w:p>
        </w:tc>
        <w:tc>
          <w:tcPr>
            <w:tcW w:w="2268" w:type="dxa"/>
            <w:tcBorders>
              <w:left w:val="single" w:sz="4" w:space="0" w:color="auto"/>
            </w:tcBorders>
          </w:tcPr>
          <w:p w14:paraId="5FF724AD"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883147</w:t>
            </w:r>
          </w:p>
        </w:tc>
      </w:tr>
      <w:tr w:rsidR="00E567C8" w:rsidRPr="00E567C8" w14:paraId="6DBC4FB3" w14:textId="77777777">
        <w:tc>
          <w:tcPr>
            <w:tcW w:w="2127" w:type="dxa"/>
            <w:tcBorders>
              <w:left w:val="nil"/>
              <w:bottom w:val="single" w:sz="4" w:space="0" w:color="auto"/>
              <w:right w:val="single" w:sz="4" w:space="0" w:color="auto"/>
            </w:tcBorders>
            <w:vAlign w:val="bottom"/>
          </w:tcPr>
          <w:p w14:paraId="65237964"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r w:rsidRPr="00E567C8">
              <w:rPr>
                <w:rFonts w:ascii="Times New Roman" w:eastAsiaTheme="minorEastAsia" w:hAnsi="Times New Roman" w:cs="Times New Roman"/>
                <w:i/>
                <w:iCs/>
                <w:kern w:val="0"/>
                <w:szCs w:val="21"/>
              </w:rPr>
              <w:t>R</w:t>
            </w:r>
            <w:r w:rsidRPr="00E567C8">
              <w:rPr>
                <w:rFonts w:ascii="Times New Roman" w:eastAsiaTheme="minorEastAsia" w:hAnsi="Times New Roman" w:cs="Times New Roman"/>
                <w:kern w:val="0"/>
                <w:szCs w:val="21"/>
                <w:vertAlign w:val="superscript"/>
              </w:rPr>
              <w:t>2</w:t>
            </w:r>
          </w:p>
        </w:tc>
        <w:tc>
          <w:tcPr>
            <w:tcW w:w="1701" w:type="dxa"/>
            <w:tcBorders>
              <w:left w:val="single" w:sz="4" w:space="0" w:color="auto"/>
              <w:bottom w:val="single" w:sz="4" w:space="0" w:color="auto"/>
              <w:right w:val="single" w:sz="4" w:space="0" w:color="auto"/>
            </w:tcBorders>
          </w:tcPr>
          <w:p w14:paraId="1CF4DE6D" w14:textId="77777777" w:rsidR="00894051" w:rsidRPr="00E567C8" w:rsidRDefault="00000000">
            <w:pPr>
              <w:autoSpaceDE w:val="0"/>
              <w:autoSpaceDN w:val="0"/>
              <w:adjustRightInd w:val="0"/>
              <w:spacing w:line="240" w:lineRule="exact"/>
              <w:ind w:firstLine="420"/>
              <w:rPr>
                <w:rFonts w:ascii="Times New Roman" w:hAnsi="Times New Roman" w:cs="Times New Roman"/>
                <w:kern w:val="0"/>
                <w:szCs w:val="21"/>
              </w:rPr>
            </w:pPr>
            <w:r w:rsidRPr="00E567C8">
              <w:rPr>
                <w:rFonts w:ascii="Times New Roman" w:hAnsi="Times New Roman" w:cs="Times New Roman"/>
                <w:kern w:val="0"/>
                <w:szCs w:val="21"/>
              </w:rPr>
              <w:t>0.1184</w:t>
            </w:r>
          </w:p>
        </w:tc>
        <w:tc>
          <w:tcPr>
            <w:tcW w:w="2126" w:type="dxa"/>
            <w:tcBorders>
              <w:left w:val="single" w:sz="4" w:space="0" w:color="auto"/>
              <w:bottom w:val="single" w:sz="4" w:space="0" w:color="auto"/>
              <w:right w:val="single" w:sz="4" w:space="0" w:color="auto"/>
            </w:tcBorders>
          </w:tcPr>
          <w:p w14:paraId="7905C10E"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0.0968</w:t>
            </w:r>
          </w:p>
        </w:tc>
        <w:tc>
          <w:tcPr>
            <w:tcW w:w="2268" w:type="dxa"/>
            <w:tcBorders>
              <w:left w:val="single" w:sz="4" w:space="0" w:color="auto"/>
              <w:bottom w:val="single" w:sz="4" w:space="0" w:color="auto"/>
            </w:tcBorders>
          </w:tcPr>
          <w:p w14:paraId="6CCC1E89"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0.1248</w:t>
            </w:r>
          </w:p>
        </w:tc>
      </w:tr>
    </w:tbl>
    <w:p w14:paraId="3FDF595A" w14:textId="77777777" w:rsidR="002826A3" w:rsidRDefault="00000000" w:rsidP="002826A3">
      <w:pPr>
        <w:widowControl/>
        <w:spacing w:line="240" w:lineRule="exact"/>
        <w:ind w:firstLineChars="0" w:firstLine="0"/>
        <w:rPr>
          <w:rFonts w:ascii="Times New Roman" w:hAnsi="Times New Roman" w:cs="Times New Roman"/>
          <w:szCs w:val="21"/>
        </w:rPr>
      </w:pPr>
      <w:r w:rsidRPr="00E567C8">
        <w:rPr>
          <w:rFonts w:ascii="Times New Roman" w:hAnsi="Times New Roman" w:cs="Times New Roman"/>
          <w:i/>
          <w:iCs/>
          <w:szCs w:val="21"/>
        </w:rPr>
        <w:t>Notes:</w:t>
      </w:r>
      <w:r w:rsidRPr="00E567C8">
        <w:rPr>
          <w:rFonts w:ascii="Times New Roman" w:hAnsi="Times New Roman" w:cs="Times New Roman"/>
          <w:szCs w:val="21"/>
        </w:rPr>
        <w:t xml:space="preserve"> The values in parentheses represent firm-level clustered standard errors. </w:t>
      </w:r>
      <w:proofErr w:type="gramStart"/>
      <w:r w:rsidRPr="00E567C8">
        <w:rPr>
          <w:rFonts w:ascii="Times New Roman" w:hAnsi="Times New Roman" w:cs="Times New Roman"/>
          <w:szCs w:val="21"/>
        </w:rPr>
        <w:t>* ,</w:t>
      </w:r>
      <w:proofErr w:type="gramEnd"/>
      <w:r w:rsidRPr="00E567C8">
        <w:rPr>
          <w:rFonts w:ascii="Times New Roman" w:hAnsi="Times New Roman" w:cs="Times New Roman"/>
          <w:szCs w:val="21"/>
        </w:rPr>
        <w:t xml:space="preserve"> *</w:t>
      </w:r>
      <w:proofErr w:type="gramStart"/>
      <w:r w:rsidRPr="00E567C8">
        <w:rPr>
          <w:rFonts w:ascii="Times New Roman" w:hAnsi="Times New Roman" w:cs="Times New Roman"/>
          <w:szCs w:val="21"/>
        </w:rPr>
        <w:t>* ,</w:t>
      </w:r>
      <w:proofErr w:type="gramEnd"/>
      <w:r w:rsidRPr="00E567C8">
        <w:rPr>
          <w:rFonts w:ascii="Times New Roman" w:hAnsi="Times New Roman" w:cs="Times New Roman"/>
          <w:szCs w:val="21"/>
        </w:rPr>
        <w:t xml:space="preserve"> and *** denote significance at the 10%, 5%, and 1% levels, respectively. Constant represents the intercept term, and Controls represent the control variables, including </w:t>
      </w:r>
      <w:r w:rsidRPr="00E567C8">
        <w:rPr>
          <w:rFonts w:ascii="Times New Roman" w:hAnsi="Times New Roman" w:cs="Times New Roman"/>
          <w:i/>
          <w:iCs/>
          <w:szCs w:val="21"/>
        </w:rPr>
        <w:t xml:space="preserve">Size, Lev, ROA, </w:t>
      </w:r>
      <w:proofErr w:type="spellStart"/>
      <w:r w:rsidRPr="00E567C8">
        <w:rPr>
          <w:rFonts w:ascii="Times New Roman" w:hAnsi="Times New Roman" w:cs="Times New Roman"/>
          <w:i/>
          <w:iCs/>
          <w:szCs w:val="21"/>
        </w:rPr>
        <w:t>Capitalgrow</w:t>
      </w:r>
      <w:proofErr w:type="spellEnd"/>
      <w:r w:rsidRPr="00E567C8">
        <w:rPr>
          <w:rFonts w:ascii="Times New Roman" w:hAnsi="Times New Roman" w:cs="Times New Roman"/>
          <w:i/>
          <w:iCs/>
          <w:szCs w:val="21"/>
        </w:rPr>
        <w:t xml:space="preserve">, </w:t>
      </w:r>
      <w:proofErr w:type="spellStart"/>
      <w:r w:rsidRPr="00E567C8">
        <w:rPr>
          <w:rFonts w:ascii="Times New Roman" w:hAnsi="Times New Roman" w:cs="Times New Roman"/>
          <w:i/>
          <w:iCs/>
          <w:szCs w:val="21"/>
        </w:rPr>
        <w:t>Lqrat</w:t>
      </w:r>
      <w:proofErr w:type="spellEnd"/>
      <w:r w:rsidRPr="00E567C8">
        <w:rPr>
          <w:rFonts w:ascii="Times New Roman" w:hAnsi="Times New Roman" w:cs="Times New Roman"/>
          <w:i/>
          <w:iCs/>
          <w:szCs w:val="21"/>
        </w:rPr>
        <w:t>, PPE</w:t>
      </w:r>
      <w:r w:rsidRPr="00E567C8">
        <w:rPr>
          <w:rFonts w:ascii="Times New Roman" w:hAnsi="Times New Roman" w:cs="Times New Roman"/>
          <w:szCs w:val="21"/>
        </w:rPr>
        <w:t xml:space="preserve">, and </w:t>
      </w:r>
      <w:r w:rsidRPr="00E567C8">
        <w:rPr>
          <w:rFonts w:ascii="Times New Roman" w:hAnsi="Times New Roman" w:cs="Times New Roman"/>
          <w:i/>
          <w:iCs/>
          <w:szCs w:val="21"/>
        </w:rPr>
        <w:t>GDP</w:t>
      </w:r>
      <w:r w:rsidRPr="00E567C8">
        <w:rPr>
          <w:rFonts w:ascii="Times New Roman" w:hAnsi="Times New Roman" w:cs="Times New Roman"/>
          <w:szCs w:val="21"/>
        </w:rPr>
        <w:t xml:space="preserve">. </w:t>
      </w:r>
      <w:proofErr w:type="spellStart"/>
      <w:r w:rsidRPr="00E567C8">
        <w:rPr>
          <w:rFonts w:ascii="Times New Roman" w:hAnsi="Times New Roman" w:cs="Times New Roman"/>
          <w:i/>
          <w:iCs/>
          <w:szCs w:val="21"/>
        </w:rPr>
        <w:t>λ</w:t>
      </w:r>
      <w:r w:rsidRPr="00E567C8">
        <w:rPr>
          <w:rFonts w:ascii="Times New Roman" w:hAnsi="Times New Roman" w:cs="Times New Roman"/>
          <w:i/>
          <w:iCs/>
          <w:szCs w:val="21"/>
          <w:vertAlign w:val="subscript"/>
        </w:rPr>
        <w:t>i</w:t>
      </w:r>
      <w:proofErr w:type="spellEnd"/>
      <w:r w:rsidRPr="00E567C8">
        <w:rPr>
          <w:rFonts w:ascii="Times New Roman" w:hAnsi="Times New Roman" w:cs="Times New Roman"/>
          <w:i/>
          <w:iCs/>
          <w:szCs w:val="21"/>
        </w:rPr>
        <w:t xml:space="preserve"> </w:t>
      </w:r>
      <w:r w:rsidRPr="00E567C8">
        <w:rPr>
          <w:rFonts w:ascii="Times New Roman" w:hAnsi="Times New Roman" w:cs="Times New Roman"/>
          <w:szCs w:val="21"/>
        </w:rPr>
        <w:t xml:space="preserve">and </w:t>
      </w:r>
      <w:proofErr w:type="spellStart"/>
      <w:r w:rsidRPr="00E567C8">
        <w:rPr>
          <w:rFonts w:ascii="Times New Roman" w:hAnsi="Times New Roman" w:cs="Times New Roman"/>
          <w:i/>
          <w:iCs/>
          <w:szCs w:val="21"/>
        </w:rPr>
        <w:t>μ</w:t>
      </w:r>
      <w:r w:rsidRPr="00E567C8">
        <w:rPr>
          <w:rFonts w:ascii="Times New Roman" w:hAnsi="Times New Roman" w:cs="Times New Roman"/>
          <w:i/>
          <w:iCs/>
          <w:szCs w:val="21"/>
          <w:vertAlign w:val="subscript"/>
        </w:rPr>
        <w:t>t</w:t>
      </w:r>
      <w:proofErr w:type="spellEnd"/>
      <w:r w:rsidRPr="00E567C8">
        <w:rPr>
          <w:rFonts w:ascii="Times New Roman" w:hAnsi="Times New Roman" w:cs="Times New Roman"/>
          <w:i/>
          <w:iCs/>
          <w:szCs w:val="21"/>
          <w:vertAlign w:val="subscript"/>
        </w:rPr>
        <w:t xml:space="preserve"> </w:t>
      </w:r>
      <w:r w:rsidRPr="00E567C8">
        <w:rPr>
          <w:rFonts w:ascii="Times New Roman" w:hAnsi="Times New Roman" w:cs="Times New Roman"/>
          <w:szCs w:val="21"/>
        </w:rPr>
        <w:t xml:space="preserve">represent individual and time fixed effects, while </w:t>
      </w:r>
      <w:proofErr w:type="spellStart"/>
      <w:r w:rsidRPr="00E567C8">
        <w:rPr>
          <w:rFonts w:ascii="Times New Roman" w:hAnsi="Times New Roman" w:cs="Times New Roman"/>
          <w:i/>
          <w:szCs w:val="21"/>
        </w:rPr>
        <w:t>τ</w:t>
      </w:r>
      <w:r w:rsidRPr="00E567C8">
        <w:rPr>
          <w:rFonts w:ascii="Times New Roman" w:hAnsi="Times New Roman" w:cs="Times New Roman"/>
          <w:i/>
          <w:szCs w:val="21"/>
          <w:vertAlign w:val="subscript"/>
        </w:rPr>
        <w:t>jt</w:t>
      </w:r>
      <w:proofErr w:type="spellEnd"/>
      <w:r w:rsidRPr="00E567C8">
        <w:rPr>
          <w:rFonts w:ascii="Times New Roman" w:hAnsi="Times New Roman" w:cs="Times New Roman"/>
          <w:szCs w:val="21"/>
        </w:rPr>
        <w:t xml:space="preserve"> and </w:t>
      </w:r>
      <w:proofErr w:type="spellStart"/>
      <w:r w:rsidRPr="00E567C8">
        <w:rPr>
          <w:rFonts w:ascii="Times New Roman" w:hAnsi="Times New Roman" w:cs="Times New Roman"/>
          <w:i/>
          <w:szCs w:val="21"/>
        </w:rPr>
        <w:t>ψ</w:t>
      </w:r>
      <w:r w:rsidRPr="00E567C8">
        <w:rPr>
          <w:rFonts w:ascii="Times New Roman" w:hAnsi="Times New Roman" w:cs="Times New Roman"/>
          <w:i/>
          <w:szCs w:val="21"/>
          <w:vertAlign w:val="subscript"/>
        </w:rPr>
        <w:t>p</w:t>
      </w:r>
      <w:proofErr w:type="spellEnd"/>
      <w:r w:rsidRPr="00E567C8">
        <w:rPr>
          <w:rFonts w:ascii="Times New Roman" w:hAnsi="Times New Roman" w:cs="Times New Roman"/>
          <w:szCs w:val="21"/>
        </w:rPr>
        <w:t xml:space="preserve"> represent industry and province trend effects.</w:t>
      </w:r>
    </w:p>
    <w:p w14:paraId="0017E0BF" w14:textId="77777777" w:rsidR="002826A3" w:rsidRDefault="002826A3" w:rsidP="002826A3">
      <w:pPr>
        <w:widowControl/>
        <w:spacing w:line="240" w:lineRule="exact"/>
        <w:ind w:firstLineChars="0" w:firstLine="0"/>
        <w:rPr>
          <w:rFonts w:ascii="Times New Roman" w:hAnsi="Times New Roman" w:cs="Times New Roman"/>
          <w:szCs w:val="21"/>
        </w:rPr>
      </w:pPr>
    </w:p>
    <w:p w14:paraId="7EA27E7E" w14:textId="64A598AF" w:rsidR="00894051" w:rsidRPr="00E567C8" w:rsidRDefault="00000000" w:rsidP="002826A3">
      <w:pPr>
        <w:pStyle w:val="af5"/>
        <w:ind w:left="360" w:firstLineChars="0" w:hanging="360"/>
        <w:outlineLvl w:val="0"/>
        <w:rPr>
          <w:rFonts w:ascii="Times New Roman" w:eastAsiaTheme="minorEastAsia" w:hAnsi="Times New Roman" w:cs="Times New Roman"/>
          <w:b/>
          <w:sz w:val="28"/>
          <w:szCs w:val="36"/>
        </w:rPr>
      </w:pPr>
      <w:r w:rsidRPr="00E567C8">
        <w:rPr>
          <w:rFonts w:ascii="Times New Roman" w:eastAsiaTheme="minorEastAsia" w:hAnsi="Times New Roman" w:cs="Times New Roman"/>
          <w:b/>
          <w:sz w:val="28"/>
          <w:szCs w:val="36"/>
        </w:rPr>
        <w:t xml:space="preserve">Table </w:t>
      </w:r>
      <w:r w:rsidRPr="00E567C8">
        <w:rPr>
          <w:rFonts w:ascii="Times New Roman" w:eastAsiaTheme="minorEastAsia" w:hAnsi="Times New Roman" w:cs="Times New Roman" w:hint="eastAsia"/>
          <w:b/>
          <w:sz w:val="28"/>
          <w:szCs w:val="36"/>
        </w:rPr>
        <w:t>6</w:t>
      </w:r>
      <w:r w:rsidRPr="00E567C8">
        <w:rPr>
          <w:rFonts w:ascii="Times New Roman" w:eastAsiaTheme="minorEastAsia" w:hAnsi="Times New Roman" w:cs="Times New Roman"/>
          <w:b/>
          <w:sz w:val="28"/>
          <w:szCs w:val="36"/>
        </w:rPr>
        <w:t>. Other robustness test</w:t>
      </w:r>
    </w:p>
    <w:tbl>
      <w:tblPr>
        <w:tblW w:w="9574" w:type="dxa"/>
        <w:jc w:val="center"/>
        <w:tblLayout w:type="fixed"/>
        <w:tblLook w:val="04A0" w:firstRow="1" w:lastRow="0" w:firstColumn="1" w:lastColumn="0" w:noHBand="0" w:noVBand="1"/>
      </w:tblPr>
      <w:tblGrid>
        <w:gridCol w:w="2476"/>
        <w:gridCol w:w="1980"/>
        <w:gridCol w:w="2475"/>
        <w:gridCol w:w="2643"/>
      </w:tblGrid>
      <w:tr w:rsidR="00E567C8" w:rsidRPr="00E567C8" w14:paraId="16CAFEF3" w14:textId="77777777">
        <w:trPr>
          <w:trHeight w:hRule="exact" w:val="227"/>
          <w:jc w:val="center"/>
        </w:trPr>
        <w:tc>
          <w:tcPr>
            <w:tcW w:w="9574" w:type="dxa"/>
            <w:gridSpan w:val="4"/>
            <w:tcBorders>
              <w:top w:val="single" w:sz="4" w:space="0" w:color="auto"/>
              <w:left w:val="nil"/>
              <w:bottom w:val="nil"/>
            </w:tcBorders>
          </w:tcPr>
          <w:p w14:paraId="3ADBA162" w14:textId="77777777" w:rsidR="00894051" w:rsidRPr="00E567C8" w:rsidRDefault="00000000">
            <w:pPr>
              <w:autoSpaceDE w:val="0"/>
              <w:autoSpaceDN w:val="0"/>
              <w:adjustRightInd w:val="0"/>
              <w:spacing w:line="240" w:lineRule="exact"/>
              <w:ind w:firstLineChars="0" w:firstLine="0"/>
              <w:rPr>
                <w:rFonts w:ascii="Times New Roman" w:hAnsi="Times New Roman" w:cs="Times New Roman"/>
                <w:kern w:val="0"/>
                <w:szCs w:val="21"/>
              </w:rPr>
            </w:pPr>
            <w:r w:rsidRPr="00E567C8">
              <w:rPr>
                <w:rFonts w:ascii="Times New Roman" w:hAnsi="Times New Roman" w:cs="Times New Roman"/>
                <w:b/>
                <w:bCs/>
                <w:szCs w:val="21"/>
              </w:rPr>
              <w:t>Panel A</w:t>
            </w:r>
            <w:r w:rsidRPr="00E567C8">
              <w:rPr>
                <w:rFonts w:ascii="Times New Roman" w:hAnsi="Times New Roman" w:cs="Times New Roman"/>
                <w:b/>
                <w:bCs/>
                <w:szCs w:val="21"/>
              </w:rPr>
              <w:t>：</w:t>
            </w:r>
            <w:r w:rsidRPr="00E567C8">
              <w:rPr>
                <w:rFonts w:ascii="Times New Roman" w:hAnsi="Times New Roman" w:cs="Times New Roman"/>
                <w:b/>
                <w:bCs/>
                <w:szCs w:val="21"/>
              </w:rPr>
              <w:t>Regrouping of firm types</w:t>
            </w:r>
          </w:p>
        </w:tc>
      </w:tr>
      <w:tr w:rsidR="00E567C8" w:rsidRPr="00E567C8" w14:paraId="36804F88" w14:textId="77777777">
        <w:trPr>
          <w:trHeight w:hRule="exact" w:val="227"/>
          <w:jc w:val="center"/>
        </w:trPr>
        <w:tc>
          <w:tcPr>
            <w:tcW w:w="2476" w:type="dxa"/>
            <w:tcBorders>
              <w:top w:val="single" w:sz="4" w:space="0" w:color="auto"/>
              <w:left w:val="nil"/>
              <w:bottom w:val="nil"/>
              <w:right w:val="single" w:sz="4" w:space="0" w:color="auto"/>
            </w:tcBorders>
          </w:tcPr>
          <w:p w14:paraId="04A37BA9" w14:textId="77777777" w:rsidR="00894051" w:rsidRPr="00E567C8" w:rsidRDefault="00894051">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
        </w:tc>
        <w:tc>
          <w:tcPr>
            <w:tcW w:w="7098" w:type="dxa"/>
            <w:gridSpan w:val="3"/>
            <w:tcBorders>
              <w:top w:val="single" w:sz="4" w:space="0" w:color="auto"/>
              <w:left w:val="single" w:sz="4" w:space="0" w:color="auto"/>
              <w:bottom w:val="single" w:sz="4" w:space="0" w:color="auto"/>
            </w:tcBorders>
          </w:tcPr>
          <w:p w14:paraId="0ECBAB89"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i/>
                <w:kern w:val="0"/>
                <w:szCs w:val="21"/>
              </w:rPr>
            </w:pPr>
            <w:r w:rsidRPr="00E567C8">
              <w:rPr>
                <w:rFonts w:ascii="Times New Roman" w:hAnsi="Times New Roman" w:cs="Times New Roman"/>
                <w:i/>
                <w:iCs/>
                <w:szCs w:val="21"/>
              </w:rPr>
              <w:t>LAE</w:t>
            </w:r>
          </w:p>
        </w:tc>
      </w:tr>
      <w:tr w:rsidR="00E567C8" w:rsidRPr="00E567C8" w14:paraId="55B5397D" w14:textId="77777777">
        <w:trPr>
          <w:trHeight w:hRule="exact" w:val="227"/>
          <w:jc w:val="center"/>
        </w:trPr>
        <w:tc>
          <w:tcPr>
            <w:tcW w:w="2476" w:type="dxa"/>
            <w:tcBorders>
              <w:top w:val="single" w:sz="4" w:space="0" w:color="auto"/>
              <w:left w:val="nil"/>
              <w:bottom w:val="nil"/>
              <w:right w:val="single" w:sz="4" w:space="0" w:color="auto"/>
            </w:tcBorders>
          </w:tcPr>
          <w:p w14:paraId="7377E70D" w14:textId="77777777" w:rsidR="00894051" w:rsidRPr="00E567C8" w:rsidRDefault="00894051">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
        </w:tc>
        <w:tc>
          <w:tcPr>
            <w:tcW w:w="1980" w:type="dxa"/>
            <w:tcBorders>
              <w:top w:val="single" w:sz="4" w:space="0" w:color="auto"/>
              <w:left w:val="single" w:sz="4" w:space="0" w:color="auto"/>
              <w:bottom w:val="nil"/>
              <w:right w:val="single" w:sz="4" w:space="0" w:color="auto"/>
            </w:tcBorders>
          </w:tcPr>
          <w:p w14:paraId="59E7C4F9"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Full sample</w:t>
            </w:r>
          </w:p>
        </w:tc>
        <w:tc>
          <w:tcPr>
            <w:tcW w:w="2475" w:type="dxa"/>
            <w:tcBorders>
              <w:top w:val="single" w:sz="4" w:space="0" w:color="auto"/>
              <w:left w:val="single" w:sz="4" w:space="0" w:color="auto"/>
              <w:bottom w:val="nil"/>
              <w:right w:val="single" w:sz="4" w:space="0" w:color="auto"/>
            </w:tcBorders>
          </w:tcPr>
          <w:p w14:paraId="2B7C69FD" w14:textId="77777777" w:rsidR="00894051" w:rsidRPr="00E567C8" w:rsidRDefault="00000000">
            <w:pPr>
              <w:autoSpaceDE w:val="0"/>
              <w:autoSpaceDN w:val="0"/>
              <w:adjustRightInd w:val="0"/>
              <w:spacing w:line="240" w:lineRule="exact"/>
              <w:ind w:firstLineChars="311" w:firstLine="653"/>
              <w:rPr>
                <w:rFonts w:ascii="Times New Roman" w:hAnsi="Times New Roman" w:cs="Times New Roman"/>
                <w:kern w:val="0"/>
                <w:szCs w:val="21"/>
              </w:rPr>
            </w:pPr>
            <w:r w:rsidRPr="00E567C8">
              <w:rPr>
                <w:rFonts w:ascii="Times New Roman" w:hAnsi="Times New Roman" w:cs="Times New Roman"/>
                <w:kern w:val="0"/>
                <w:szCs w:val="21"/>
              </w:rPr>
              <w:t>SMSE</w:t>
            </w:r>
          </w:p>
        </w:tc>
        <w:tc>
          <w:tcPr>
            <w:tcW w:w="2643" w:type="dxa"/>
            <w:tcBorders>
              <w:top w:val="single" w:sz="4" w:space="0" w:color="auto"/>
              <w:left w:val="single" w:sz="4" w:space="0" w:color="auto"/>
              <w:bottom w:val="nil"/>
            </w:tcBorders>
          </w:tcPr>
          <w:p w14:paraId="5EFAC71B"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Non-SMSE</w:t>
            </w:r>
          </w:p>
        </w:tc>
      </w:tr>
      <w:tr w:rsidR="00E567C8" w:rsidRPr="00E567C8" w14:paraId="5BCABDB8" w14:textId="77777777">
        <w:trPr>
          <w:trHeight w:hRule="exact" w:val="227"/>
          <w:jc w:val="center"/>
        </w:trPr>
        <w:tc>
          <w:tcPr>
            <w:tcW w:w="2476" w:type="dxa"/>
            <w:tcBorders>
              <w:top w:val="single" w:sz="4" w:space="0" w:color="auto"/>
              <w:left w:val="nil"/>
              <w:bottom w:val="nil"/>
              <w:right w:val="single" w:sz="4" w:space="0" w:color="auto"/>
            </w:tcBorders>
          </w:tcPr>
          <w:p w14:paraId="246B52B8" w14:textId="77777777" w:rsidR="00894051" w:rsidRPr="00E567C8" w:rsidRDefault="00894051">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
        </w:tc>
        <w:tc>
          <w:tcPr>
            <w:tcW w:w="1980" w:type="dxa"/>
            <w:tcBorders>
              <w:top w:val="single" w:sz="4" w:space="0" w:color="auto"/>
              <w:left w:val="single" w:sz="4" w:space="0" w:color="auto"/>
              <w:bottom w:val="nil"/>
              <w:right w:val="single" w:sz="4" w:space="0" w:color="auto"/>
            </w:tcBorders>
          </w:tcPr>
          <w:p w14:paraId="44511C4F"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eastAsiaTheme="minorEastAsia" w:hAnsi="Times New Roman" w:cs="Times New Roman"/>
                <w:kern w:val="0"/>
                <w:szCs w:val="21"/>
              </w:rPr>
              <w:t>(1)</w:t>
            </w:r>
          </w:p>
        </w:tc>
        <w:tc>
          <w:tcPr>
            <w:tcW w:w="2475" w:type="dxa"/>
            <w:tcBorders>
              <w:top w:val="single" w:sz="4" w:space="0" w:color="auto"/>
              <w:left w:val="single" w:sz="4" w:space="0" w:color="auto"/>
              <w:bottom w:val="nil"/>
              <w:right w:val="single" w:sz="4" w:space="0" w:color="auto"/>
            </w:tcBorders>
          </w:tcPr>
          <w:p w14:paraId="76B7D6C4" w14:textId="77777777" w:rsidR="00894051" w:rsidRPr="00E567C8" w:rsidRDefault="00000000">
            <w:pPr>
              <w:autoSpaceDE w:val="0"/>
              <w:autoSpaceDN w:val="0"/>
              <w:adjustRightInd w:val="0"/>
              <w:spacing w:line="240" w:lineRule="exact"/>
              <w:ind w:firstLineChars="500" w:firstLine="1050"/>
              <w:rPr>
                <w:rFonts w:ascii="Times New Roman" w:eastAsiaTheme="minorEastAsia" w:hAnsi="Times New Roman" w:cs="Times New Roman"/>
                <w:kern w:val="0"/>
                <w:szCs w:val="21"/>
              </w:rPr>
            </w:pPr>
            <w:r w:rsidRPr="00E567C8">
              <w:rPr>
                <w:rFonts w:ascii="Times New Roman" w:eastAsiaTheme="minorEastAsia" w:hAnsi="Times New Roman" w:cs="Times New Roman"/>
                <w:kern w:val="0"/>
                <w:szCs w:val="21"/>
              </w:rPr>
              <w:t>(2)</w:t>
            </w:r>
          </w:p>
        </w:tc>
        <w:tc>
          <w:tcPr>
            <w:tcW w:w="2643" w:type="dxa"/>
            <w:tcBorders>
              <w:top w:val="single" w:sz="4" w:space="0" w:color="auto"/>
              <w:left w:val="single" w:sz="4" w:space="0" w:color="auto"/>
              <w:bottom w:val="nil"/>
            </w:tcBorders>
          </w:tcPr>
          <w:p w14:paraId="05B715C4"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eastAsiaTheme="minorEastAsia" w:hAnsi="Times New Roman" w:cs="Times New Roman"/>
                <w:kern w:val="0"/>
                <w:szCs w:val="21"/>
              </w:rPr>
              <w:t>(3)</w:t>
            </w:r>
          </w:p>
        </w:tc>
      </w:tr>
      <w:tr w:rsidR="00E567C8" w:rsidRPr="00E567C8" w14:paraId="67C31AA0" w14:textId="77777777">
        <w:trPr>
          <w:trHeight w:hRule="exact" w:val="227"/>
          <w:jc w:val="center"/>
        </w:trPr>
        <w:tc>
          <w:tcPr>
            <w:tcW w:w="2476" w:type="dxa"/>
            <w:tcBorders>
              <w:top w:val="single" w:sz="4" w:space="0" w:color="auto"/>
              <w:left w:val="nil"/>
              <w:bottom w:val="nil"/>
              <w:right w:val="single" w:sz="4" w:space="0" w:color="auto"/>
            </w:tcBorders>
          </w:tcPr>
          <w:p w14:paraId="0BDD1A8E"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roofErr w:type="spellStart"/>
            <w:r w:rsidRPr="00E567C8">
              <w:rPr>
                <w:rFonts w:ascii="Times New Roman" w:hAnsi="Times New Roman" w:cs="Times New Roman"/>
                <w:i/>
                <w:kern w:val="0"/>
                <w:szCs w:val="21"/>
              </w:rPr>
              <w:t>Treat</w:t>
            </w:r>
            <w:r w:rsidRPr="00E567C8">
              <w:rPr>
                <w:rFonts w:ascii="Times New Roman" w:hAnsi="Times New Roman" w:cs="Times New Roman"/>
                <w:i/>
                <w:iCs/>
                <w:szCs w:val="21"/>
              </w:rPr>
              <w:t>×</w:t>
            </w:r>
            <w:r w:rsidRPr="00E567C8">
              <w:rPr>
                <w:rFonts w:ascii="Times New Roman" w:hAnsi="Times New Roman" w:cs="Times New Roman"/>
                <w:i/>
                <w:kern w:val="0"/>
                <w:szCs w:val="21"/>
              </w:rPr>
              <w:t>Post</w:t>
            </w:r>
            <w:r w:rsidRPr="00E567C8">
              <w:rPr>
                <w:rFonts w:ascii="Times New Roman" w:hAnsi="Times New Roman" w:cs="Times New Roman"/>
                <w:i/>
                <w:iCs/>
                <w:szCs w:val="21"/>
              </w:rPr>
              <w:t>×</w:t>
            </w:r>
            <w:r w:rsidRPr="00E567C8">
              <w:rPr>
                <w:rFonts w:ascii="Times New Roman" w:hAnsi="Times New Roman" w:cs="Times New Roman"/>
                <w:i/>
                <w:kern w:val="0"/>
                <w:szCs w:val="21"/>
              </w:rPr>
              <w:t>AI</w:t>
            </w:r>
            <w:proofErr w:type="spellEnd"/>
          </w:p>
        </w:tc>
        <w:tc>
          <w:tcPr>
            <w:tcW w:w="1980" w:type="dxa"/>
            <w:tcBorders>
              <w:top w:val="single" w:sz="4" w:space="0" w:color="auto"/>
              <w:left w:val="single" w:sz="4" w:space="0" w:color="auto"/>
              <w:bottom w:val="nil"/>
              <w:right w:val="single" w:sz="4" w:space="0" w:color="auto"/>
            </w:tcBorders>
          </w:tcPr>
          <w:p w14:paraId="3C5083D7"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-0.01</w:t>
            </w:r>
            <w:r w:rsidRPr="00E567C8">
              <w:rPr>
                <w:rFonts w:ascii="Times New Roman" w:hAnsi="Times New Roman" w:cs="Times New Roman" w:hint="eastAsia"/>
                <w:kern w:val="0"/>
                <w:szCs w:val="21"/>
              </w:rPr>
              <w:t>82</w:t>
            </w:r>
            <w:r w:rsidRPr="00E567C8">
              <w:rPr>
                <w:rFonts w:ascii="Times New Roman" w:hAnsi="Times New Roman" w:cs="Times New Roman"/>
                <w:kern w:val="0"/>
                <w:szCs w:val="21"/>
                <w:vertAlign w:val="superscript"/>
              </w:rPr>
              <w:t>***</w:t>
            </w:r>
          </w:p>
        </w:tc>
        <w:tc>
          <w:tcPr>
            <w:tcW w:w="2475" w:type="dxa"/>
            <w:tcBorders>
              <w:top w:val="single" w:sz="4" w:space="0" w:color="auto"/>
              <w:left w:val="single" w:sz="4" w:space="0" w:color="auto"/>
              <w:bottom w:val="nil"/>
              <w:right w:val="single" w:sz="4" w:space="0" w:color="auto"/>
            </w:tcBorders>
          </w:tcPr>
          <w:p w14:paraId="77DEA92B"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-0.00</w:t>
            </w:r>
            <w:r w:rsidRPr="00E567C8">
              <w:rPr>
                <w:rFonts w:ascii="Times New Roman" w:hAnsi="Times New Roman" w:cs="Times New Roman" w:hint="eastAsia"/>
                <w:kern w:val="0"/>
                <w:szCs w:val="21"/>
              </w:rPr>
              <w:t>37</w:t>
            </w:r>
          </w:p>
        </w:tc>
        <w:tc>
          <w:tcPr>
            <w:tcW w:w="2643" w:type="dxa"/>
            <w:tcBorders>
              <w:top w:val="single" w:sz="4" w:space="0" w:color="auto"/>
              <w:left w:val="single" w:sz="4" w:space="0" w:color="auto"/>
              <w:bottom w:val="nil"/>
            </w:tcBorders>
          </w:tcPr>
          <w:p w14:paraId="340CBD33"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-0.02</w:t>
            </w:r>
            <w:r w:rsidRPr="00E567C8">
              <w:rPr>
                <w:rFonts w:ascii="Times New Roman" w:hAnsi="Times New Roman" w:cs="Times New Roman" w:hint="eastAsia"/>
                <w:kern w:val="0"/>
                <w:szCs w:val="21"/>
              </w:rPr>
              <w:t>28</w:t>
            </w:r>
            <w:r w:rsidRPr="00E567C8">
              <w:rPr>
                <w:rFonts w:ascii="Times New Roman" w:hAnsi="Times New Roman" w:cs="Times New Roman"/>
                <w:kern w:val="0"/>
                <w:szCs w:val="21"/>
                <w:vertAlign w:val="superscript"/>
              </w:rPr>
              <w:t>***</w:t>
            </w:r>
          </w:p>
        </w:tc>
      </w:tr>
      <w:tr w:rsidR="00E567C8" w:rsidRPr="00E567C8" w14:paraId="49EC0102" w14:textId="77777777">
        <w:trPr>
          <w:trHeight w:hRule="exact" w:val="227"/>
          <w:jc w:val="center"/>
        </w:trPr>
        <w:tc>
          <w:tcPr>
            <w:tcW w:w="2476" w:type="dxa"/>
            <w:tcBorders>
              <w:top w:val="nil"/>
              <w:left w:val="nil"/>
              <w:bottom w:val="nil"/>
              <w:right w:val="single" w:sz="4" w:space="0" w:color="auto"/>
            </w:tcBorders>
          </w:tcPr>
          <w:p w14:paraId="42E168CE" w14:textId="77777777" w:rsidR="00894051" w:rsidRPr="00E567C8" w:rsidRDefault="00894051">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
        </w:tc>
        <w:tc>
          <w:tcPr>
            <w:tcW w:w="1980" w:type="dxa"/>
            <w:tcBorders>
              <w:top w:val="nil"/>
              <w:left w:val="single" w:sz="4" w:space="0" w:color="auto"/>
              <w:bottom w:val="nil"/>
              <w:right w:val="single" w:sz="4" w:space="0" w:color="auto"/>
            </w:tcBorders>
          </w:tcPr>
          <w:p w14:paraId="5C7E8A44"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(0.0059)</w:t>
            </w:r>
          </w:p>
        </w:tc>
        <w:tc>
          <w:tcPr>
            <w:tcW w:w="2475" w:type="dxa"/>
            <w:tcBorders>
              <w:top w:val="nil"/>
              <w:left w:val="single" w:sz="4" w:space="0" w:color="auto"/>
              <w:bottom w:val="nil"/>
              <w:right w:val="single" w:sz="4" w:space="0" w:color="auto"/>
            </w:tcBorders>
          </w:tcPr>
          <w:p w14:paraId="7D8B2DF6"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(0.01</w:t>
            </w:r>
            <w:r w:rsidRPr="00E567C8">
              <w:rPr>
                <w:rFonts w:ascii="Times New Roman" w:hAnsi="Times New Roman" w:cs="Times New Roman" w:hint="eastAsia"/>
                <w:kern w:val="0"/>
                <w:szCs w:val="21"/>
              </w:rPr>
              <w:t>69</w:t>
            </w:r>
            <w:r w:rsidRPr="00E567C8">
              <w:rPr>
                <w:rFonts w:ascii="Times New Roman" w:hAnsi="Times New Roman" w:cs="Times New Roman"/>
                <w:kern w:val="0"/>
                <w:szCs w:val="21"/>
              </w:rPr>
              <w:t>)</w:t>
            </w:r>
          </w:p>
        </w:tc>
        <w:tc>
          <w:tcPr>
            <w:tcW w:w="2643" w:type="dxa"/>
            <w:tcBorders>
              <w:top w:val="nil"/>
              <w:left w:val="single" w:sz="4" w:space="0" w:color="auto"/>
              <w:bottom w:val="nil"/>
            </w:tcBorders>
          </w:tcPr>
          <w:p w14:paraId="5F6F3FB6"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(0.0064)</w:t>
            </w:r>
          </w:p>
        </w:tc>
      </w:tr>
      <w:tr w:rsidR="00E567C8" w:rsidRPr="00E567C8" w14:paraId="6A703C24" w14:textId="77777777">
        <w:trPr>
          <w:trHeight w:hRule="exact" w:val="227"/>
          <w:jc w:val="center"/>
        </w:trPr>
        <w:tc>
          <w:tcPr>
            <w:tcW w:w="2476" w:type="dxa"/>
            <w:tcBorders>
              <w:top w:val="nil"/>
              <w:left w:val="nil"/>
              <w:bottom w:val="nil"/>
              <w:right w:val="single" w:sz="4" w:space="0" w:color="auto"/>
            </w:tcBorders>
          </w:tcPr>
          <w:p w14:paraId="7DEF8609"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roofErr w:type="spellStart"/>
            <w:r w:rsidRPr="00E567C8">
              <w:rPr>
                <w:rFonts w:ascii="Times New Roman" w:hAnsi="Times New Roman" w:cs="Times New Roman"/>
                <w:i/>
                <w:kern w:val="0"/>
                <w:szCs w:val="21"/>
              </w:rPr>
              <w:t>Treat</w:t>
            </w:r>
            <w:r w:rsidRPr="00E567C8">
              <w:rPr>
                <w:rFonts w:ascii="Times New Roman" w:hAnsi="Times New Roman" w:cs="Times New Roman"/>
                <w:i/>
                <w:iCs/>
                <w:szCs w:val="21"/>
              </w:rPr>
              <w:t>×</w:t>
            </w:r>
            <w:r w:rsidRPr="00E567C8">
              <w:rPr>
                <w:rFonts w:ascii="Times New Roman" w:hAnsi="Times New Roman" w:cs="Times New Roman"/>
                <w:i/>
                <w:kern w:val="0"/>
                <w:szCs w:val="21"/>
              </w:rPr>
              <w:t>Post</w:t>
            </w:r>
            <w:proofErr w:type="spellEnd"/>
          </w:p>
        </w:tc>
        <w:tc>
          <w:tcPr>
            <w:tcW w:w="1980" w:type="dxa"/>
            <w:tcBorders>
              <w:top w:val="nil"/>
              <w:left w:val="single" w:sz="4" w:space="0" w:color="auto"/>
              <w:bottom w:val="nil"/>
              <w:right w:val="single" w:sz="4" w:space="0" w:color="auto"/>
            </w:tcBorders>
          </w:tcPr>
          <w:p w14:paraId="68F5FF14"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0.07</w:t>
            </w:r>
            <w:r w:rsidRPr="00E567C8">
              <w:rPr>
                <w:rFonts w:ascii="Times New Roman" w:hAnsi="Times New Roman" w:cs="Times New Roman" w:hint="eastAsia"/>
                <w:kern w:val="0"/>
                <w:szCs w:val="21"/>
              </w:rPr>
              <w:t>2</w:t>
            </w:r>
            <w:r w:rsidRPr="00E567C8">
              <w:rPr>
                <w:rFonts w:ascii="Times New Roman" w:hAnsi="Times New Roman" w:cs="Times New Roman"/>
                <w:kern w:val="0"/>
                <w:szCs w:val="21"/>
              </w:rPr>
              <w:t>9</w:t>
            </w:r>
            <w:r w:rsidRPr="00E567C8">
              <w:rPr>
                <w:rFonts w:ascii="Times New Roman" w:hAnsi="Times New Roman" w:cs="Times New Roman"/>
                <w:kern w:val="0"/>
                <w:szCs w:val="21"/>
                <w:vertAlign w:val="superscript"/>
              </w:rPr>
              <w:t>***</w:t>
            </w:r>
          </w:p>
        </w:tc>
        <w:tc>
          <w:tcPr>
            <w:tcW w:w="2475" w:type="dxa"/>
            <w:tcBorders>
              <w:top w:val="nil"/>
              <w:left w:val="single" w:sz="4" w:space="0" w:color="auto"/>
              <w:bottom w:val="nil"/>
              <w:right w:val="single" w:sz="4" w:space="0" w:color="auto"/>
            </w:tcBorders>
          </w:tcPr>
          <w:p w14:paraId="40478D30"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0.06</w:t>
            </w:r>
            <w:r w:rsidRPr="00E567C8">
              <w:rPr>
                <w:rFonts w:ascii="Times New Roman" w:hAnsi="Times New Roman" w:cs="Times New Roman" w:hint="eastAsia"/>
                <w:kern w:val="0"/>
                <w:szCs w:val="21"/>
              </w:rPr>
              <w:t>69</w:t>
            </w:r>
            <w:r w:rsidRPr="00E567C8">
              <w:rPr>
                <w:rFonts w:ascii="Times New Roman" w:hAnsi="Times New Roman" w:cs="Times New Roman"/>
                <w:kern w:val="0"/>
                <w:szCs w:val="21"/>
                <w:vertAlign w:val="superscript"/>
              </w:rPr>
              <w:t>***</w:t>
            </w:r>
          </w:p>
        </w:tc>
        <w:tc>
          <w:tcPr>
            <w:tcW w:w="2643" w:type="dxa"/>
            <w:tcBorders>
              <w:top w:val="nil"/>
              <w:left w:val="single" w:sz="4" w:space="0" w:color="auto"/>
              <w:bottom w:val="nil"/>
            </w:tcBorders>
          </w:tcPr>
          <w:p w14:paraId="14004BFF"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0.07</w:t>
            </w:r>
            <w:r w:rsidRPr="00E567C8">
              <w:rPr>
                <w:rFonts w:ascii="Times New Roman" w:hAnsi="Times New Roman" w:cs="Times New Roman" w:hint="eastAsia"/>
                <w:kern w:val="0"/>
                <w:szCs w:val="21"/>
              </w:rPr>
              <w:t>33</w:t>
            </w:r>
            <w:r w:rsidRPr="00E567C8">
              <w:rPr>
                <w:rFonts w:ascii="Times New Roman" w:hAnsi="Times New Roman" w:cs="Times New Roman"/>
                <w:kern w:val="0"/>
                <w:szCs w:val="21"/>
                <w:vertAlign w:val="superscript"/>
              </w:rPr>
              <w:t>***</w:t>
            </w:r>
          </w:p>
        </w:tc>
      </w:tr>
      <w:tr w:rsidR="00E567C8" w:rsidRPr="00E567C8" w14:paraId="57D61CFA" w14:textId="77777777">
        <w:trPr>
          <w:trHeight w:hRule="exact" w:val="227"/>
          <w:jc w:val="center"/>
        </w:trPr>
        <w:tc>
          <w:tcPr>
            <w:tcW w:w="2476" w:type="dxa"/>
            <w:tcBorders>
              <w:top w:val="nil"/>
              <w:left w:val="nil"/>
              <w:bottom w:val="nil"/>
              <w:right w:val="single" w:sz="4" w:space="0" w:color="auto"/>
            </w:tcBorders>
          </w:tcPr>
          <w:p w14:paraId="6EC02E5B" w14:textId="77777777" w:rsidR="00894051" w:rsidRPr="00E567C8" w:rsidRDefault="00894051">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
        </w:tc>
        <w:tc>
          <w:tcPr>
            <w:tcW w:w="1980" w:type="dxa"/>
            <w:tcBorders>
              <w:top w:val="nil"/>
              <w:left w:val="single" w:sz="4" w:space="0" w:color="auto"/>
              <w:bottom w:val="nil"/>
              <w:right w:val="single" w:sz="4" w:space="0" w:color="auto"/>
            </w:tcBorders>
          </w:tcPr>
          <w:p w14:paraId="5DBF4DDF"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(0.004</w:t>
            </w:r>
            <w:r w:rsidRPr="00E567C8">
              <w:rPr>
                <w:rFonts w:ascii="Times New Roman" w:hAnsi="Times New Roman" w:cs="Times New Roman" w:hint="eastAsia"/>
                <w:kern w:val="0"/>
                <w:szCs w:val="21"/>
              </w:rPr>
              <w:t>8</w:t>
            </w:r>
            <w:r w:rsidRPr="00E567C8">
              <w:rPr>
                <w:rFonts w:ascii="Times New Roman" w:hAnsi="Times New Roman" w:cs="Times New Roman"/>
                <w:kern w:val="0"/>
                <w:szCs w:val="21"/>
              </w:rPr>
              <w:t>)</w:t>
            </w:r>
          </w:p>
        </w:tc>
        <w:tc>
          <w:tcPr>
            <w:tcW w:w="2475" w:type="dxa"/>
            <w:tcBorders>
              <w:top w:val="nil"/>
              <w:left w:val="single" w:sz="4" w:space="0" w:color="auto"/>
              <w:bottom w:val="nil"/>
              <w:right w:val="single" w:sz="4" w:space="0" w:color="auto"/>
            </w:tcBorders>
          </w:tcPr>
          <w:p w14:paraId="0F1B44BF"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(0.014</w:t>
            </w:r>
            <w:r w:rsidRPr="00E567C8">
              <w:rPr>
                <w:rFonts w:ascii="Times New Roman" w:hAnsi="Times New Roman" w:cs="Times New Roman" w:hint="eastAsia"/>
                <w:kern w:val="0"/>
                <w:szCs w:val="21"/>
              </w:rPr>
              <w:t>1</w:t>
            </w:r>
            <w:r w:rsidRPr="00E567C8">
              <w:rPr>
                <w:rFonts w:ascii="Times New Roman" w:hAnsi="Times New Roman" w:cs="Times New Roman"/>
                <w:kern w:val="0"/>
                <w:szCs w:val="21"/>
              </w:rPr>
              <w:t>)</w:t>
            </w:r>
          </w:p>
        </w:tc>
        <w:tc>
          <w:tcPr>
            <w:tcW w:w="2643" w:type="dxa"/>
            <w:tcBorders>
              <w:top w:val="nil"/>
              <w:left w:val="single" w:sz="4" w:space="0" w:color="auto"/>
              <w:bottom w:val="nil"/>
            </w:tcBorders>
          </w:tcPr>
          <w:p w14:paraId="242919F9"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(0.005</w:t>
            </w:r>
            <w:r w:rsidRPr="00E567C8">
              <w:rPr>
                <w:rFonts w:ascii="Times New Roman" w:hAnsi="Times New Roman" w:cs="Times New Roman" w:hint="eastAsia"/>
                <w:kern w:val="0"/>
                <w:szCs w:val="21"/>
              </w:rPr>
              <w:t>2</w:t>
            </w:r>
            <w:r w:rsidRPr="00E567C8">
              <w:rPr>
                <w:rFonts w:ascii="Times New Roman" w:hAnsi="Times New Roman" w:cs="Times New Roman"/>
                <w:kern w:val="0"/>
                <w:szCs w:val="21"/>
              </w:rPr>
              <w:t>)</w:t>
            </w:r>
          </w:p>
        </w:tc>
      </w:tr>
      <w:tr w:rsidR="00E567C8" w:rsidRPr="00E567C8" w14:paraId="4FE4AB37" w14:textId="77777777">
        <w:trPr>
          <w:trHeight w:hRule="exact" w:val="227"/>
          <w:jc w:val="center"/>
        </w:trPr>
        <w:tc>
          <w:tcPr>
            <w:tcW w:w="2476" w:type="dxa"/>
            <w:tcBorders>
              <w:top w:val="nil"/>
              <w:left w:val="nil"/>
              <w:bottom w:val="nil"/>
              <w:right w:val="single" w:sz="4" w:space="0" w:color="auto"/>
            </w:tcBorders>
          </w:tcPr>
          <w:p w14:paraId="4C229383"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roofErr w:type="spellStart"/>
            <w:r w:rsidRPr="00E567C8">
              <w:rPr>
                <w:rFonts w:ascii="Times New Roman" w:hAnsi="Times New Roman" w:cs="Times New Roman"/>
                <w:i/>
                <w:kern w:val="0"/>
                <w:szCs w:val="21"/>
              </w:rPr>
              <w:t>Post</w:t>
            </w:r>
            <w:r w:rsidRPr="00E567C8">
              <w:rPr>
                <w:rFonts w:ascii="Times New Roman" w:hAnsi="Times New Roman" w:cs="Times New Roman"/>
                <w:i/>
                <w:iCs/>
                <w:szCs w:val="21"/>
              </w:rPr>
              <w:t>×</w:t>
            </w:r>
            <w:r w:rsidRPr="00E567C8">
              <w:rPr>
                <w:rFonts w:ascii="Times New Roman" w:hAnsi="Times New Roman" w:cs="Times New Roman"/>
                <w:i/>
                <w:kern w:val="0"/>
                <w:szCs w:val="21"/>
              </w:rPr>
              <w:t>AI</w:t>
            </w:r>
            <w:proofErr w:type="spellEnd"/>
          </w:p>
        </w:tc>
        <w:tc>
          <w:tcPr>
            <w:tcW w:w="1980" w:type="dxa"/>
            <w:tcBorders>
              <w:top w:val="nil"/>
              <w:left w:val="single" w:sz="4" w:space="0" w:color="auto"/>
              <w:bottom w:val="nil"/>
              <w:right w:val="single" w:sz="4" w:space="0" w:color="auto"/>
            </w:tcBorders>
          </w:tcPr>
          <w:p w14:paraId="6581E99F"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0.02</w:t>
            </w:r>
            <w:r w:rsidRPr="00E567C8">
              <w:rPr>
                <w:rFonts w:ascii="Times New Roman" w:hAnsi="Times New Roman" w:cs="Times New Roman" w:hint="eastAsia"/>
                <w:kern w:val="0"/>
                <w:szCs w:val="21"/>
              </w:rPr>
              <w:t>53</w:t>
            </w:r>
            <w:r w:rsidRPr="00E567C8">
              <w:rPr>
                <w:rFonts w:ascii="Times New Roman" w:hAnsi="Times New Roman" w:cs="Times New Roman"/>
                <w:kern w:val="0"/>
                <w:szCs w:val="21"/>
                <w:vertAlign w:val="superscript"/>
              </w:rPr>
              <w:t>***</w:t>
            </w:r>
          </w:p>
        </w:tc>
        <w:tc>
          <w:tcPr>
            <w:tcW w:w="2475" w:type="dxa"/>
            <w:tcBorders>
              <w:top w:val="nil"/>
              <w:left w:val="single" w:sz="4" w:space="0" w:color="auto"/>
              <w:bottom w:val="nil"/>
              <w:right w:val="single" w:sz="4" w:space="0" w:color="auto"/>
            </w:tcBorders>
          </w:tcPr>
          <w:p w14:paraId="43EC5B38"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0.00</w:t>
            </w:r>
            <w:r w:rsidRPr="00E567C8">
              <w:rPr>
                <w:rFonts w:ascii="Times New Roman" w:hAnsi="Times New Roman" w:cs="Times New Roman" w:hint="eastAsia"/>
                <w:kern w:val="0"/>
                <w:szCs w:val="21"/>
              </w:rPr>
              <w:t>4</w:t>
            </w:r>
            <w:r w:rsidRPr="00E567C8">
              <w:rPr>
                <w:rFonts w:ascii="Times New Roman" w:hAnsi="Times New Roman" w:cs="Times New Roman"/>
                <w:kern w:val="0"/>
                <w:szCs w:val="21"/>
              </w:rPr>
              <w:t>7</w:t>
            </w:r>
          </w:p>
        </w:tc>
        <w:tc>
          <w:tcPr>
            <w:tcW w:w="2643" w:type="dxa"/>
            <w:tcBorders>
              <w:top w:val="nil"/>
              <w:left w:val="single" w:sz="4" w:space="0" w:color="auto"/>
              <w:bottom w:val="nil"/>
            </w:tcBorders>
          </w:tcPr>
          <w:p w14:paraId="5D7440BE"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0.031</w:t>
            </w:r>
            <w:r w:rsidRPr="00E567C8">
              <w:rPr>
                <w:rFonts w:ascii="Times New Roman" w:hAnsi="Times New Roman" w:cs="Times New Roman" w:hint="eastAsia"/>
                <w:kern w:val="0"/>
                <w:szCs w:val="21"/>
              </w:rPr>
              <w:t>6</w:t>
            </w:r>
            <w:r w:rsidRPr="00E567C8">
              <w:rPr>
                <w:rFonts w:ascii="Times New Roman" w:hAnsi="Times New Roman" w:cs="Times New Roman"/>
                <w:kern w:val="0"/>
                <w:szCs w:val="21"/>
                <w:vertAlign w:val="superscript"/>
              </w:rPr>
              <w:t>***</w:t>
            </w:r>
          </w:p>
        </w:tc>
      </w:tr>
      <w:tr w:rsidR="00E567C8" w:rsidRPr="00E567C8" w14:paraId="08DB2833" w14:textId="77777777">
        <w:trPr>
          <w:trHeight w:hRule="exact" w:val="227"/>
          <w:jc w:val="center"/>
        </w:trPr>
        <w:tc>
          <w:tcPr>
            <w:tcW w:w="2476" w:type="dxa"/>
            <w:tcBorders>
              <w:top w:val="nil"/>
              <w:left w:val="nil"/>
              <w:bottom w:val="nil"/>
              <w:right w:val="single" w:sz="4" w:space="0" w:color="auto"/>
            </w:tcBorders>
          </w:tcPr>
          <w:p w14:paraId="12892FEE" w14:textId="77777777" w:rsidR="00894051" w:rsidRPr="00E567C8" w:rsidRDefault="00894051">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
        </w:tc>
        <w:tc>
          <w:tcPr>
            <w:tcW w:w="1980" w:type="dxa"/>
            <w:tcBorders>
              <w:top w:val="nil"/>
              <w:left w:val="single" w:sz="4" w:space="0" w:color="auto"/>
              <w:bottom w:val="nil"/>
              <w:right w:val="single" w:sz="4" w:space="0" w:color="auto"/>
            </w:tcBorders>
          </w:tcPr>
          <w:p w14:paraId="340073DC"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(0.0037)</w:t>
            </w:r>
          </w:p>
        </w:tc>
        <w:tc>
          <w:tcPr>
            <w:tcW w:w="2475" w:type="dxa"/>
            <w:tcBorders>
              <w:top w:val="nil"/>
              <w:left w:val="single" w:sz="4" w:space="0" w:color="auto"/>
              <w:bottom w:val="nil"/>
              <w:right w:val="single" w:sz="4" w:space="0" w:color="auto"/>
            </w:tcBorders>
          </w:tcPr>
          <w:p w14:paraId="106993D2"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(0.009</w:t>
            </w:r>
            <w:r w:rsidRPr="00E567C8">
              <w:rPr>
                <w:rFonts w:ascii="Times New Roman" w:hAnsi="Times New Roman" w:cs="Times New Roman" w:hint="eastAsia"/>
                <w:kern w:val="0"/>
                <w:szCs w:val="21"/>
              </w:rPr>
              <w:t>5</w:t>
            </w:r>
            <w:r w:rsidRPr="00E567C8">
              <w:rPr>
                <w:rFonts w:ascii="Times New Roman" w:hAnsi="Times New Roman" w:cs="Times New Roman"/>
                <w:kern w:val="0"/>
                <w:szCs w:val="21"/>
              </w:rPr>
              <w:t>)</w:t>
            </w:r>
          </w:p>
        </w:tc>
        <w:tc>
          <w:tcPr>
            <w:tcW w:w="2643" w:type="dxa"/>
            <w:tcBorders>
              <w:top w:val="nil"/>
              <w:left w:val="single" w:sz="4" w:space="0" w:color="auto"/>
              <w:bottom w:val="nil"/>
            </w:tcBorders>
          </w:tcPr>
          <w:p w14:paraId="3D588B0C"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(0.004</w:t>
            </w:r>
            <w:r w:rsidRPr="00E567C8">
              <w:rPr>
                <w:rFonts w:ascii="Times New Roman" w:hAnsi="Times New Roman" w:cs="Times New Roman" w:hint="eastAsia"/>
                <w:kern w:val="0"/>
                <w:szCs w:val="21"/>
              </w:rPr>
              <w:t>0</w:t>
            </w:r>
            <w:r w:rsidRPr="00E567C8">
              <w:rPr>
                <w:rFonts w:ascii="Times New Roman" w:hAnsi="Times New Roman" w:cs="Times New Roman"/>
                <w:kern w:val="0"/>
                <w:szCs w:val="21"/>
              </w:rPr>
              <w:t>)</w:t>
            </w:r>
          </w:p>
        </w:tc>
      </w:tr>
      <w:tr w:rsidR="00E567C8" w:rsidRPr="00E567C8" w14:paraId="0B334D7B" w14:textId="77777777">
        <w:trPr>
          <w:trHeight w:hRule="exact" w:val="227"/>
          <w:jc w:val="center"/>
        </w:trPr>
        <w:tc>
          <w:tcPr>
            <w:tcW w:w="2476" w:type="dxa"/>
            <w:tcBorders>
              <w:left w:val="nil"/>
              <w:right w:val="single" w:sz="4" w:space="0" w:color="auto"/>
            </w:tcBorders>
          </w:tcPr>
          <w:p w14:paraId="5AA1E206"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r w:rsidRPr="00E567C8">
              <w:rPr>
                <w:rFonts w:ascii="Times New Roman" w:hAnsi="Times New Roman" w:cs="Times New Roman"/>
                <w:i/>
                <w:kern w:val="0"/>
                <w:szCs w:val="21"/>
              </w:rPr>
              <w:t>Controls</w:t>
            </w:r>
          </w:p>
        </w:tc>
        <w:tc>
          <w:tcPr>
            <w:tcW w:w="1980" w:type="dxa"/>
            <w:tcBorders>
              <w:left w:val="single" w:sz="4" w:space="0" w:color="auto"/>
              <w:right w:val="single" w:sz="4" w:space="0" w:color="auto"/>
            </w:tcBorders>
          </w:tcPr>
          <w:p w14:paraId="0F68F48C"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c>
          <w:tcPr>
            <w:tcW w:w="2475" w:type="dxa"/>
            <w:tcBorders>
              <w:left w:val="single" w:sz="4" w:space="0" w:color="auto"/>
              <w:right w:val="single" w:sz="4" w:space="0" w:color="auto"/>
            </w:tcBorders>
          </w:tcPr>
          <w:p w14:paraId="487A55B5" w14:textId="77777777" w:rsidR="00894051" w:rsidRPr="00E567C8" w:rsidRDefault="00000000">
            <w:pPr>
              <w:autoSpaceDE w:val="0"/>
              <w:autoSpaceDN w:val="0"/>
              <w:adjustRightInd w:val="0"/>
              <w:spacing w:line="240" w:lineRule="exact"/>
              <w:ind w:firstLineChars="400" w:firstLine="840"/>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c>
          <w:tcPr>
            <w:tcW w:w="2643" w:type="dxa"/>
            <w:tcBorders>
              <w:left w:val="single" w:sz="4" w:space="0" w:color="auto"/>
            </w:tcBorders>
          </w:tcPr>
          <w:p w14:paraId="1836D919"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r>
      <w:tr w:rsidR="00E567C8" w:rsidRPr="00E567C8" w14:paraId="2E22DE00" w14:textId="77777777">
        <w:trPr>
          <w:trHeight w:hRule="exact" w:val="227"/>
          <w:jc w:val="center"/>
        </w:trPr>
        <w:tc>
          <w:tcPr>
            <w:tcW w:w="2476" w:type="dxa"/>
            <w:tcBorders>
              <w:left w:val="nil"/>
              <w:right w:val="single" w:sz="4" w:space="0" w:color="auto"/>
            </w:tcBorders>
          </w:tcPr>
          <w:p w14:paraId="4A302067"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roofErr w:type="spellStart"/>
            <w:r w:rsidRPr="00E567C8">
              <w:rPr>
                <w:rFonts w:ascii="Times New Roman" w:hAnsi="Times New Roman" w:cs="Times New Roman"/>
                <w:i/>
                <w:szCs w:val="21"/>
              </w:rPr>
              <w:t>ψ</w:t>
            </w:r>
            <w:r w:rsidRPr="00E567C8">
              <w:rPr>
                <w:rFonts w:ascii="Times New Roman" w:hAnsi="Times New Roman" w:cs="Times New Roman"/>
                <w:i/>
                <w:szCs w:val="21"/>
                <w:vertAlign w:val="subscript"/>
              </w:rPr>
              <w:t>pt</w:t>
            </w:r>
            <w:proofErr w:type="spellEnd"/>
          </w:p>
        </w:tc>
        <w:tc>
          <w:tcPr>
            <w:tcW w:w="1980" w:type="dxa"/>
            <w:tcBorders>
              <w:left w:val="single" w:sz="4" w:space="0" w:color="auto"/>
              <w:right w:val="single" w:sz="4" w:space="0" w:color="auto"/>
            </w:tcBorders>
          </w:tcPr>
          <w:p w14:paraId="3357FC84"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c>
          <w:tcPr>
            <w:tcW w:w="2475" w:type="dxa"/>
            <w:tcBorders>
              <w:left w:val="single" w:sz="4" w:space="0" w:color="auto"/>
              <w:right w:val="single" w:sz="4" w:space="0" w:color="auto"/>
            </w:tcBorders>
          </w:tcPr>
          <w:p w14:paraId="517F1969" w14:textId="77777777" w:rsidR="00894051" w:rsidRPr="00E567C8" w:rsidRDefault="00000000">
            <w:pPr>
              <w:autoSpaceDE w:val="0"/>
              <w:autoSpaceDN w:val="0"/>
              <w:adjustRightInd w:val="0"/>
              <w:spacing w:line="240" w:lineRule="exact"/>
              <w:ind w:firstLineChars="400" w:firstLine="840"/>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c>
          <w:tcPr>
            <w:tcW w:w="2643" w:type="dxa"/>
            <w:tcBorders>
              <w:left w:val="single" w:sz="4" w:space="0" w:color="auto"/>
            </w:tcBorders>
          </w:tcPr>
          <w:p w14:paraId="13FEB999"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r>
      <w:tr w:rsidR="00E567C8" w:rsidRPr="00E567C8" w14:paraId="705E98CA" w14:textId="77777777">
        <w:trPr>
          <w:trHeight w:hRule="exact" w:val="227"/>
          <w:jc w:val="center"/>
        </w:trPr>
        <w:tc>
          <w:tcPr>
            <w:tcW w:w="2476" w:type="dxa"/>
            <w:tcBorders>
              <w:left w:val="nil"/>
              <w:right w:val="single" w:sz="4" w:space="0" w:color="auto"/>
            </w:tcBorders>
          </w:tcPr>
          <w:p w14:paraId="0AAB816B"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roofErr w:type="spellStart"/>
            <w:r w:rsidRPr="00E567C8">
              <w:rPr>
                <w:rFonts w:ascii="Times New Roman" w:hAnsi="Times New Roman" w:cs="Times New Roman"/>
                <w:i/>
                <w:szCs w:val="21"/>
              </w:rPr>
              <w:t>τ</w:t>
            </w:r>
            <w:r w:rsidRPr="00E567C8">
              <w:rPr>
                <w:rFonts w:ascii="Times New Roman" w:hAnsi="Times New Roman" w:cs="Times New Roman"/>
                <w:i/>
                <w:szCs w:val="21"/>
                <w:vertAlign w:val="subscript"/>
              </w:rPr>
              <w:t>jt</w:t>
            </w:r>
            <w:proofErr w:type="spellEnd"/>
          </w:p>
        </w:tc>
        <w:tc>
          <w:tcPr>
            <w:tcW w:w="1980" w:type="dxa"/>
            <w:tcBorders>
              <w:left w:val="single" w:sz="4" w:space="0" w:color="auto"/>
              <w:right w:val="single" w:sz="4" w:space="0" w:color="auto"/>
            </w:tcBorders>
          </w:tcPr>
          <w:p w14:paraId="70908A0F"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c>
          <w:tcPr>
            <w:tcW w:w="2475" w:type="dxa"/>
            <w:tcBorders>
              <w:left w:val="single" w:sz="4" w:space="0" w:color="auto"/>
              <w:right w:val="single" w:sz="4" w:space="0" w:color="auto"/>
            </w:tcBorders>
          </w:tcPr>
          <w:p w14:paraId="740D5762" w14:textId="77777777" w:rsidR="00894051" w:rsidRPr="00E567C8" w:rsidRDefault="00000000">
            <w:pPr>
              <w:autoSpaceDE w:val="0"/>
              <w:autoSpaceDN w:val="0"/>
              <w:adjustRightInd w:val="0"/>
              <w:spacing w:line="240" w:lineRule="exact"/>
              <w:ind w:firstLineChars="400" w:firstLine="840"/>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c>
          <w:tcPr>
            <w:tcW w:w="2643" w:type="dxa"/>
            <w:tcBorders>
              <w:left w:val="single" w:sz="4" w:space="0" w:color="auto"/>
            </w:tcBorders>
          </w:tcPr>
          <w:p w14:paraId="3EDE4735"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r>
      <w:tr w:rsidR="00E567C8" w:rsidRPr="00E567C8" w14:paraId="1AB6FC27" w14:textId="77777777">
        <w:trPr>
          <w:trHeight w:hRule="exact" w:val="227"/>
          <w:jc w:val="center"/>
        </w:trPr>
        <w:tc>
          <w:tcPr>
            <w:tcW w:w="2476" w:type="dxa"/>
            <w:tcBorders>
              <w:left w:val="nil"/>
              <w:right w:val="single" w:sz="4" w:space="0" w:color="auto"/>
            </w:tcBorders>
          </w:tcPr>
          <w:p w14:paraId="781863BB"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roofErr w:type="spellStart"/>
            <w:r w:rsidRPr="00E567C8">
              <w:rPr>
                <w:rFonts w:ascii="Times New Roman" w:hAnsi="Times New Roman" w:cs="Times New Roman"/>
                <w:i/>
                <w:iCs/>
                <w:szCs w:val="21"/>
              </w:rPr>
              <w:t>μ</w:t>
            </w:r>
            <w:r w:rsidRPr="00E567C8">
              <w:rPr>
                <w:rFonts w:ascii="Times New Roman" w:hAnsi="Times New Roman" w:cs="Times New Roman"/>
                <w:i/>
                <w:iCs/>
                <w:szCs w:val="21"/>
                <w:vertAlign w:val="subscript"/>
              </w:rPr>
              <w:t>t</w:t>
            </w:r>
            <w:proofErr w:type="spellEnd"/>
          </w:p>
        </w:tc>
        <w:tc>
          <w:tcPr>
            <w:tcW w:w="1980" w:type="dxa"/>
            <w:tcBorders>
              <w:left w:val="single" w:sz="4" w:space="0" w:color="auto"/>
              <w:right w:val="single" w:sz="4" w:space="0" w:color="auto"/>
            </w:tcBorders>
          </w:tcPr>
          <w:p w14:paraId="5AB701EE"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c>
          <w:tcPr>
            <w:tcW w:w="2475" w:type="dxa"/>
            <w:tcBorders>
              <w:left w:val="single" w:sz="4" w:space="0" w:color="auto"/>
              <w:right w:val="single" w:sz="4" w:space="0" w:color="auto"/>
            </w:tcBorders>
          </w:tcPr>
          <w:p w14:paraId="39D1F12F" w14:textId="77777777" w:rsidR="00894051" w:rsidRPr="00E567C8" w:rsidRDefault="00000000">
            <w:pPr>
              <w:autoSpaceDE w:val="0"/>
              <w:autoSpaceDN w:val="0"/>
              <w:adjustRightInd w:val="0"/>
              <w:spacing w:line="240" w:lineRule="exact"/>
              <w:ind w:firstLineChars="400" w:firstLine="840"/>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c>
          <w:tcPr>
            <w:tcW w:w="2643" w:type="dxa"/>
            <w:tcBorders>
              <w:left w:val="single" w:sz="4" w:space="0" w:color="auto"/>
            </w:tcBorders>
          </w:tcPr>
          <w:p w14:paraId="461E7D3A"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r>
      <w:tr w:rsidR="00E567C8" w:rsidRPr="00E567C8" w14:paraId="6F70094F" w14:textId="77777777">
        <w:trPr>
          <w:trHeight w:hRule="exact" w:val="227"/>
          <w:jc w:val="center"/>
        </w:trPr>
        <w:tc>
          <w:tcPr>
            <w:tcW w:w="2476" w:type="dxa"/>
            <w:tcBorders>
              <w:left w:val="nil"/>
              <w:right w:val="single" w:sz="4" w:space="0" w:color="auto"/>
            </w:tcBorders>
          </w:tcPr>
          <w:p w14:paraId="78F43516"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roofErr w:type="spellStart"/>
            <w:r w:rsidRPr="00E567C8">
              <w:rPr>
                <w:rFonts w:ascii="Times New Roman" w:hAnsi="Times New Roman" w:cs="Times New Roman"/>
                <w:i/>
                <w:iCs/>
                <w:szCs w:val="21"/>
              </w:rPr>
              <w:t>λ</w:t>
            </w:r>
            <w:r w:rsidRPr="00E567C8">
              <w:rPr>
                <w:rFonts w:ascii="Times New Roman" w:hAnsi="Times New Roman" w:cs="Times New Roman"/>
                <w:i/>
                <w:iCs/>
                <w:szCs w:val="21"/>
                <w:vertAlign w:val="subscript"/>
              </w:rPr>
              <w:t>i</w:t>
            </w:r>
            <w:proofErr w:type="spellEnd"/>
          </w:p>
        </w:tc>
        <w:tc>
          <w:tcPr>
            <w:tcW w:w="1980" w:type="dxa"/>
            <w:tcBorders>
              <w:left w:val="single" w:sz="4" w:space="0" w:color="auto"/>
              <w:right w:val="single" w:sz="4" w:space="0" w:color="auto"/>
            </w:tcBorders>
          </w:tcPr>
          <w:p w14:paraId="4BA593CA"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c>
          <w:tcPr>
            <w:tcW w:w="2475" w:type="dxa"/>
            <w:tcBorders>
              <w:left w:val="single" w:sz="4" w:space="0" w:color="auto"/>
              <w:right w:val="single" w:sz="4" w:space="0" w:color="auto"/>
            </w:tcBorders>
          </w:tcPr>
          <w:p w14:paraId="2A237D88" w14:textId="77777777" w:rsidR="00894051" w:rsidRPr="00E567C8" w:rsidRDefault="00000000">
            <w:pPr>
              <w:autoSpaceDE w:val="0"/>
              <w:autoSpaceDN w:val="0"/>
              <w:adjustRightInd w:val="0"/>
              <w:spacing w:line="240" w:lineRule="exact"/>
              <w:ind w:firstLineChars="400" w:firstLine="840"/>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c>
          <w:tcPr>
            <w:tcW w:w="2643" w:type="dxa"/>
            <w:tcBorders>
              <w:left w:val="single" w:sz="4" w:space="0" w:color="auto"/>
            </w:tcBorders>
          </w:tcPr>
          <w:p w14:paraId="2E939962"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r>
      <w:tr w:rsidR="00E567C8" w:rsidRPr="00E567C8" w14:paraId="7FAB6C00" w14:textId="77777777">
        <w:trPr>
          <w:trHeight w:hRule="exact" w:val="227"/>
          <w:jc w:val="center"/>
        </w:trPr>
        <w:tc>
          <w:tcPr>
            <w:tcW w:w="2476" w:type="dxa"/>
            <w:tcBorders>
              <w:left w:val="nil"/>
              <w:bottom w:val="nil"/>
              <w:right w:val="single" w:sz="4" w:space="0" w:color="auto"/>
            </w:tcBorders>
          </w:tcPr>
          <w:p w14:paraId="38220B31"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r w:rsidRPr="00E567C8">
              <w:rPr>
                <w:rFonts w:ascii="Times New Roman" w:eastAsiaTheme="minorEastAsia" w:hAnsi="Times New Roman" w:cs="Times New Roman"/>
                <w:i/>
                <w:iCs/>
                <w:kern w:val="0"/>
                <w:szCs w:val="21"/>
              </w:rPr>
              <w:t>N</w:t>
            </w:r>
          </w:p>
        </w:tc>
        <w:tc>
          <w:tcPr>
            <w:tcW w:w="1980" w:type="dxa"/>
            <w:tcBorders>
              <w:left w:val="single" w:sz="4" w:space="0" w:color="auto"/>
              <w:bottom w:val="nil"/>
              <w:right w:val="single" w:sz="4" w:space="0" w:color="auto"/>
            </w:tcBorders>
          </w:tcPr>
          <w:p w14:paraId="0D143B6F"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1230104</w:t>
            </w:r>
          </w:p>
        </w:tc>
        <w:tc>
          <w:tcPr>
            <w:tcW w:w="2475" w:type="dxa"/>
            <w:tcBorders>
              <w:left w:val="single" w:sz="4" w:space="0" w:color="auto"/>
              <w:bottom w:val="nil"/>
              <w:right w:val="single" w:sz="4" w:space="0" w:color="auto"/>
            </w:tcBorders>
          </w:tcPr>
          <w:p w14:paraId="5C38C2A0"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267732</w:t>
            </w:r>
          </w:p>
        </w:tc>
        <w:tc>
          <w:tcPr>
            <w:tcW w:w="2643" w:type="dxa"/>
            <w:tcBorders>
              <w:left w:val="single" w:sz="4" w:space="0" w:color="auto"/>
              <w:bottom w:val="nil"/>
            </w:tcBorders>
          </w:tcPr>
          <w:p w14:paraId="088F61E6"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962372</w:t>
            </w:r>
          </w:p>
        </w:tc>
      </w:tr>
      <w:tr w:rsidR="00E567C8" w:rsidRPr="00E567C8" w14:paraId="1B9FB88C" w14:textId="77777777">
        <w:trPr>
          <w:trHeight w:hRule="exact" w:val="227"/>
          <w:jc w:val="center"/>
        </w:trPr>
        <w:tc>
          <w:tcPr>
            <w:tcW w:w="2476" w:type="dxa"/>
            <w:tcBorders>
              <w:top w:val="nil"/>
              <w:left w:val="nil"/>
              <w:bottom w:val="single" w:sz="4" w:space="0" w:color="auto"/>
              <w:right w:val="single" w:sz="4" w:space="0" w:color="auto"/>
            </w:tcBorders>
          </w:tcPr>
          <w:p w14:paraId="6E5B25B9"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r w:rsidRPr="00E567C8">
              <w:rPr>
                <w:rFonts w:ascii="Times New Roman" w:eastAsiaTheme="minorEastAsia" w:hAnsi="Times New Roman" w:cs="Times New Roman"/>
                <w:i/>
                <w:iCs/>
                <w:kern w:val="0"/>
                <w:szCs w:val="21"/>
              </w:rPr>
              <w:t>R</w:t>
            </w:r>
            <w:r w:rsidRPr="00E567C8">
              <w:rPr>
                <w:rFonts w:ascii="Times New Roman" w:eastAsiaTheme="minorEastAsia" w:hAnsi="Times New Roman" w:cs="Times New Roman"/>
                <w:kern w:val="0"/>
                <w:szCs w:val="21"/>
                <w:vertAlign w:val="superscript"/>
              </w:rPr>
              <w:t>2</w:t>
            </w:r>
          </w:p>
        </w:tc>
        <w:tc>
          <w:tcPr>
            <w:tcW w:w="1980" w:type="dxa"/>
            <w:tcBorders>
              <w:top w:val="nil"/>
              <w:left w:val="single" w:sz="4" w:space="0" w:color="auto"/>
              <w:bottom w:val="single" w:sz="4" w:space="0" w:color="auto"/>
              <w:right w:val="single" w:sz="4" w:space="0" w:color="auto"/>
            </w:tcBorders>
          </w:tcPr>
          <w:p w14:paraId="39C30F70"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0.1160</w:t>
            </w:r>
          </w:p>
        </w:tc>
        <w:tc>
          <w:tcPr>
            <w:tcW w:w="2475" w:type="dxa"/>
            <w:tcBorders>
              <w:top w:val="nil"/>
              <w:left w:val="single" w:sz="4" w:space="0" w:color="auto"/>
              <w:bottom w:val="single" w:sz="4" w:space="0" w:color="auto"/>
              <w:right w:val="single" w:sz="4" w:space="0" w:color="auto"/>
            </w:tcBorders>
          </w:tcPr>
          <w:p w14:paraId="0B33FE74"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0.0732</w:t>
            </w:r>
          </w:p>
        </w:tc>
        <w:tc>
          <w:tcPr>
            <w:tcW w:w="2643" w:type="dxa"/>
            <w:tcBorders>
              <w:top w:val="nil"/>
              <w:left w:val="single" w:sz="4" w:space="0" w:color="auto"/>
              <w:bottom w:val="single" w:sz="4" w:space="0" w:color="auto"/>
            </w:tcBorders>
          </w:tcPr>
          <w:p w14:paraId="64B5558C"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0.1257</w:t>
            </w:r>
          </w:p>
        </w:tc>
      </w:tr>
      <w:tr w:rsidR="00E567C8" w:rsidRPr="00E567C8" w14:paraId="5D601543" w14:textId="77777777">
        <w:trPr>
          <w:trHeight w:hRule="exact" w:val="227"/>
          <w:jc w:val="center"/>
        </w:trPr>
        <w:tc>
          <w:tcPr>
            <w:tcW w:w="9574" w:type="dxa"/>
            <w:gridSpan w:val="4"/>
            <w:tcBorders>
              <w:top w:val="single" w:sz="4" w:space="0" w:color="auto"/>
              <w:left w:val="nil"/>
              <w:bottom w:val="nil"/>
            </w:tcBorders>
          </w:tcPr>
          <w:p w14:paraId="5977A0C9" w14:textId="77777777" w:rsidR="00894051" w:rsidRPr="00E567C8" w:rsidRDefault="00000000">
            <w:pPr>
              <w:autoSpaceDE w:val="0"/>
              <w:autoSpaceDN w:val="0"/>
              <w:adjustRightInd w:val="0"/>
              <w:spacing w:line="240" w:lineRule="exact"/>
              <w:ind w:firstLineChars="0" w:firstLine="0"/>
              <w:rPr>
                <w:rFonts w:ascii="Times New Roman" w:hAnsi="Times New Roman" w:cs="Times New Roman"/>
                <w:kern w:val="0"/>
                <w:szCs w:val="21"/>
              </w:rPr>
            </w:pPr>
            <w:r w:rsidRPr="00E567C8">
              <w:rPr>
                <w:rFonts w:ascii="Times New Roman" w:hAnsi="Times New Roman" w:cs="Times New Roman"/>
                <w:b/>
                <w:bCs/>
                <w:szCs w:val="21"/>
              </w:rPr>
              <w:t>Panel B</w:t>
            </w:r>
            <w:r w:rsidRPr="00E567C8">
              <w:rPr>
                <w:rFonts w:ascii="Times New Roman" w:hAnsi="Times New Roman" w:cs="Times New Roman"/>
                <w:b/>
                <w:bCs/>
                <w:szCs w:val="21"/>
              </w:rPr>
              <w:t>：</w:t>
            </w:r>
            <w:r w:rsidRPr="00E567C8">
              <w:rPr>
                <w:rFonts w:ascii="Times New Roman" w:hAnsi="Times New Roman" w:cs="Times New Roman"/>
                <w:b/>
                <w:bCs/>
                <w:szCs w:val="21"/>
              </w:rPr>
              <w:t>Delete 2011 sample</w:t>
            </w:r>
          </w:p>
        </w:tc>
      </w:tr>
      <w:tr w:rsidR="00E567C8" w:rsidRPr="00E567C8" w14:paraId="6B7E8E29" w14:textId="77777777">
        <w:trPr>
          <w:trHeight w:hRule="exact" w:val="227"/>
          <w:jc w:val="center"/>
        </w:trPr>
        <w:tc>
          <w:tcPr>
            <w:tcW w:w="2476" w:type="dxa"/>
            <w:tcBorders>
              <w:top w:val="single" w:sz="4" w:space="0" w:color="auto"/>
              <w:left w:val="nil"/>
              <w:bottom w:val="nil"/>
              <w:right w:val="single" w:sz="4" w:space="0" w:color="auto"/>
            </w:tcBorders>
          </w:tcPr>
          <w:p w14:paraId="4A1C87CD" w14:textId="77777777" w:rsidR="00894051" w:rsidRPr="00E567C8" w:rsidRDefault="00894051">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
        </w:tc>
        <w:tc>
          <w:tcPr>
            <w:tcW w:w="7098" w:type="dxa"/>
            <w:gridSpan w:val="3"/>
            <w:tcBorders>
              <w:top w:val="single" w:sz="4" w:space="0" w:color="auto"/>
              <w:left w:val="single" w:sz="4" w:space="0" w:color="auto"/>
              <w:bottom w:val="single" w:sz="4" w:space="0" w:color="auto"/>
            </w:tcBorders>
          </w:tcPr>
          <w:p w14:paraId="4392A2DB"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i/>
                <w:kern w:val="0"/>
                <w:szCs w:val="21"/>
              </w:rPr>
            </w:pPr>
            <w:r w:rsidRPr="00E567C8">
              <w:rPr>
                <w:rFonts w:ascii="Times New Roman" w:hAnsi="Times New Roman" w:cs="Times New Roman"/>
                <w:i/>
                <w:iCs/>
                <w:szCs w:val="21"/>
              </w:rPr>
              <w:t>LAE</w:t>
            </w:r>
          </w:p>
        </w:tc>
      </w:tr>
      <w:tr w:rsidR="00E567C8" w:rsidRPr="00E567C8" w14:paraId="6517AA94" w14:textId="77777777">
        <w:trPr>
          <w:trHeight w:hRule="exact" w:val="227"/>
          <w:jc w:val="center"/>
        </w:trPr>
        <w:tc>
          <w:tcPr>
            <w:tcW w:w="2476" w:type="dxa"/>
            <w:tcBorders>
              <w:top w:val="single" w:sz="4" w:space="0" w:color="auto"/>
              <w:left w:val="nil"/>
              <w:bottom w:val="nil"/>
              <w:right w:val="single" w:sz="4" w:space="0" w:color="auto"/>
            </w:tcBorders>
          </w:tcPr>
          <w:p w14:paraId="7120BC98" w14:textId="77777777" w:rsidR="00894051" w:rsidRPr="00E567C8" w:rsidRDefault="00894051">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
        </w:tc>
        <w:tc>
          <w:tcPr>
            <w:tcW w:w="1980" w:type="dxa"/>
            <w:tcBorders>
              <w:top w:val="single" w:sz="4" w:space="0" w:color="auto"/>
              <w:left w:val="single" w:sz="4" w:space="0" w:color="auto"/>
              <w:bottom w:val="nil"/>
              <w:right w:val="single" w:sz="4" w:space="0" w:color="auto"/>
            </w:tcBorders>
          </w:tcPr>
          <w:p w14:paraId="0FEFFD3F"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Full sample</w:t>
            </w:r>
          </w:p>
        </w:tc>
        <w:tc>
          <w:tcPr>
            <w:tcW w:w="2475" w:type="dxa"/>
            <w:tcBorders>
              <w:top w:val="single" w:sz="4" w:space="0" w:color="auto"/>
              <w:left w:val="single" w:sz="4" w:space="0" w:color="auto"/>
              <w:bottom w:val="nil"/>
              <w:right w:val="single" w:sz="4" w:space="0" w:color="auto"/>
            </w:tcBorders>
          </w:tcPr>
          <w:p w14:paraId="04D30E44"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SMSE</w:t>
            </w:r>
          </w:p>
        </w:tc>
        <w:tc>
          <w:tcPr>
            <w:tcW w:w="2643" w:type="dxa"/>
            <w:tcBorders>
              <w:top w:val="single" w:sz="4" w:space="0" w:color="auto"/>
              <w:left w:val="single" w:sz="4" w:space="0" w:color="auto"/>
              <w:bottom w:val="nil"/>
            </w:tcBorders>
          </w:tcPr>
          <w:p w14:paraId="2FD6F8E8"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Non-SMSE</w:t>
            </w:r>
          </w:p>
        </w:tc>
      </w:tr>
      <w:tr w:rsidR="00E567C8" w:rsidRPr="00E567C8" w14:paraId="789C141C" w14:textId="77777777">
        <w:trPr>
          <w:trHeight w:hRule="exact" w:val="227"/>
          <w:jc w:val="center"/>
        </w:trPr>
        <w:tc>
          <w:tcPr>
            <w:tcW w:w="2476" w:type="dxa"/>
            <w:tcBorders>
              <w:top w:val="single" w:sz="4" w:space="0" w:color="auto"/>
              <w:left w:val="nil"/>
              <w:bottom w:val="nil"/>
              <w:right w:val="single" w:sz="4" w:space="0" w:color="auto"/>
            </w:tcBorders>
          </w:tcPr>
          <w:p w14:paraId="57F7E8D9" w14:textId="77777777" w:rsidR="00894051" w:rsidRPr="00E567C8" w:rsidRDefault="00894051">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
        </w:tc>
        <w:tc>
          <w:tcPr>
            <w:tcW w:w="1980" w:type="dxa"/>
            <w:tcBorders>
              <w:top w:val="single" w:sz="4" w:space="0" w:color="auto"/>
              <w:left w:val="single" w:sz="4" w:space="0" w:color="auto"/>
              <w:bottom w:val="nil"/>
              <w:right w:val="single" w:sz="4" w:space="0" w:color="auto"/>
            </w:tcBorders>
          </w:tcPr>
          <w:p w14:paraId="5CACBB0D"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eastAsiaTheme="minorEastAsia" w:hAnsi="Times New Roman" w:cs="Times New Roman"/>
                <w:kern w:val="0"/>
                <w:szCs w:val="21"/>
              </w:rPr>
              <w:t>(1)</w:t>
            </w:r>
          </w:p>
        </w:tc>
        <w:tc>
          <w:tcPr>
            <w:tcW w:w="2475" w:type="dxa"/>
            <w:tcBorders>
              <w:top w:val="single" w:sz="4" w:space="0" w:color="auto"/>
              <w:left w:val="single" w:sz="4" w:space="0" w:color="auto"/>
              <w:bottom w:val="nil"/>
              <w:right w:val="single" w:sz="4" w:space="0" w:color="auto"/>
            </w:tcBorders>
          </w:tcPr>
          <w:p w14:paraId="6990C2FA"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eastAsiaTheme="minorEastAsia" w:hAnsi="Times New Roman" w:cs="Times New Roman"/>
                <w:kern w:val="0"/>
                <w:szCs w:val="21"/>
              </w:rPr>
              <w:t>(2)</w:t>
            </w:r>
          </w:p>
        </w:tc>
        <w:tc>
          <w:tcPr>
            <w:tcW w:w="2643" w:type="dxa"/>
            <w:tcBorders>
              <w:top w:val="single" w:sz="4" w:space="0" w:color="auto"/>
              <w:left w:val="single" w:sz="4" w:space="0" w:color="auto"/>
              <w:bottom w:val="nil"/>
            </w:tcBorders>
          </w:tcPr>
          <w:p w14:paraId="7194E82E"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eastAsiaTheme="minorEastAsia" w:hAnsi="Times New Roman" w:cs="Times New Roman"/>
                <w:kern w:val="0"/>
                <w:szCs w:val="21"/>
              </w:rPr>
              <w:t>(3)</w:t>
            </w:r>
          </w:p>
        </w:tc>
      </w:tr>
      <w:tr w:rsidR="00E567C8" w:rsidRPr="00E567C8" w14:paraId="0F0D2FE3" w14:textId="77777777">
        <w:trPr>
          <w:trHeight w:hRule="exact" w:val="227"/>
          <w:jc w:val="center"/>
        </w:trPr>
        <w:tc>
          <w:tcPr>
            <w:tcW w:w="2476" w:type="dxa"/>
            <w:tcBorders>
              <w:top w:val="single" w:sz="4" w:space="0" w:color="auto"/>
              <w:left w:val="nil"/>
              <w:bottom w:val="nil"/>
              <w:right w:val="single" w:sz="4" w:space="0" w:color="auto"/>
            </w:tcBorders>
          </w:tcPr>
          <w:p w14:paraId="16BC697D"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roofErr w:type="spellStart"/>
            <w:r w:rsidRPr="00E567C8">
              <w:rPr>
                <w:rFonts w:ascii="Times New Roman" w:hAnsi="Times New Roman" w:cs="Times New Roman"/>
                <w:i/>
                <w:kern w:val="0"/>
                <w:szCs w:val="21"/>
              </w:rPr>
              <w:t>Treat</w:t>
            </w:r>
            <w:r w:rsidRPr="00E567C8">
              <w:rPr>
                <w:rFonts w:ascii="Times New Roman" w:hAnsi="Times New Roman" w:cs="Times New Roman"/>
                <w:i/>
                <w:iCs/>
                <w:szCs w:val="21"/>
              </w:rPr>
              <w:t>×</w:t>
            </w:r>
            <w:r w:rsidRPr="00E567C8">
              <w:rPr>
                <w:rFonts w:ascii="Times New Roman" w:hAnsi="Times New Roman" w:cs="Times New Roman"/>
                <w:i/>
                <w:kern w:val="0"/>
                <w:szCs w:val="21"/>
              </w:rPr>
              <w:t>Post</w:t>
            </w:r>
            <w:r w:rsidRPr="00E567C8">
              <w:rPr>
                <w:rFonts w:ascii="Times New Roman" w:hAnsi="Times New Roman" w:cs="Times New Roman"/>
                <w:i/>
                <w:iCs/>
                <w:szCs w:val="21"/>
              </w:rPr>
              <w:t>×</w:t>
            </w:r>
            <w:r w:rsidRPr="00E567C8">
              <w:rPr>
                <w:rFonts w:ascii="Times New Roman" w:hAnsi="Times New Roman" w:cs="Times New Roman"/>
                <w:i/>
                <w:kern w:val="0"/>
                <w:szCs w:val="21"/>
              </w:rPr>
              <w:t>AI</w:t>
            </w:r>
            <w:proofErr w:type="spellEnd"/>
          </w:p>
        </w:tc>
        <w:tc>
          <w:tcPr>
            <w:tcW w:w="1980" w:type="dxa"/>
            <w:tcBorders>
              <w:top w:val="single" w:sz="4" w:space="0" w:color="auto"/>
              <w:left w:val="single" w:sz="4" w:space="0" w:color="auto"/>
              <w:bottom w:val="nil"/>
              <w:right w:val="single" w:sz="4" w:space="0" w:color="auto"/>
            </w:tcBorders>
          </w:tcPr>
          <w:p w14:paraId="5527A8DD"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-0.0146</w:t>
            </w:r>
            <w:r w:rsidRPr="00E567C8">
              <w:rPr>
                <w:rFonts w:ascii="Times New Roman" w:hAnsi="Times New Roman" w:cs="Times New Roman"/>
                <w:szCs w:val="21"/>
                <w:vertAlign w:val="superscript"/>
              </w:rPr>
              <w:t>**</w:t>
            </w:r>
          </w:p>
        </w:tc>
        <w:tc>
          <w:tcPr>
            <w:tcW w:w="2475" w:type="dxa"/>
            <w:tcBorders>
              <w:top w:val="single" w:sz="4" w:space="0" w:color="auto"/>
              <w:left w:val="single" w:sz="4" w:space="0" w:color="auto"/>
              <w:bottom w:val="nil"/>
              <w:right w:val="single" w:sz="4" w:space="0" w:color="auto"/>
            </w:tcBorders>
          </w:tcPr>
          <w:p w14:paraId="6D8618EC"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0.0154</w:t>
            </w:r>
          </w:p>
        </w:tc>
        <w:tc>
          <w:tcPr>
            <w:tcW w:w="2643" w:type="dxa"/>
            <w:tcBorders>
              <w:top w:val="single" w:sz="4" w:space="0" w:color="auto"/>
              <w:left w:val="single" w:sz="4" w:space="0" w:color="auto"/>
              <w:bottom w:val="nil"/>
            </w:tcBorders>
          </w:tcPr>
          <w:p w14:paraId="4C77127D"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-0.0160</w:t>
            </w:r>
            <w:r w:rsidRPr="00E567C8">
              <w:rPr>
                <w:rFonts w:ascii="Times New Roman" w:hAnsi="Times New Roman" w:cs="Times New Roman"/>
                <w:szCs w:val="21"/>
                <w:vertAlign w:val="superscript"/>
              </w:rPr>
              <w:t>**</w:t>
            </w:r>
          </w:p>
        </w:tc>
      </w:tr>
      <w:tr w:rsidR="00E567C8" w:rsidRPr="00E567C8" w14:paraId="35A2E88F" w14:textId="77777777">
        <w:trPr>
          <w:trHeight w:hRule="exact" w:val="227"/>
          <w:jc w:val="center"/>
        </w:trPr>
        <w:tc>
          <w:tcPr>
            <w:tcW w:w="2476" w:type="dxa"/>
            <w:tcBorders>
              <w:top w:val="nil"/>
              <w:left w:val="nil"/>
              <w:bottom w:val="nil"/>
              <w:right w:val="single" w:sz="4" w:space="0" w:color="auto"/>
            </w:tcBorders>
          </w:tcPr>
          <w:p w14:paraId="07F2CF37" w14:textId="77777777" w:rsidR="00894051" w:rsidRPr="00E567C8" w:rsidRDefault="00894051">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
        </w:tc>
        <w:tc>
          <w:tcPr>
            <w:tcW w:w="1980" w:type="dxa"/>
            <w:tcBorders>
              <w:top w:val="nil"/>
              <w:left w:val="single" w:sz="4" w:space="0" w:color="auto"/>
              <w:bottom w:val="nil"/>
              <w:right w:val="single" w:sz="4" w:space="0" w:color="auto"/>
            </w:tcBorders>
          </w:tcPr>
          <w:p w14:paraId="090429DB"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(0.0067)</w:t>
            </w:r>
          </w:p>
        </w:tc>
        <w:tc>
          <w:tcPr>
            <w:tcW w:w="2475" w:type="dxa"/>
            <w:tcBorders>
              <w:top w:val="nil"/>
              <w:left w:val="single" w:sz="4" w:space="0" w:color="auto"/>
              <w:bottom w:val="nil"/>
              <w:right w:val="single" w:sz="4" w:space="0" w:color="auto"/>
            </w:tcBorders>
          </w:tcPr>
          <w:p w14:paraId="7FC664DC"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(0.0193)</w:t>
            </w:r>
          </w:p>
        </w:tc>
        <w:tc>
          <w:tcPr>
            <w:tcW w:w="2643" w:type="dxa"/>
            <w:tcBorders>
              <w:top w:val="nil"/>
              <w:left w:val="single" w:sz="4" w:space="0" w:color="auto"/>
              <w:bottom w:val="nil"/>
            </w:tcBorders>
          </w:tcPr>
          <w:p w14:paraId="791855DD"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(0.0078)</w:t>
            </w:r>
          </w:p>
        </w:tc>
      </w:tr>
      <w:tr w:rsidR="00E567C8" w:rsidRPr="00E567C8" w14:paraId="193D25BA" w14:textId="77777777">
        <w:trPr>
          <w:trHeight w:hRule="exact" w:val="227"/>
          <w:jc w:val="center"/>
        </w:trPr>
        <w:tc>
          <w:tcPr>
            <w:tcW w:w="2476" w:type="dxa"/>
            <w:tcBorders>
              <w:top w:val="nil"/>
              <w:left w:val="nil"/>
              <w:bottom w:val="nil"/>
              <w:right w:val="single" w:sz="4" w:space="0" w:color="auto"/>
            </w:tcBorders>
          </w:tcPr>
          <w:p w14:paraId="45C097BB"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roofErr w:type="spellStart"/>
            <w:r w:rsidRPr="00E567C8">
              <w:rPr>
                <w:rFonts w:ascii="Times New Roman" w:hAnsi="Times New Roman" w:cs="Times New Roman"/>
                <w:i/>
                <w:kern w:val="0"/>
                <w:szCs w:val="21"/>
              </w:rPr>
              <w:t>Treat</w:t>
            </w:r>
            <w:r w:rsidRPr="00E567C8">
              <w:rPr>
                <w:rFonts w:ascii="Times New Roman" w:hAnsi="Times New Roman" w:cs="Times New Roman"/>
                <w:i/>
                <w:iCs/>
                <w:szCs w:val="21"/>
              </w:rPr>
              <w:t>×</w:t>
            </w:r>
            <w:r w:rsidRPr="00E567C8">
              <w:rPr>
                <w:rFonts w:ascii="Times New Roman" w:hAnsi="Times New Roman" w:cs="Times New Roman"/>
                <w:i/>
                <w:kern w:val="0"/>
                <w:szCs w:val="21"/>
              </w:rPr>
              <w:t>Post</w:t>
            </w:r>
            <w:proofErr w:type="spellEnd"/>
          </w:p>
        </w:tc>
        <w:tc>
          <w:tcPr>
            <w:tcW w:w="1980" w:type="dxa"/>
            <w:tcBorders>
              <w:top w:val="nil"/>
              <w:left w:val="single" w:sz="4" w:space="0" w:color="auto"/>
              <w:bottom w:val="nil"/>
              <w:right w:val="single" w:sz="4" w:space="0" w:color="auto"/>
            </w:tcBorders>
          </w:tcPr>
          <w:p w14:paraId="0889BC5A"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0.0653</w:t>
            </w:r>
            <w:r w:rsidRPr="00E567C8">
              <w:rPr>
                <w:rFonts w:ascii="Times New Roman" w:hAnsi="Times New Roman" w:cs="Times New Roman"/>
                <w:szCs w:val="21"/>
                <w:vertAlign w:val="superscript"/>
              </w:rPr>
              <w:t>***</w:t>
            </w:r>
          </w:p>
        </w:tc>
        <w:tc>
          <w:tcPr>
            <w:tcW w:w="2475" w:type="dxa"/>
            <w:tcBorders>
              <w:top w:val="nil"/>
              <w:left w:val="single" w:sz="4" w:space="0" w:color="auto"/>
              <w:bottom w:val="nil"/>
              <w:right w:val="single" w:sz="4" w:space="0" w:color="auto"/>
            </w:tcBorders>
          </w:tcPr>
          <w:p w14:paraId="270B6CE3"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0.0278</w:t>
            </w:r>
            <w:r w:rsidRPr="00E567C8">
              <w:rPr>
                <w:rFonts w:ascii="Times New Roman" w:hAnsi="Times New Roman" w:cs="Times New Roman"/>
                <w:szCs w:val="21"/>
                <w:vertAlign w:val="superscript"/>
              </w:rPr>
              <w:t>*</w:t>
            </w:r>
          </w:p>
        </w:tc>
        <w:tc>
          <w:tcPr>
            <w:tcW w:w="2643" w:type="dxa"/>
            <w:tcBorders>
              <w:top w:val="nil"/>
              <w:left w:val="single" w:sz="4" w:space="0" w:color="auto"/>
              <w:bottom w:val="nil"/>
            </w:tcBorders>
          </w:tcPr>
          <w:p w14:paraId="7C5D1009"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0.0669</w:t>
            </w:r>
            <w:r w:rsidRPr="00E567C8">
              <w:rPr>
                <w:rFonts w:ascii="Times New Roman" w:hAnsi="Times New Roman" w:cs="Times New Roman"/>
                <w:szCs w:val="21"/>
                <w:vertAlign w:val="superscript"/>
              </w:rPr>
              <w:t>***</w:t>
            </w:r>
          </w:p>
        </w:tc>
      </w:tr>
      <w:tr w:rsidR="00E567C8" w:rsidRPr="00E567C8" w14:paraId="7155FC12" w14:textId="77777777">
        <w:trPr>
          <w:trHeight w:hRule="exact" w:val="227"/>
          <w:jc w:val="center"/>
        </w:trPr>
        <w:tc>
          <w:tcPr>
            <w:tcW w:w="2476" w:type="dxa"/>
            <w:tcBorders>
              <w:top w:val="nil"/>
              <w:left w:val="nil"/>
              <w:bottom w:val="nil"/>
              <w:right w:val="single" w:sz="4" w:space="0" w:color="auto"/>
            </w:tcBorders>
          </w:tcPr>
          <w:p w14:paraId="59DD1F2B" w14:textId="77777777" w:rsidR="00894051" w:rsidRPr="00E567C8" w:rsidRDefault="00894051">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
        </w:tc>
        <w:tc>
          <w:tcPr>
            <w:tcW w:w="1980" w:type="dxa"/>
            <w:tcBorders>
              <w:top w:val="nil"/>
              <w:left w:val="single" w:sz="4" w:space="0" w:color="auto"/>
              <w:bottom w:val="nil"/>
              <w:right w:val="single" w:sz="4" w:space="0" w:color="auto"/>
            </w:tcBorders>
          </w:tcPr>
          <w:p w14:paraId="1301A338"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(0.0056)</w:t>
            </w:r>
          </w:p>
        </w:tc>
        <w:tc>
          <w:tcPr>
            <w:tcW w:w="2475" w:type="dxa"/>
            <w:tcBorders>
              <w:top w:val="nil"/>
              <w:left w:val="single" w:sz="4" w:space="0" w:color="auto"/>
              <w:bottom w:val="nil"/>
              <w:right w:val="single" w:sz="4" w:space="0" w:color="auto"/>
            </w:tcBorders>
          </w:tcPr>
          <w:p w14:paraId="40DF52B7"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(0.0166)</w:t>
            </w:r>
          </w:p>
        </w:tc>
        <w:tc>
          <w:tcPr>
            <w:tcW w:w="2643" w:type="dxa"/>
            <w:tcBorders>
              <w:top w:val="nil"/>
              <w:left w:val="single" w:sz="4" w:space="0" w:color="auto"/>
              <w:bottom w:val="nil"/>
            </w:tcBorders>
          </w:tcPr>
          <w:p w14:paraId="5275193C"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(0.0065)</w:t>
            </w:r>
          </w:p>
        </w:tc>
      </w:tr>
      <w:tr w:rsidR="00E567C8" w:rsidRPr="00E567C8" w14:paraId="5FC392A2" w14:textId="77777777">
        <w:trPr>
          <w:trHeight w:hRule="exact" w:val="227"/>
          <w:jc w:val="center"/>
        </w:trPr>
        <w:tc>
          <w:tcPr>
            <w:tcW w:w="2476" w:type="dxa"/>
            <w:tcBorders>
              <w:top w:val="nil"/>
              <w:left w:val="nil"/>
              <w:bottom w:val="nil"/>
              <w:right w:val="single" w:sz="4" w:space="0" w:color="auto"/>
            </w:tcBorders>
          </w:tcPr>
          <w:p w14:paraId="0AB42040"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roofErr w:type="spellStart"/>
            <w:r w:rsidRPr="00E567C8">
              <w:rPr>
                <w:rFonts w:ascii="Times New Roman" w:hAnsi="Times New Roman" w:cs="Times New Roman"/>
                <w:i/>
                <w:kern w:val="0"/>
                <w:szCs w:val="21"/>
              </w:rPr>
              <w:t>Post</w:t>
            </w:r>
            <w:r w:rsidRPr="00E567C8">
              <w:rPr>
                <w:rFonts w:ascii="Times New Roman" w:hAnsi="Times New Roman" w:cs="Times New Roman"/>
                <w:i/>
                <w:iCs/>
                <w:szCs w:val="21"/>
              </w:rPr>
              <w:t>×</w:t>
            </w:r>
            <w:r w:rsidRPr="00E567C8">
              <w:rPr>
                <w:rFonts w:ascii="Times New Roman" w:hAnsi="Times New Roman" w:cs="Times New Roman"/>
                <w:i/>
                <w:kern w:val="0"/>
                <w:szCs w:val="21"/>
              </w:rPr>
              <w:t>AI</w:t>
            </w:r>
            <w:proofErr w:type="spellEnd"/>
          </w:p>
        </w:tc>
        <w:tc>
          <w:tcPr>
            <w:tcW w:w="1980" w:type="dxa"/>
            <w:tcBorders>
              <w:top w:val="nil"/>
              <w:left w:val="single" w:sz="4" w:space="0" w:color="auto"/>
              <w:bottom w:val="nil"/>
              <w:right w:val="single" w:sz="4" w:space="0" w:color="auto"/>
            </w:tcBorders>
          </w:tcPr>
          <w:p w14:paraId="3B45E555"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0.0281</w:t>
            </w:r>
            <w:r w:rsidRPr="00E567C8">
              <w:rPr>
                <w:rFonts w:ascii="Times New Roman" w:hAnsi="Times New Roman" w:cs="Times New Roman"/>
                <w:szCs w:val="21"/>
                <w:vertAlign w:val="superscript"/>
              </w:rPr>
              <w:t>***</w:t>
            </w:r>
          </w:p>
        </w:tc>
        <w:tc>
          <w:tcPr>
            <w:tcW w:w="2475" w:type="dxa"/>
            <w:tcBorders>
              <w:top w:val="nil"/>
              <w:left w:val="single" w:sz="4" w:space="0" w:color="auto"/>
              <w:bottom w:val="nil"/>
              <w:right w:val="single" w:sz="4" w:space="0" w:color="auto"/>
            </w:tcBorders>
          </w:tcPr>
          <w:p w14:paraId="037BBC8F"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-0.0048</w:t>
            </w:r>
          </w:p>
        </w:tc>
        <w:tc>
          <w:tcPr>
            <w:tcW w:w="2643" w:type="dxa"/>
            <w:tcBorders>
              <w:top w:val="nil"/>
              <w:left w:val="single" w:sz="4" w:space="0" w:color="auto"/>
              <w:bottom w:val="nil"/>
            </w:tcBorders>
          </w:tcPr>
          <w:p w14:paraId="3CFD62C9"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0.0340</w:t>
            </w:r>
            <w:r w:rsidRPr="00E567C8">
              <w:rPr>
                <w:rFonts w:ascii="Times New Roman" w:hAnsi="Times New Roman" w:cs="Times New Roman"/>
                <w:szCs w:val="21"/>
                <w:vertAlign w:val="superscript"/>
              </w:rPr>
              <w:t>***</w:t>
            </w:r>
          </w:p>
        </w:tc>
      </w:tr>
      <w:tr w:rsidR="00E567C8" w:rsidRPr="00E567C8" w14:paraId="5629659C" w14:textId="77777777">
        <w:trPr>
          <w:trHeight w:hRule="exact" w:val="227"/>
          <w:jc w:val="center"/>
        </w:trPr>
        <w:tc>
          <w:tcPr>
            <w:tcW w:w="2476" w:type="dxa"/>
            <w:tcBorders>
              <w:top w:val="nil"/>
              <w:left w:val="nil"/>
              <w:bottom w:val="nil"/>
              <w:right w:val="single" w:sz="4" w:space="0" w:color="auto"/>
            </w:tcBorders>
          </w:tcPr>
          <w:p w14:paraId="6CDD33FB" w14:textId="77777777" w:rsidR="00894051" w:rsidRPr="00E567C8" w:rsidRDefault="00894051">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
        </w:tc>
        <w:tc>
          <w:tcPr>
            <w:tcW w:w="1980" w:type="dxa"/>
            <w:tcBorders>
              <w:top w:val="nil"/>
              <w:left w:val="single" w:sz="4" w:space="0" w:color="auto"/>
              <w:bottom w:val="nil"/>
              <w:right w:val="single" w:sz="4" w:space="0" w:color="auto"/>
            </w:tcBorders>
          </w:tcPr>
          <w:p w14:paraId="7D2009EF"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(0.0042)</w:t>
            </w:r>
          </w:p>
        </w:tc>
        <w:tc>
          <w:tcPr>
            <w:tcW w:w="2475" w:type="dxa"/>
            <w:tcBorders>
              <w:top w:val="nil"/>
              <w:left w:val="single" w:sz="4" w:space="0" w:color="auto"/>
              <w:bottom w:val="nil"/>
              <w:right w:val="single" w:sz="4" w:space="0" w:color="auto"/>
            </w:tcBorders>
          </w:tcPr>
          <w:p w14:paraId="512A0970"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(0.0090)</w:t>
            </w:r>
          </w:p>
        </w:tc>
        <w:tc>
          <w:tcPr>
            <w:tcW w:w="2643" w:type="dxa"/>
            <w:tcBorders>
              <w:top w:val="nil"/>
              <w:left w:val="single" w:sz="4" w:space="0" w:color="auto"/>
              <w:bottom w:val="nil"/>
            </w:tcBorders>
          </w:tcPr>
          <w:p w14:paraId="54B8F204"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(0.0051)</w:t>
            </w:r>
          </w:p>
        </w:tc>
      </w:tr>
      <w:tr w:rsidR="00E567C8" w:rsidRPr="00E567C8" w14:paraId="5A7B6A0D" w14:textId="77777777">
        <w:trPr>
          <w:trHeight w:hRule="exact" w:val="227"/>
          <w:jc w:val="center"/>
        </w:trPr>
        <w:tc>
          <w:tcPr>
            <w:tcW w:w="2476" w:type="dxa"/>
            <w:tcBorders>
              <w:left w:val="nil"/>
              <w:right w:val="single" w:sz="4" w:space="0" w:color="auto"/>
            </w:tcBorders>
          </w:tcPr>
          <w:p w14:paraId="0D2BE991"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r w:rsidRPr="00E567C8">
              <w:rPr>
                <w:rFonts w:ascii="Times New Roman" w:hAnsi="Times New Roman" w:cs="Times New Roman"/>
                <w:i/>
                <w:kern w:val="0"/>
                <w:szCs w:val="21"/>
              </w:rPr>
              <w:t>Controls</w:t>
            </w:r>
          </w:p>
        </w:tc>
        <w:tc>
          <w:tcPr>
            <w:tcW w:w="1980" w:type="dxa"/>
            <w:tcBorders>
              <w:left w:val="single" w:sz="4" w:space="0" w:color="auto"/>
              <w:right w:val="single" w:sz="4" w:space="0" w:color="auto"/>
            </w:tcBorders>
          </w:tcPr>
          <w:p w14:paraId="68AC159F" w14:textId="77777777" w:rsidR="00894051" w:rsidRPr="00E567C8" w:rsidRDefault="00000000">
            <w:pPr>
              <w:autoSpaceDE w:val="0"/>
              <w:autoSpaceDN w:val="0"/>
              <w:adjustRightInd w:val="0"/>
              <w:spacing w:line="240" w:lineRule="exact"/>
              <w:ind w:firstLineChars="300" w:firstLine="630"/>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c>
          <w:tcPr>
            <w:tcW w:w="2475" w:type="dxa"/>
            <w:tcBorders>
              <w:left w:val="single" w:sz="4" w:space="0" w:color="auto"/>
              <w:right w:val="single" w:sz="4" w:space="0" w:color="auto"/>
            </w:tcBorders>
          </w:tcPr>
          <w:p w14:paraId="2CC66C93"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c>
          <w:tcPr>
            <w:tcW w:w="2643" w:type="dxa"/>
            <w:tcBorders>
              <w:left w:val="single" w:sz="4" w:space="0" w:color="auto"/>
            </w:tcBorders>
          </w:tcPr>
          <w:p w14:paraId="534007E3"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r>
      <w:tr w:rsidR="00E567C8" w:rsidRPr="00E567C8" w14:paraId="77F45747" w14:textId="77777777">
        <w:trPr>
          <w:trHeight w:hRule="exact" w:val="227"/>
          <w:jc w:val="center"/>
        </w:trPr>
        <w:tc>
          <w:tcPr>
            <w:tcW w:w="2476" w:type="dxa"/>
            <w:tcBorders>
              <w:left w:val="nil"/>
              <w:right w:val="single" w:sz="4" w:space="0" w:color="auto"/>
            </w:tcBorders>
          </w:tcPr>
          <w:p w14:paraId="4BA065B7"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roofErr w:type="spellStart"/>
            <w:r w:rsidRPr="00E567C8">
              <w:rPr>
                <w:rFonts w:ascii="Times New Roman" w:hAnsi="Times New Roman" w:cs="Times New Roman"/>
                <w:i/>
                <w:szCs w:val="21"/>
              </w:rPr>
              <w:t>ψ</w:t>
            </w:r>
            <w:r w:rsidRPr="00E567C8">
              <w:rPr>
                <w:rFonts w:ascii="Times New Roman" w:hAnsi="Times New Roman" w:cs="Times New Roman"/>
                <w:i/>
                <w:szCs w:val="21"/>
                <w:vertAlign w:val="subscript"/>
              </w:rPr>
              <w:t>pt</w:t>
            </w:r>
            <w:proofErr w:type="spellEnd"/>
          </w:p>
        </w:tc>
        <w:tc>
          <w:tcPr>
            <w:tcW w:w="1980" w:type="dxa"/>
            <w:tcBorders>
              <w:left w:val="single" w:sz="4" w:space="0" w:color="auto"/>
              <w:right w:val="single" w:sz="4" w:space="0" w:color="auto"/>
            </w:tcBorders>
          </w:tcPr>
          <w:p w14:paraId="636AF405" w14:textId="77777777" w:rsidR="00894051" w:rsidRPr="00E567C8" w:rsidRDefault="00000000">
            <w:pPr>
              <w:autoSpaceDE w:val="0"/>
              <w:autoSpaceDN w:val="0"/>
              <w:adjustRightInd w:val="0"/>
              <w:spacing w:line="240" w:lineRule="exact"/>
              <w:ind w:firstLineChars="300" w:firstLine="630"/>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c>
          <w:tcPr>
            <w:tcW w:w="2475" w:type="dxa"/>
            <w:tcBorders>
              <w:left w:val="single" w:sz="4" w:space="0" w:color="auto"/>
              <w:right w:val="single" w:sz="4" w:space="0" w:color="auto"/>
            </w:tcBorders>
          </w:tcPr>
          <w:p w14:paraId="19205C27"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c>
          <w:tcPr>
            <w:tcW w:w="2643" w:type="dxa"/>
            <w:tcBorders>
              <w:left w:val="single" w:sz="4" w:space="0" w:color="auto"/>
            </w:tcBorders>
          </w:tcPr>
          <w:p w14:paraId="097C1312"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r>
      <w:tr w:rsidR="00E567C8" w:rsidRPr="00E567C8" w14:paraId="601D99ED" w14:textId="77777777">
        <w:trPr>
          <w:trHeight w:hRule="exact" w:val="227"/>
          <w:jc w:val="center"/>
        </w:trPr>
        <w:tc>
          <w:tcPr>
            <w:tcW w:w="2476" w:type="dxa"/>
            <w:tcBorders>
              <w:left w:val="nil"/>
              <w:right w:val="single" w:sz="4" w:space="0" w:color="auto"/>
            </w:tcBorders>
          </w:tcPr>
          <w:p w14:paraId="73C53268"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roofErr w:type="spellStart"/>
            <w:r w:rsidRPr="00E567C8">
              <w:rPr>
                <w:rFonts w:ascii="Times New Roman" w:hAnsi="Times New Roman" w:cs="Times New Roman"/>
                <w:i/>
                <w:szCs w:val="21"/>
              </w:rPr>
              <w:t>τ</w:t>
            </w:r>
            <w:r w:rsidRPr="00E567C8">
              <w:rPr>
                <w:rFonts w:ascii="Times New Roman" w:hAnsi="Times New Roman" w:cs="Times New Roman"/>
                <w:i/>
                <w:szCs w:val="21"/>
                <w:vertAlign w:val="subscript"/>
              </w:rPr>
              <w:t>jt</w:t>
            </w:r>
            <w:proofErr w:type="spellEnd"/>
          </w:p>
        </w:tc>
        <w:tc>
          <w:tcPr>
            <w:tcW w:w="1980" w:type="dxa"/>
            <w:tcBorders>
              <w:left w:val="single" w:sz="4" w:space="0" w:color="auto"/>
              <w:right w:val="single" w:sz="4" w:space="0" w:color="auto"/>
            </w:tcBorders>
          </w:tcPr>
          <w:p w14:paraId="6F2BA41C" w14:textId="77777777" w:rsidR="00894051" w:rsidRPr="00E567C8" w:rsidRDefault="00000000">
            <w:pPr>
              <w:autoSpaceDE w:val="0"/>
              <w:autoSpaceDN w:val="0"/>
              <w:adjustRightInd w:val="0"/>
              <w:spacing w:line="240" w:lineRule="exact"/>
              <w:ind w:firstLineChars="300" w:firstLine="630"/>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c>
          <w:tcPr>
            <w:tcW w:w="2475" w:type="dxa"/>
            <w:tcBorders>
              <w:left w:val="single" w:sz="4" w:space="0" w:color="auto"/>
              <w:right w:val="single" w:sz="4" w:space="0" w:color="auto"/>
            </w:tcBorders>
          </w:tcPr>
          <w:p w14:paraId="7843A866"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c>
          <w:tcPr>
            <w:tcW w:w="2643" w:type="dxa"/>
            <w:tcBorders>
              <w:left w:val="single" w:sz="4" w:space="0" w:color="auto"/>
            </w:tcBorders>
          </w:tcPr>
          <w:p w14:paraId="56A0565A"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r>
      <w:tr w:rsidR="00E567C8" w:rsidRPr="00E567C8" w14:paraId="2CB3E51A" w14:textId="77777777">
        <w:trPr>
          <w:trHeight w:hRule="exact" w:val="227"/>
          <w:jc w:val="center"/>
        </w:trPr>
        <w:tc>
          <w:tcPr>
            <w:tcW w:w="2476" w:type="dxa"/>
            <w:tcBorders>
              <w:left w:val="nil"/>
              <w:right w:val="single" w:sz="4" w:space="0" w:color="auto"/>
            </w:tcBorders>
          </w:tcPr>
          <w:p w14:paraId="6AA71421"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roofErr w:type="spellStart"/>
            <w:r w:rsidRPr="00E567C8">
              <w:rPr>
                <w:rFonts w:ascii="Times New Roman" w:hAnsi="Times New Roman" w:cs="Times New Roman"/>
                <w:i/>
                <w:iCs/>
                <w:szCs w:val="21"/>
              </w:rPr>
              <w:t>μ</w:t>
            </w:r>
            <w:r w:rsidRPr="00E567C8">
              <w:rPr>
                <w:rFonts w:ascii="Times New Roman" w:hAnsi="Times New Roman" w:cs="Times New Roman"/>
                <w:i/>
                <w:iCs/>
                <w:szCs w:val="21"/>
                <w:vertAlign w:val="subscript"/>
              </w:rPr>
              <w:t>t</w:t>
            </w:r>
            <w:proofErr w:type="spellEnd"/>
          </w:p>
        </w:tc>
        <w:tc>
          <w:tcPr>
            <w:tcW w:w="1980" w:type="dxa"/>
            <w:tcBorders>
              <w:left w:val="single" w:sz="4" w:space="0" w:color="auto"/>
              <w:right w:val="single" w:sz="4" w:space="0" w:color="auto"/>
            </w:tcBorders>
          </w:tcPr>
          <w:p w14:paraId="26BC1992" w14:textId="77777777" w:rsidR="00894051" w:rsidRPr="00E567C8" w:rsidRDefault="00000000">
            <w:pPr>
              <w:autoSpaceDE w:val="0"/>
              <w:autoSpaceDN w:val="0"/>
              <w:adjustRightInd w:val="0"/>
              <w:spacing w:line="240" w:lineRule="exact"/>
              <w:ind w:firstLineChars="300" w:firstLine="630"/>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c>
          <w:tcPr>
            <w:tcW w:w="2475" w:type="dxa"/>
            <w:tcBorders>
              <w:left w:val="single" w:sz="4" w:space="0" w:color="auto"/>
              <w:right w:val="single" w:sz="4" w:space="0" w:color="auto"/>
            </w:tcBorders>
          </w:tcPr>
          <w:p w14:paraId="192DB8E1"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c>
          <w:tcPr>
            <w:tcW w:w="2643" w:type="dxa"/>
            <w:tcBorders>
              <w:left w:val="single" w:sz="4" w:space="0" w:color="auto"/>
            </w:tcBorders>
          </w:tcPr>
          <w:p w14:paraId="0A1A441E"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r>
      <w:tr w:rsidR="00E567C8" w:rsidRPr="00E567C8" w14:paraId="038C4A79" w14:textId="77777777">
        <w:trPr>
          <w:trHeight w:hRule="exact" w:val="227"/>
          <w:jc w:val="center"/>
        </w:trPr>
        <w:tc>
          <w:tcPr>
            <w:tcW w:w="2476" w:type="dxa"/>
            <w:tcBorders>
              <w:left w:val="nil"/>
              <w:right w:val="single" w:sz="4" w:space="0" w:color="auto"/>
            </w:tcBorders>
          </w:tcPr>
          <w:p w14:paraId="0C68E4C0"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roofErr w:type="spellStart"/>
            <w:r w:rsidRPr="00E567C8">
              <w:rPr>
                <w:rFonts w:ascii="Times New Roman" w:hAnsi="Times New Roman" w:cs="Times New Roman"/>
                <w:i/>
                <w:iCs/>
                <w:szCs w:val="21"/>
              </w:rPr>
              <w:t>λ</w:t>
            </w:r>
            <w:r w:rsidRPr="00E567C8">
              <w:rPr>
                <w:rFonts w:ascii="Times New Roman" w:hAnsi="Times New Roman" w:cs="Times New Roman"/>
                <w:i/>
                <w:iCs/>
                <w:szCs w:val="21"/>
                <w:vertAlign w:val="subscript"/>
              </w:rPr>
              <w:t>i</w:t>
            </w:r>
            <w:proofErr w:type="spellEnd"/>
          </w:p>
        </w:tc>
        <w:tc>
          <w:tcPr>
            <w:tcW w:w="1980" w:type="dxa"/>
            <w:tcBorders>
              <w:left w:val="single" w:sz="4" w:space="0" w:color="auto"/>
              <w:right w:val="single" w:sz="4" w:space="0" w:color="auto"/>
            </w:tcBorders>
          </w:tcPr>
          <w:p w14:paraId="2F1C461C" w14:textId="77777777" w:rsidR="00894051" w:rsidRPr="00E567C8" w:rsidRDefault="00000000">
            <w:pPr>
              <w:autoSpaceDE w:val="0"/>
              <w:autoSpaceDN w:val="0"/>
              <w:adjustRightInd w:val="0"/>
              <w:spacing w:line="240" w:lineRule="exact"/>
              <w:ind w:firstLineChars="300" w:firstLine="630"/>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c>
          <w:tcPr>
            <w:tcW w:w="2475" w:type="dxa"/>
            <w:tcBorders>
              <w:left w:val="single" w:sz="4" w:space="0" w:color="auto"/>
              <w:right w:val="single" w:sz="4" w:space="0" w:color="auto"/>
            </w:tcBorders>
          </w:tcPr>
          <w:p w14:paraId="6ABA6807"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c>
          <w:tcPr>
            <w:tcW w:w="2643" w:type="dxa"/>
            <w:tcBorders>
              <w:left w:val="single" w:sz="4" w:space="0" w:color="auto"/>
            </w:tcBorders>
          </w:tcPr>
          <w:p w14:paraId="0C35B5CE"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r>
      <w:tr w:rsidR="00E567C8" w:rsidRPr="00E567C8" w14:paraId="44B0FF2F" w14:textId="77777777">
        <w:trPr>
          <w:trHeight w:hRule="exact" w:val="227"/>
          <w:jc w:val="center"/>
        </w:trPr>
        <w:tc>
          <w:tcPr>
            <w:tcW w:w="2476" w:type="dxa"/>
            <w:tcBorders>
              <w:left w:val="nil"/>
              <w:right w:val="single" w:sz="4" w:space="0" w:color="auto"/>
            </w:tcBorders>
          </w:tcPr>
          <w:p w14:paraId="3811C4FF"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r w:rsidRPr="00E567C8">
              <w:rPr>
                <w:rFonts w:ascii="Times New Roman" w:eastAsiaTheme="minorEastAsia" w:hAnsi="Times New Roman" w:cs="Times New Roman"/>
                <w:i/>
                <w:iCs/>
                <w:kern w:val="0"/>
                <w:szCs w:val="21"/>
              </w:rPr>
              <w:t>N</w:t>
            </w:r>
          </w:p>
        </w:tc>
        <w:tc>
          <w:tcPr>
            <w:tcW w:w="1980" w:type="dxa"/>
            <w:tcBorders>
              <w:left w:val="single" w:sz="4" w:space="0" w:color="auto"/>
              <w:right w:val="single" w:sz="4" w:space="0" w:color="auto"/>
            </w:tcBorders>
          </w:tcPr>
          <w:p w14:paraId="1CBF3797"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1009761</w:t>
            </w:r>
          </w:p>
        </w:tc>
        <w:tc>
          <w:tcPr>
            <w:tcW w:w="2475" w:type="dxa"/>
            <w:tcBorders>
              <w:left w:val="single" w:sz="4" w:space="0" w:color="auto"/>
              <w:right w:val="single" w:sz="4" w:space="0" w:color="auto"/>
            </w:tcBorders>
          </w:tcPr>
          <w:p w14:paraId="6EC4643C"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275257</w:t>
            </w:r>
          </w:p>
        </w:tc>
        <w:tc>
          <w:tcPr>
            <w:tcW w:w="2643" w:type="dxa"/>
            <w:tcBorders>
              <w:left w:val="single" w:sz="4" w:space="0" w:color="auto"/>
            </w:tcBorders>
          </w:tcPr>
          <w:p w14:paraId="7F463D77"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734504</w:t>
            </w:r>
          </w:p>
        </w:tc>
      </w:tr>
      <w:tr w:rsidR="00E567C8" w:rsidRPr="00E567C8" w14:paraId="69227A59" w14:textId="77777777">
        <w:trPr>
          <w:trHeight w:hRule="exact" w:val="227"/>
          <w:jc w:val="center"/>
        </w:trPr>
        <w:tc>
          <w:tcPr>
            <w:tcW w:w="2476" w:type="dxa"/>
            <w:tcBorders>
              <w:top w:val="nil"/>
              <w:left w:val="nil"/>
              <w:bottom w:val="single" w:sz="4" w:space="0" w:color="auto"/>
              <w:right w:val="single" w:sz="4" w:space="0" w:color="auto"/>
            </w:tcBorders>
          </w:tcPr>
          <w:p w14:paraId="553A78C7"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r w:rsidRPr="00E567C8">
              <w:rPr>
                <w:rFonts w:ascii="Times New Roman" w:eastAsiaTheme="minorEastAsia" w:hAnsi="Times New Roman" w:cs="Times New Roman"/>
                <w:i/>
                <w:iCs/>
                <w:kern w:val="0"/>
                <w:szCs w:val="21"/>
              </w:rPr>
              <w:t>R</w:t>
            </w:r>
            <w:r w:rsidRPr="00E567C8">
              <w:rPr>
                <w:rFonts w:ascii="Times New Roman" w:eastAsiaTheme="minorEastAsia" w:hAnsi="Times New Roman" w:cs="Times New Roman"/>
                <w:kern w:val="0"/>
                <w:szCs w:val="21"/>
                <w:vertAlign w:val="superscript"/>
              </w:rPr>
              <w:t>2</w:t>
            </w:r>
          </w:p>
        </w:tc>
        <w:tc>
          <w:tcPr>
            <w:tcW w:w="1980" w:type="dxa"/>
            <w:tcBorders>
              <w:top w:val="nil"/>
              <w:left w:val="single" w:sz="4" w:space="0" w:color="auto"/>
              <w:bottom w:val="single" w:sz="4" w:space="0" w:color="auto"/>
              <w:right w:val="single" w:sz="4" w:space="0" w:color="auto"/>
            </w:tcBorders>
          </w:tcPr>
          <w:p w14:paraId="3F3847CE"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0.1431</w:t>
            </w:r>
          </w:p>
        </w:tc>
        <w:tc>
          <w:tcPr>
            <w:tcW w:w="2475" w:type="dxa"/>
            <w:tcBorders>
              <w:top w:val="nil"/>
              <w:left w:val="single" w:sz="4" w:space="0" w:color="auto"/>
              <w:bottom w:val="single" w:sz="4" w:space="0" w:color="auto"/>
              <w:right w:val="single" w:sz="4" w:space="0" w:color="auto"/>
            </w:tcBorders>
          </w:tcPr>
          <w:p w14:paraId="6D2777AF"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0.1218</w:t>
            </w:r>
          </w:p>
        </w:tc>
        <w:tc>
          <w:tcPr>
            <w:tcW w:w="2643" w:type="dxa"/>
            <w:tcBorders>
              <w:top w:val="nil"/>
              <w:left w:val="single" w:sz="4" w:space="0" w:color="auto"/>
              <w:bottom w:val="single" w:sz="4" w:space="0" w:color="auto"/>
            </w:tcBorders>
          </w:tcPr>
          <w:p w14:paraId="1E276A37"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0.1470</w:t>
            </w:r>
          </w:p>
        </w:tc>
      </w:tr>
      <w:tr w:rsidR="00E567C8" w:rsidRPr="00E567C8" w14:paraId="5FB7A2AD" w14:textId="77777777">
        <w:trPr>
          <w:trHeight w:hRule="exact" w:val="227"/>
          <w:jc w:val="center"/>
        </w:trPr>
        <w:tc>
          <w:tcPr>
            <w:tcW w:w="9574" w:type="dxa"/>
            <w:gridSpan w:val="4"/>
            <w:tcBorders>
              <w:top w:val="single" w:sz="4" w:space="0" w:color="auto"/>
              <w:left w:val="nil"/>
              <w:bottom w:val="single" w:sz="4" w:space="0" w:color="auto"/>
            </w:tcBorders>
          </w:tcPr>
          <w:p w14:paraId="6ABC9547" w14:textId="77777777" w:rsidR="00894051" w:rsidRPr="00E567C8" w:rsidRDefault="00000000">
            <w:pPr>
              <w:autoSpaceDE w:val="0"/>
              <w:autoSpaceDN w:val="0"/>
              <w:adjustRightInd w:val="0"/>
              <w:spacing w:line="240" w:lineRule="exact"/>
              <w:ind w:firstLineChars="0" w:firstLine="0"/>
              <w:rPr>
                <w:rFonts w:ascii="Times New Roman" w:hAnsi="Times New Roman" w:cs="Times New Roman"/>
                <w:kern w:val="0"/>
                <w:szCs w:val="21"/>
              </w:rPr>
            </w:pPr>
            <w:r w:rsidRPr="00E567C8">
              <w:rPr>
                <w:rFonts w:ascii="Times New Roman" w:hAnsi="Times New Roman" w:cs="Times New Roman"/>
                <w:b/>
                <w:bCs/>
                <w:szCs w:val="21"/>
              </w:rPr>
              <w:t>Panel C</w:t>
            </w:r>
            <w:r w:rsidRPr="00E567C8">
              <w:rPr>
                <w:rFonts w:ascii="Times New Roman" w:hAnsi="Times New Roman" w:cs="Times New Roman"/>
                <w:b/>
                <w:bCs/>
                <w:szCs w:val="21"/>
              </w:rPr>
              <w:t>：</w:t>
            </w:r>
            <w:r w:rsidRPr="00E567C8">
              <w:rPr>
                <w:rFonts w:ascii="Times New Roman" w:hAnsi="Times New Roman" w:cs="Times New Roman"/>
                <w:b/>
                <w:szCs w:val="21"/>
              </w:rPr>
              <w:t>Add industry-year joint fixed effects and province-year joint fixed effects</w:t>
            </w:r>
          </w:p>
        </w:tc>
      </w:tr>
      <w:tr w:rsidR="00E567C8" w:rsidRPr="00E567C8" w14:paraId="3250CFB7" w14:textId="77777777">
        <w:trPr>
          <w:trHeight w:hRule="exact" w:val="227"/>
          <w:jc w:val="center"/>
        </w:trPr>
        <w:tc>
          <w:tcPr>
            <w:tcW w:w="2476" w:type="dxa"/>
            <w:tcBorders>
              <w:top w:val="single" w:sz="4" w:space="0" w:color="auto"/>
              <w:left w:val="nil"/>
              <w:bottom w:val="nil"/>
              <w:right w:val="single" w:sz="4" w:space="0" w:color="auto"/>
            </w:tcBorders>
          </w:tcPr>
          <w:p w14:paraId="22E8B78B" w14:textId="77777777" w:rsidR="00894051" w:rsidRPr="00E567C8" w:rsidRDefault="00894051">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
        </w:tc>
        <w:tc>
          <w:tcPr>
            <w:tcW w:w="7098" w:type="dxa"/>
            <w:gridSpan w:val="3"/>
            <w:tcBorders>
              <w:top w:val="single" w:sz="4" w:space="0" w:color="auto"/>
              <w:left w:val="single" w:sz="4" w:space="0" w:color="auto"/>
              <w:bottom w:val="single" w:sz="4" w:space="0" w:color="auto"/>
            </w:tcBorders>
          </w:tcPr>
          <w:p w14:paraId="54D60A2A" w14:textId="77777777" w:rsidR="00894051" w:rsidRPr="00E567C8" w:rsidRDefault="00000000">
            <w:pPr>
              <w:autoSpaceDE w:val="0"/>
              <w:autoSpaceDN w:val="0"/>
              <w:adjustRightInd w:val="0"/>
              <w:spacing w:line="240" w:lineRule="exact"/>
              <w:ind w:firstLineChars="1500" w:firstLine="3150"/>
              <w:rPr>
                <w:rFonts w:ascii="Times New Roman" w:hAnsi="Times New Roman" w:cs="Times New Roman"/>
                <w:kern w:val="0"/>
                <w:szCs w:val="21"/>
              </w:rPr>
            </w:pPr>
            <w:r w:rsidRPr="00E567C8">
              <w:rPr>
                <w:rFonts w:ascii="Times New Roman" w:hAnsi="Times New Roman" w:cs="Times New Roman"/>
                <w:i/>
                <w:iCs/>
                <w:szCs w:val="21"/>
              </w:rPr>
              <w:t>LAE</w:t>
            </w:r>
          </w:p>
        </w:tc>
      </w:tr>
      <w:tr w:rsidR="00E567C8" w:rsidRPr="00E567C8" w14:paraId="7648B163" w14:textId="77777777">
        <w:trPr>
          <w:trHeight w:hRule="exact" w:val="227"/>
          <w:jc w:val="center"/>
        </w:trPr>
        <w:tc>
          <w:tcPr>
            <w:tcW w:w="2476" w:type="dxa"/>
            <w:tcBorders>
              <w:top w:val="single" w:sz="4" w:space="0" w:color="auto"/>
              <w:left w:val="nil"/>
              <w:bottom w:val="nil"/>
              <w:right w:val="single" w:sz="4" w:space="0" w:color="auto"/>
            </w:tcBorders>
          </w:tcPr>
          <w:p w14:paraId="613D6CE1" w14:textId="77777777" w:rsidR="00894051" w:rsidRPr="00E567C8" w:rsidRDefault="00894051">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
        </w:tc>
        <w:tc>
          <w:tcPr>
            <w:tcW w:w="1980" w:type="dxa"/>
            <w:tcBorders>
              <w:top w:val="single" w:sz="4" w:space="0" w:color="auto"/>
              <w:left w:val="single" w:sz="4" w:space="0" w:color="auto"/>
              <w:bottom w:val="single" w:sz="4" w:space="0" w:color="auto"/>
              <w:right w:val="single" w:sz="4" w:space="0" w:color="auto"/>
            </w:tcBorders>
          </w:tcPr>
          <w:p w14:paraId="0C86E5EF" w14:textId="77777777" w:rsidR="00894051" w:rsidRPr="00E567C8" w:rsidRDefault="00000000">
            <w:pPr>
              <w:autoSpaceDE w:val="0"/>
              <w:autoSpaceDN w:val="0"/>
              <w:adjustRightInd w:val="0"/>
              <w:spacing w:line="240" w:lineRule="exact"/>
              <w:ind w:firstLine="420"/>
              <w:rPr>
                <w:rFonts w:ascii="Times New Roman" w:hAnsi="Times New Roman" w:cs="Times New Roman"/>
                <w:kern w:val="0"/>
                <w:szCs w:val="21"/>
              </w:rPr>
            </w:pPr>
            <w:r w:rsidRPr="00E567C8">
              <w:rPr>
                <w:rFonts w:ascii="Times New Roman" w:hAnsi="Times New Roman" w:cs="Times New Roman"/>
                <w:kern w:val="0"/>
                <w:szCs w:val="21"/>
              </w:rPr>
              <w:t>Full sample</w:t>
            </w:r>
          </w:p>
        </w:tc>
        <w:tc>
          <w:tcPr>
            <w:tcW w:w="2475" w:type="dxa"/>
            <w:tcBorders>
              <w:top w:val="single" w:sz="4" w:space="0" w:color="auto"/>
              <w:left w:val="single" w:sz="4" w:space="0" w:color="auto"/>
              <w:bottom w:val="single" w:sz="4" w:space="0" w:color="auto"/>
              <w:right w:val="single" w:sz="4" w:space="0" w:color="auto"/>
            </w:tcBorders>
          </w:tcPr>
          <w:p w14:paraId="2E2FAE68"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SMSE</w:t>
            </w:r>
          </w:p>
        </w:tc>
        <w:tc>
          <w:tcPr>
            <w:tcW w:w="2643" w:type="dxa"/>
            <w:tcBorders>
              <w:top w:val="single" w:sz="4" w:space="0" w:color="auto"/>
              <w:left w:val="single" w:sz="4" w:space="0" w:color="auto"/>
              <w:bottom w:val="single" w:sz="4" w:space="0" w:color="auto"/>
            </w:tcBorders>
          </w:tcPr>
          <w:p w14:paraId="7642A88A"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Non-SMSE</w:t>
            </w:r>
          </w:p>
        </w:tc>
      </w:tr>
      <w:tr w:rsidR="00E567C8" w:rsidRPr="00E567C8" w14:paraId="6897D25E" w14:textId="77777777">
        <w:trPr>
          <w:trHeight w:hRule="exact" w:val="227"/>
          <w:jc w:val="center"/>
        </w:trPr>
        <w:tc>
          <w:tcPr>
            <w:tcW w:w="2476" w:type="dxa"/>
            <w:tcBorders>
              <w:top w:val="nil"/>
              <w:left w:val="nil"/>
              <w:bottom w:val="nil"/>
              <w:right w:val="single" w:sz="4" w:space="0" w:color="auto"/>
            </w:tcBorders>
          </w:tcPr>
          <w:p w14:paraId="5DCA1B86" w14:textId="77777777" w:rsidR="00894051" w:rsidRPr="00E567C8" w:rsidRDefault="00894051">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
        </w:tc>
        <w:tc>
          <w:tcPr>
            <w:tcW w:w="1980" w:type="dxa"/>
            <w:tcBorders>
              <w:top w:val="single" w:sz="4" w:space="0" w:color="auto"/>
              <w:left w:val="single" w:sz="4" w:space="0" w:color="auto"/>
              <w:bottom w:val="single" w:sz="4" w:space="0" w:color="auto"/>
              <w:right w:val="single" w:sz="4" w:space="0" w:color="auto"/>
            </w:tcBorders>
          </w:tcPr>
          <w:p w14:paraId="2D8EC790"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eastAsiaTheme="minorEastAsia" w:hAnsi="Times New Roman" w:cs="Times New Roman"/>
                <w:kern w:val="0"/>
                <w:szCs w:val="21"/>
              </w:rPr>
              <w:t>(1)</w:t>
            </w:r>
          </w:p>
        </w:tc>
        <w:tc>
          <w:tcPr>
            <w:tcW w:w="2475" w:type="dxa"/>
            <w:tcBorders>
              <w:top w:val="single" w:sz="4" w:space="0" w:color="auto"/>
              <w:left w:val="single" w:sz="4" w:space="0" w:color="auto"/>
              <w:bottom w:val="single" w:sz="4" w:space="0" w:color="auto"/>
              <w:right w:val="single" w:sz="4" w:space="0" w:color="auto"/>
            </w:tcBorders>
          </w:tcPr>
          <w:p w14:paraId="598A97A8"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eastAsiaTheme="minorEastAsia" w:hAnsi="Times New Roman" w:cs="Times New Roman"/>
                <w:kern w:val="0"/>
                <w:szCs w:val="21"/>
              </w:rPr>
              <w:t>(2)</w:t>
            </w:r>
          </w:p>
        </w:tc>
        <w:tc>
          <w:tcPr>
            <w:tcW w:w="2643" w:type="dxa"/>
            <w:tcBorders>
              <w:top w:val="single" w:sz="4" w:space="0" w:color="auto"/>
              <w:left w:val="single" w:sz="4" w:space="0" w:color="auto"/>
              <w:bottom w:val="single" w:sz="4" w:space="0" w:color="auto"/>
            </w:tcBorders>
          </w:tcPr>
          <w:p w14:paraId="34E8F8A6"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eastAsiaTheme="minorEastAsia" w:hAnsi="Times New Roman" w:cs="Times New Roman"/>
                <w:kern w:val="0"/>
                <w:szCs w:val="21"/>
              </w:rPr>
              <w:t>(3)</w:t>
            </w:r>
          </w:p>
        </w:tc>
      </w:tr>
      <w:tr w:rsidR="00E567C8" w:rsidRPr="00E567C8" w14:paraId="43957621" w14:textId="77777777">
        <w:trPr>
          <w:trHeight w:hRule="exact" w:val="227"/>
          <w:jc w:val="center"/>
        </w:trPr>
        <w:tc>
          <w:tcPr>
            <w:tcW w:w="2476" w:type="dxa"/>
            <w:tcBorders>
              <w:top w:val="nil"/>
              <w:left w:val="nil"/>
              <w:bottom w:val="nil"/>
              <w:right w:val="single" w:sz="4" w:space="0" w:color="auto"/>
            </w:tcBorders>
          </w:tcPr>
          <w:p w14:paraId="236E46BA"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roofErr w:type="spellStart"/>
            <w:r w:rsidRPr="00E567C8">
              <w:rPr>
                <w:rFonts w:ascii="Times New Roman" w:hAnsi="Times New Roman" w:cs="Times New Roman"/>
                <w:i/>
                <w:kern w:val="0"/>
                <w:szCs w:val="21"/>
              </w:rPr>
              <w:t>Treat</w:t>
            </w:r>
            <w:r w:rsidRPr="00E567C8">
              <w:rPr>
                <w:rFonts w:ascii="Times New Roman" w:hAnsi="Times New Roman" w:cs="Times New Roman"/>
                <w:i/>
                <w:iCs/>
                <w:szCs w:val="21"/>
              </w:rPr>
              <w:t>×</w:t>
            </w:r>
            <w:r w:rsidRPr="00E567C8">
              <w:rPr>
                <w:rFonts w:ascii="Times New Roman" w:hAnsi="Times New Roman" w:cs="Times New Roman"/>
                <w:i/>
                <w:kern w:val="0"/>
                <w:szCs w:val="21"/>
              </w:rPr>
              <w:t>Post</w:t>
            </w:r>
            <w:r w:rsidRPr="00E567C8">
              <w:rPr>
                <w:rFonts w:ascii="Times New Roman" w:hAnsi="Times New Roman" w:cs="Times New Roman"/>
                <w:i/>
                <w:iCs/>
                <w:szCs w:val="21"/>
              </w:rPr>
              <w:t>×</w:t>
            </w:r>
            <w:r w:rsidRPr="00E567C8">
              <w:rPr>
                <w:rFonts w:ascii="Times New Roman" w:hAnsi="Times New Roman" w:cs="Times New Roman"/>
                <w:i/>
                <w:kern w:val="0"/>
                <w:szCs w:val="21"/>
              </w:rPr>
              <w:t>AI</w:t>
            </w:r>
            <w:proofErr w:type="spellEnd"/>
          </w:p>
        </w:tc>
        <w:tc>
          <w:tcPr>
            <w:tcW w:w="1980" w:type="dxa"/>
            <w:tcBorders>
              <w:top w:val="single" w:sz="4" w:space="0" w:color="auto"/>
              <w:left w:val="single" w:sz="4" w:space="0" w:color="auto"/>
              <w:bottom w:val="nil"/>
              <w:right w:val="single" w:sz="4" w:space="0" w:color="auto"/>
            </w:tcBorders>
          </w:tcPr>
          <w:p w14:paraId="589C1A98" w14:textId="77777777" w:rsidR="00894051" w:rsidRPr="00E567C8" w:rsidRDefault="00000000">
            <w:pPr>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szCs w:val="21"/>
              </w:rPr>
              <w:t>-0.0210</w:t>
            </w:r>
            <w:r w:rsidRPr="00E567C8">
              <w:rPr>
                <w:rFonts w:ascii="Times New Roman" w:hAnsi="Times New Roman" w:cs="Times New Roman"/>
                <w:szCs w:val="21"/>
                <w:vertAlign w:val="superscript"/>
              </w:rPr>
              <w:t>***</w:t>
            </w:r>
          </w:p>
        </w:tc>
        <w:tc>
          <w:tcPr>
            <w:tcW w:w="2475" w:type="dxa"/>
            <w:tcBorders>
              <w:top w:val="single" w:sz="4" w:space="0" w:color="auto"/>
              <w:left w:val="single" w:sz="4" w:space="0" w:color="auto"/>
              <w:bottom w:val="nil"/>
              <w:right w:val="single" w:sz="4" w:space="0" w:color="auto"/>
            </w:tcBorders>
          </w:tcPr>
          <w:p w14:paraId="77B52EEE" w14:textId="77777777" w:rsidR="00894051" w:rsidRPr="00E567C8" w:rsidRDefault="00000000">
            <w:pPr>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szCs w:val="21"/>
              </w:rPr>
              <w:t>0.0142</w:t>
            </w:r>
          </w:p>
        </w:tc>
        <w:tc>
          <w:tcPr>
            <w:tcW w:w="2643" w:type="dxa"/>
            <w:tcBorders>
              <w:top w:val="single" w:sz="4" w:space="0" w:color="auto"/>
              <w:left w:val="single" w:sz="4" w:space="0" w:color="auto"/>
              <w:bottom w:val="nil"/>
            </w:tcBorders>
          </w:tcPr>
          <w:p w14:paraId="7CD64802" w14:textId="77777777" w:rsidR="00894051" w:rsidRPr="00E567C8" w:rsidRDefault="00000000">
            <w:pPr>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szCs w:val="21"/>
              </w:rPr>
              <w:t>-0.0214</w:t>
            </w:r>
            <w:r w:rsidRPr="00E567C8">
              <w:rPr>
                <w:rFonts w:ascii="Times New Roman" w:hAnsi="Times New Roman" w:cs="Times New Roman"/>
                <w:szCs w:val="21"/>
                <w:vertAlign w:val="superscript"/>
              </w:rPr>
              <w:t>***</w:t>
            </w:r>
          </w:p>
        </w:tc>
      </w:tr>
      <w:tr w:rsidR="00E567C8" w:rsidRPr="00E567C8" w14:paraId="25610337" w14:textId="77777777">
        <w:trPr>
          <w:trHeight w:hRule="exact" w:val="227"/>
          <w:jc w:val="center"/>
        </w:trPr>
        <w:tc>
          <w:tcPr>
            <w:tcW w:w="2476" w:type="dxa"/>
            <w:tcBorders>
              <w:top w:val="nil"/>
              <w:left w:val="nil"/>
              <w:bottom w:val="nil"/>
              <w:right w:val="single" w:sz="4" w:space="0" w:color="auto"/>
            </w:tcBorders>
          </w:tcPr>
          <w:p w14:paraId="57E19E23" w14:textId="77777777" w:rsidR="00894051" w:rsidRPr="00E567C8" w:rsidRDefault="00894051">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
        </w:tc>
        <w:tc>
          <w:tcPr>
            <w:tcW w:w="1980" w:type="dxa"/>
            <w:tcBorders>
              <w:top w:val="nil"/>
              <w:left w:val="single" w:sz="4" w:space="0" w:color="auto"/>
              <w:bottom w:val="nil"/>
              <w:right w:val="single" w:sz="4" w:space="0" w:color="auto"/>
            </w:tcBorders>
          </w:tcPr>
          <w:p w14:paraId="057C8FDE" w14:textId="77777777" w:rsidR="00894051" w:rsidRPr="00E567C8" w:rsidRDefault="00000000">
            <w:pPr>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szCs w:val="21"/>
              </w:rPr>
              <w:t>(0.0060)</w:t>
            </w:r>
          </w:p>
        </w:tc>
        <w:tc>
          <w:tcPr>
            <w:tcW w:w="2475" w:type="dxa"/>
            <w:tcBorders>
              <w:top w:val="nil"/>
              <w:left w:val="single" w:sz="4" w:space="0" w:color="auto"/>
              <w:bottom w:val="nil"/>
              <w:right w:val="single" w:sz="4" w:space="0" w:color="auto"/>
            </w:tcBorders>
          </w:tcPr>
          <w:p w14:paraId="16A7E163" w14:textId="77777777" w:rsidR="00894051" w:rsidRPr="00E567C8" w:rsidRDefault="00000000">
            <w:pPr>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szCs w:val="21"/>
              </w:rPr>
              <w:t>(0.0157)</w:t>
            </w:r>
          </w:p>
        </w:tc>
        <w:tc>
          <w:tcPr>
            <w:tcW w:w="2643" w:type="dxa"/>
            <w:tcBorders>
              <w:top w:val="nil"/>
              <w:left w:val="single" w:sz="4" w:space="0" w:color="auto"/>
              <w:bottom w:val="nil"/>
            </w:tcBorders>
          </w:tcPr>
          <w:p w14:paraId="417E4D1C" w14:textId="77777777" w:rsidR="00894051" w:rsidRPr="00E567C8" w:rsidRDefault="00000000">
            <w:pPr>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szCs w:val="21"/>
              </w:rPr>
              <w:t>(0.0071)</w:t>
            </w:r>
          </w:p>
        </w:tc>
      </w:tr>
      <w:tr w:rsidR="00E567C8" w:rsidRPr="00E567C8" w14:paraId="194F8708" w14:textId="77777777">
        <w:trPr>
          <w:trHeight w:hRule="exact" w:val="227"/>
          <w:jc w:val="center"/>
        </w:trPr>
        <w:tc>
          <w:tcPr>
            <w:tcW w:w="2476" w:type="dxa"/>
            <w:tcBorders>
              <w:top w:val="nil"/>
              <w:left w:val="nil"/>
              <w:bottom w:val="nil"/>
              <w:right w:val="single" w:sz="4" w:space="0" w:color="auto"/>
            </w:tcBorders>
          </w:tcPr>
          <w:p w14:paraId="15C518DE"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roofErr w:type="spellStart"/>
            <w:r w:rsidRPr="00E567C8">
              <w:rPr>
                <w:rFonts w:ascii="Times New Roman" w:hAnsi="Times New Roman" w:cs="Times New Roman"/>
                <w:i/>
                <w:kern w:val="0"/>
                <w:szCs w:val="21"/>
              </w:rPr>
              <w:t>Treat</w:t>
            </w:r>
            <w:r w:rsidRPr="00E567C8">
              <w:rPr>
                <w:rFonts w:ascii="Times New Roman" w:hAnsi="Times New Roman" w:cs="Times New Roman"/>
                <w:i/>
                <w:iCs/>
                <w:szCs w:val="21"/>
              </w:rPr>
              <w:t>×</w:t>
            </w:r>
            <w:r w:rsidRPr="00E567C8">
              <w:rPr>
                <w:rFonts w:ascii="Times New Roman" w:hAnsi="Times New Roman" w:cs="Times New Roman"/>
                <w:i/>
                <w:kern w:val="0"/>
                <w:szCs w:val="21"/>
              </w:rPr>
              <w:t>Post</w:t>
            </w:r>
            <w:proofErr w:type="spellEnd"/>
          </w:p>
        </w:tc>
        <w:tc>
          <w:tcPr>
            <w:tcW w:w="1980" w:type="dxa"/>
            <w:tcBorders>
              <w:top w:val="nil"/>
              <w:left w:val="single" w:sz="4" w:space="0" w:color="auto"/>
              <w:bottom w:val="nil"/>
              <w:right w:val="single" w:sz="4" w:space="0" w:color="auto"/>
            </w:tcBorders>
          </w:tcPr>
          <w:p w14:paraId="4557C5DA" w14:textId="77777777" w:rsidR="00894051" w:rsidRPr="00E567C8" w:rsidRDefault="00000000">
            <w:pPr>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szCs w:val="21"/>
              </w:rPr>
              <w:t>0.0826</w:t>
            </w:r>
            <w:r w:rsidRPr="00E567C8">
              <w:rPr>
                <w:rFonts w:ascii="Times New Roman" w:hAnsi="Times New Roman" w:cs="Times New Roman"/>
                <w:szCs w:val="21"/>
                <w:vertAlign w:val="superscript"/>
              </w:rPr>
              <w:t>***</w:t>
            </w:r>
          </w:p>
        </w:tc>
        <w:tc>
          <w:tcPr>
            <w:tcW w:w="2475" w:type="dxa"/>
            <w:tcBorders>
              <w:top w:val="nil"/>
              <w:left w:val="single" w:sz="4" w:space="0" w:color="auto"/>
              <w:bottom w:val="nil"/>
              <w:right w:val="single" w:sz="4" w:space="0" w:color="auto"/>
            </w:tcBorders>
          </w:tcPr>
          <w:p w14:paraId="534E27CB" w14:textId="77777777" w:rsidR="00894051" w:rsidRPr="00E567C8" w:rsidRDefault="00000000">
            <w:pPr>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szCs w:val="21"/>
              </w:rPr>
              <w:t>0.0299</w:t>
            </w:r>
            <w:r w:rsidRPr="00E567C8">
              <w:rPr>
                <w:rFonts w:ascii="Times New Roman" w:hAnsi="Times New Roman" w:cs="Times New Roman"/>
                <w:szCs w:val="21"/>
                <w:vertAlign w:val="superscript"/>
              </w:rPr>
              <w:t>**</w:t>
            </w:r>
          </w:p>
        </w:tc>
        <w:tc>
          <w:tcPr>
            <w:tcW w:w="2643" w:type="dxa"/>
            <w:tcBorders>
              <w:top w:val="nil"/>
              <w:left w:val="single" w:sz="4" w:space="0" w:color="auto"/>
              <w:bottom w:val="nil"/>
            </w:tcBorders>
          </w:tcPr>
          <w:p w14:paraId="78596A4A" w14:textId="77777777" w:rsidR="00894051" w:rsidRPr="00E567C8" w:rsidRDefault="00000000">
            <w:pPr>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szCs w:val="21"/>
              </w:rPr>
              <w:t>0.0868</w:t>
            </w:r>
            <w:r w:rsidRPr="00E567C8">
              <w:rPr>
                <w:rFonts w:ascii="Times New Roman" w:hAnsi="Times New Roman" w:cs="Times New Roman"/>
                <w:szCs w:val="21"/>
                <w:vertAlign w:val="superscript"/>
              </w:rPr>
              <w:t>***</w:t>
            </w:r>
          </w:p>
        </w:tc>
      </w:tr>
      <w:tr w:rsidR="00E567C8" w:rsidRPr="00E567C8" w14:paraId="486988A8" w14:textId="77777777">
        <w:trPr>
          <w:trHeight w:hRule="exact" w:val="227"/>
          <w:jc w:val="center"/>
        </w:trPr>
        <w:tc>
          <w:tcPr>
            <w:tcW w:w="2476" w:type="dxa"/>
            <w:tcBorders>
              <w:top w:val="nil"/>
              <w:left w:val="nil"/>
              <w:right w:val="single" w:sz="4" w:space="0" w:color="auto"/>
            </w:tcBorders>
          </w:tcPr>
          <w:p w14:paraId="1AFBF1FC" w14:textId="77777777" w:rsidR="00894051" w:rsidRPr="00E567C8" w:rsidRDefault="00894051">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
        </w:tc>
        <w:tc>
          <w:tcPr>
            <w:tcW w:w="1980" w:type="dxa"/>
            <w:tcBorders>
              <w:top w:val="nil"/>
              <w:left w:val="single" w:sz="4" w:space="0" w:color="auto"/>
              <w:right w:val="single" w:sz="4" w:space="0" w:color="auto"/>
            </w:tcBorders>
          </w:tcPr>
          <w:p w14:paraId="4E7F0D3D" w14:textId="77777777" w:rsidR="00894051" w:rsidRPr="00E567C8" w:rsidRDefault="00000000">
            <w:pPr>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szCs w:val="21"/>
              </w:rPr>
              <w:t>(0.0051)</w:t>
            </w:r>
          </w:p>
        </w:tc>
        <w:tc>
          <w:tcPr>
            <w:tcW w:w="2475" w:type="dxa"/>
            <w:tcBorders>
              <w:top w:val="nil"/>
              <w:left w:val="single" w:sz="4" w:space="0" w:color="auto"/>
              <w:right w:val="single" w:sz="4" w:space="0" w:color="auto"/>
            </w:tcBorders>
          </w:tcPr>
          <w:p w14:paraId="7B2BBBF1" w14:textId="77777777" w:rsidR="00894051" w:rsidRPr="00E567C8" w:rsidRDefault="00000000">
            <w:pPr>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szCs w:val="21"/>
              </w:rPr>
              <w:t>(0.0138)</w:t>
            </w:r>
          </w:p>
        </w:tc>
        <w:tc>
          <w:tcPr>
            <w:tcW w:w="2643" w:type="dxa"/>
            <w:tcBorders>
              <w:top w:val="nil"/>
              <w:left w:val="single" w:sz="4" w:space="0" w:color="auto"/>
            </w:tcBorders>
          </w:tcPr>
          <w:p w14:paraId="57D60423" w14:textId="77777777" w:rsidR="00894051" w:rsidRPr="00E567C8" w:rsidRDefault="00000000">
            <w:pPr>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szCs w:val="21"/>
              </w:rPr>
              <w:t>(0.0060)</w:t>
            </w:r>
          </w:p>
        </w:tc>
      </w:tr>
      <w:tr w:rsidR="00E567C8" w:rsidRPr="00E567C8" w14:paraId="4C09C555" w14:textId="77777777">
        <w:trPr>
          <w:trHeight w:hRule="exact" w:val="227"/>
          <w:jc w:val="center"/>
        </w:trPr>
        <w:tc>
          <w:tcPr>
            <w:tcW w:w="2476" w:type="dxa"/>
            <w:tcBorders>
              <w:left w:val="nil"/>
              <w:right w:val="single" w:sz="4" w:space="0" w:color="auto"/>
            </w:tcBorders>
          </w:tcPr>
          <w:p w14:paraId="13AC7BFC"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roofErr w:type="spellStart"/>
            <w:r w:rsidRPr="00E567C8">
              <w:rPr>
                <w:rFonts w:ascii="Times New Roman" w:hAnsi="Times New Roman" w:cs="Times New Roman"/>
                <w:i/>
                <w:kern w:val="0"/>
                <w:szCs w:val="21"/>
              </w:rPr>
              <w:t>Post</w:t>
            </w:r>
            <w:r w:rsidRPr="00E567C8">
              <w:rPr>
                <w:rFonts w:ascii="Times New Roman" w:hAnsi="Times New Roman" w:cs="Times New Roman"/>
                <w:i/>
                <w:iCs/>
                <w:szCs w:val="21"/>
              </w:rPr>
              <w:t>×</w:t>
            </w:r>
            <w:r w:rsidRPr="00E567C8">
              <w:rPr>
                <w:rFonts w:ascii="Times New Roman" w:hAnsi="Times New Roman" w:cs="Times New Roman"/>
                <w:i/>
                <w:kern w:val="0"/>
                <w:szCs w:val="21"/>
              </w:rPr>
              <w:t>AI</w:t>
            </w:r>
            <w:proofErr w:type="spellEnd"/>
          </w:p>
        </w:tc>
        <w:tc>
          <w:tcPr>
            <w:tcW w:w="1980" w:type="dxa"/>
            <w:tcBorders>
              <w:left w:val="single" w:sz="4" w:space="0" w:color="auto"/>
              <w:right w:val="single" w:sz="4" w:space="0" w:color="auto"/>
            </w:tcBorders>
          </w:tcPr>
          <w:p w14:paraId="5B1D3C0D" w14:textId="77777777" w:rsidR="00894051" w:rsidRPr="00E567C8" w:rsidRDefault="00000000">
            <w:pPr>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szCs w:val="21"/>
              </w:rPr>
              <w:t>0.0160</w:t>
            </w:r>
            <w:r w:rsidRPr="00E567C8">
              <w:rPr>
                <w:rFonts w:ascii="Times New Roman" w:hAnsi="Times New Roman" w:cs="Times New Roman"/>
                <w:szCs w:val="21"/>
                <w:vertAlign w:val="superscript"/>
              </w:rPr>
              <w:t>***</w:t>
            </w:r>
          </w:p>
        </w:tc>
        <w:tc>
          <w:tcPr>
            <w:tcW w:w="2475" w:type="dxa"/>
            <w:tcBorders>
              <w:left w:val="single" w:sz="4" w:space="0" w:color="auto"/>
              <w:right w:val="single" w:sz="4" w:space="0" w:color="auto"/>
            </w:tcBorders>
          </w:tcPr>
          <w:p w14:paraId="0B959FD5" w14:textId="77777777" w:rsidR="00894051" w:rsidRPr="00E567C8" w:rsidRDefault="00000000">
            <w:pPr>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szCs w:val="21"/>
              </w:rPr>
              <w:t>-0.0009</w:t>
            </w:r>
          </w:p>
        </w:tc>
        <w:tc>
          <w:tcPr>
            <w:tcW w:w="2643" w:type="dxa"/>
            <w:tcBorders>
              <w:left w:val="single" w:sz="4" w:space="0" w:color="auto"/>
            </w:tcBorders>
          </w:tcPr>
          <w:p w14:paraId="06217172" w14:textId="77777777" w:rsidR="00894051" w:rsidRPr="00E567C8" w:rsidRDefault="00000000">
            <w:pPr>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szCs w:val="21"/>
              </w:rPr>
              <w:t>0.0105</w:t>
            </w:r>
          </w:p>
        </w:tc>
      </w:tr>
      <w:tr w:rsidR="00E567C8" w:rsidRPr="00E567C8" w14:paraId="403AA6C2" w14:textId="77777777">
        <w:trPr>
          <w:trHeight w:hRule="exact" w:val="227"/>
          <w:jc w:val="center"/>
        </w:trPr>
        <w:tc>
          <w:tcPr>
            <w:tcW w:w="2476" w:type="dxa"/>
            <w:tcBorders>
              <w:left w:val="nil"/>
              <w:right w:val="single" w:sz="4" w:space="0" w:color="auto"/>
            </w:tcBorders>
          </w:tcPr>
          <w:p w14:paraId="2DE41A15" w14:textId="77777777" w:rsidR="00894051" w:rsidRPr="00E567C8" w:rsidRDefault="00894051">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
        </w:tc>
        <w:tc>
          <w:tcPr>
            <w:tcW w:w="1980" w:type="dxa"/>
            <w:tcBorders>
              <w:left w:val="single" w:sz="4" w:space="0" w:color="auto"/>
              <w:right w:val="single" w:sz="4" w:space="0" w:color="auto"/>
            </w:tcBorders>
          </w:tcPr>
          <w:p w14:paraId="22C9670E" w14:textId="77777777" w:rsidR="00894051" w:rsidRPr="00E567C8" w:rsidRDefault="00000000">
            <w:pPr>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szCs w:val="21"/>
              </w:rPr>
              <w:t>(0.0057)</w:t>
            </w:r>
          </w:p>
        </w:tc>
        <w:tc>
          <w:tcPr>
            <w:tcW w:w="2475" w:type="dxa"/>
            <w:tcBorders>
              <w:left w:val="single" w:sz="4" w:space="0" w:color="auto"/>
              <w:right w:val="single" w:sz="4" w:space="0" w:color="auto"/>
            </w:tcBorders>
          </w:tcPr>
          <w:p w14:paraId="23834C3E" w14:textId="77777777" w:rsidR="00894051" w:rsidRPr="00E567C8" w:rsidRDefault="00000000">
            <w:pPr>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szCs w:val="21"/>
              </w:rPr>
              <w:t>(0.0106)</w:t>
            </w:r>
          </w:p>
        </w:tc>
        <w:tc>
          <w:tcPr>
            <w:tcW w:w="2643" w:type="dxa"/>
            <w:tcBorders>
              <w:left w:val="single" w:sz="4" w:space="0" w:color="auto"/>
            </w:tcBorders>
          </w:tcPr>
          <w:p w14:paraId="7F10BD49" w14:textId="77777777" w:rsidR="00894051" w:rsidRPr="00E567C8" w:rsidRDefault="00000000">
            <w:pPr>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szCs w:val="21"/>
              </w:rPr>
              <w:t>(0.0071)</w:t>
            </w:r>
          </w:p>
        </w:tc>
      </w:tr>
      <w:tr w:rsidR="00E567C8" w:rsidRPr="00E567C8" w14:paraId="0D607284" w14:textId="77777777">
        <w:trPr>
          <w:trHeight w:hRule="exact" w:val="227"/>
          <w:jc w:val="center"/>
        </w:trPr>
        <w:tc>
          <w:tcPr>
            <w:tcW w:w="2476" w:type="dxa"/>
            <w:tcBorders>
              <w:left w:val="nil"/>
              <w:right w:val="single" w:sz="4" w:space="0" w:color="auto"/>
            </w:tcBorders>
          </w:tcPr>
          <w:p w14:paraId="251C4974"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r w:rsidRPr="00E567C8">
              <w:rPr>
                <w:rFonts w:ascii="Times New Roman" w:hAnsi="Times New Roman" w:cs="Times New Roman"/>
                <w:i/>
                <w:kern w:val="0"/>
                <w:szCs w:val="21"/>
              </w:rPr>
              <w:t>Controls</w:t>
            </w:r>
          </w:p>
        </w:tc>
        <w:tc>
          <w:tcPr>
            <w:tcW w:w="1980" w:type="dxa"/>
            <w:tcBorders>
              <w:left w:val="single" w:sz="4" w:space="0" w:color="auto"/>
              <w:right w:val="single" w:sz="4" w:space="0" w:color="auto"/>
            </w:tcBorders>
          </w:tcPr>
          <w:p w14:paraId="493AACF9" w14:textId="77777777" w:rsidR="00894051" w:rsidRPr="00E567C8" w:rsidRDefault="00000000">
            <w:pPr>
              <w:autoSpaceDE w:val="0"/>
              <w:autoSpaceDN w:val="0"/>
              <w:adjustRightInd w:val="0"/>
              <w:spacing w:line="240" w:lineRule="exact"/>
              <w:ind w:firstLineChars="311" w:firstLine="653"/>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c>
          <w:tcPr>
            <w:tcW w:w="2475" w:type="dxa"/>
            <w:tcBorders>
              <w:left w:val="single" w:sz="4" w:space="0" w:color="auto"/>
              <w:right w:val="single" w:sz="4" w:space="0" w:color="auto"/>
            </w:tcBorders>
          </w:tcPr>
          <w:p w14:paraId="6B0AB162" w14:textId="77777777" w:rsidR="00894051" w:rsidRPr="00E567C8" w:rsidRDefault="00000000">
            <w:pPr>
              <w:autoSpaceDE w:val="0"/>
              <w:autoSpaceDN w:val="0"/>
              <w:adjustRightInd w:val="0"/>
              <w:spacing w:line="240" w:lineRule="exact"/>
              <w:ind w:firstLineChars="400" w:firstLine="840"/>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c>
          <w:tcPr>
            <w:tcW w:w="2643" w:type="dxa"/>
            <w:tcBorders>
              <w:left w:val="single" w:sz="4" w:space="0" w:color="auto"/>
            </w:tcBorders>
          </w:tcPr>
          <w:p w14:paraId="1443F025"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r>
      <w:tr w:rsidR="00E567C8" w:rsidRPr="00E567C8" w14:paraId="32FDC426" w14:textId="77777777">
        <w:trPr>
          <w:trHeight w:hRule="exact" w:val="227"/>
          <w:jc w:val="center"/>
        </w:trPr>
        <w:tc>
          <w:tcPr>
            <w:tcW w:w="2476" w:type="dxa"/>
            <w:tcBorders>
              <w:left w:val="nil"/>
              <w:right w:val="single" w:sz="4" w:space="0" w:color="auto"/>
            </w:tcBorders>
          </w:tcPr>
          <w:p w14:paraId="4815F8D6"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roofErr w:type="spellStart"/>
            <w:r w:rsidRPr="00E567C8">
              <w:rPr>
                <w:rFonts w:ascii="Times New Roman" w:hAnsi="Times New Roman" w:cs="Times New Roman"/>
                <w:i/>
                <w:szCs w:val="21"/>
              </w:rPr>
              <w:t>ψ</w:t>
            </w:r>
            <w:r w:rsidRPr="00E567C8">
              <w:rPr>
                <w:rFonts w:ascii="Times New Roman" w:hAnsi="Times New Roman" w:cs="Times New Roman"/>
                <w:i/>
                <w:szCs w:val="21"/>
                <w:vertAlign w:val="subscript"/>
              </w:rPr>
              <w:t>pt</w:t>
            </w:r>
            <w:proofErr w:type="spellEnd"/>
          </w:p>
        </w:tc>
        <w:tc>
          <w:tcPr>
            <w:tcW w:w="1980" w:type="dxa"/>
            <w:tcBorders>
              <w:left w:val="single" w:sz="4" w:space="0" w:color="auto"/>
              <w:right w:val="single" w:sz="4" w:space="0" w:color="auto"/>
            </w:tcBorders>
          </w:tcPr>
          <w:p w14:paraId="0DF7FD24" w14:textId="77777777" w:rsidR="00894051" w:rsidRPr="00E567C8" w:rsidRDefault="00000000">
            <w:pPr>
              <w:autoSpaceDE w:val="0"/>
              <w:autoSpaceDN w:val="0"/>
              <w:adjustRightInd w:val="0"/>
              <w:spacing w:line="240" w:lineRule="exact"/>
              <w:ind w:firstLineChars="300" w:firstLine="630"/>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c>
          <w:tcPr>
            <w:tcW w:w="2475" w:type="dxa"/>
            <w:tcBorders>
              <w:left w:val="single" w:sz="4" w:space="0" w:color="auto"/>
              <w:right w:val="single" w:sz="4" w:space="0" w:color="auto"/>
            </w:tcBorders>
          </w:tcPr>
          <w:p w14:paraId="7DB707EB" w14:textId="77777777" w:rsidR="00894051" w:rsidRPr="00E567C8" w:rsidRDefault="00000000">
            <w:pPr>
              <w:autoSpaceDE w:val="0"/>
              <w:autoSpaceDN w:val="0"/>
              <w:adjustRightInd w:val="0"/>
              <w:spacing w:line="240" w:lineRule="exact"/>
              <w:ind w:firstLineChars="400" w:firstLine="840"/>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c>
          <w:tcPr>
            <w:tcW w:w="2643" w:type="dxa"/>
            <w:tcBorders>
              <w:left w:val="single" w:sz="4" w:space="0" w:color="auto"/>
            </w:tcBorders>
          </w:tcPr>
          <w:p w14:paraId="71B7CB43"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r>
      <w:tr w:rsidR="00E567C8" w:rsidRPr="00E567C8" w14:paraId="63A9A4CB" w14:textId="77777777">
        <w:trPr>
          <w:trHeight w:hRule="exact" w:val="227"/>
          <w:jc w:val="center"/>
        </w:trPr>
        <w:tc>
          <w:tcPr>
            <w:tcW w:w="2476" w:type="dxa"/>
            <w:tcBorders>
              <w:left w:val="nil"/>
              <w:right w:val="single" w:sz="4" w:space="0" w:color="auto"/>
            </w:tcBorders>
          </w:tcPr>
          <w:p w14:paraId="4C5AB48E"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roofErr w:type="spellStart"/>
            <w:r w:rsidRPr="00E567C8">
              <w:rPr>
                <w:rFonts w:ascii="Times New Roman" w:hAnsi="Times New Roman" w:cs="Times New Roman"/>
                <w:i/>
                <w:szCs w:val="21"/>
              </w:rPr>
              <w:t>τ</w:t>
            </w:r>
            <w:r w:rsidRPr="00E567C8">
              <w:rPr>
                <w:rFonts w:ascii="Times New Roman" w:hAnsi="Times New Roman" w:cs="Times New Roman"/>
                <w:i/>
                <w:szCs w:val="21"/>
                <w:vertAlign w:val="subscript"/>
              </w:rPr>
              <w:t>jt</w:t>
            </w:r>
            <w:proofErr w:type="spellEnd"/>
          </w:p>
        </w:tc>
        <w:tc>
          <w:tcPr>
            <w:tcW w:w="1980" w:type="dxa"/>
            <w:tcBorders>
              <w:left w:val="single" w:sz="4" w:space="0" w:color="auto"/>
              <w:right w:val="single" w:sz="4" w:space="0" w:color="auto"/>
            </w:tcBorders>
          </w:tcPr>
          <w:p w14:paraId="4ECD81C1" w14:textId="77777777" w:rsidR="00894051" w:rsidRPr="00E567C8" w:rsidRDefault="00000000">
            <w:pPr>
              <w:autoSpaceDE w:val="0"/>
              <w:autoSpaceDN w:val="0"/>
              <w:adjustRightInd w:val="0"/>
              <w:spacing w:line="240" w:lineRule="exact"/>
              <w:ind w:firstLineChars="300" w:firstLine="630"/>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c>
          <w:tcPr>
            <w:tcW w:w="2475" w:type="dxa"/>
            <w:tcBorders>
              <w:left w:val="single" w:sz="4" w:space="0" w:color="auto"/>
              <w:right w:val="single" w:sz="4" w:space="0" w:color="auto"/>
            </w:tcBorders>
          </w:tcPr>
          <w:p w14:paraId="3CF79E9B" w14:textId="77777777" w:rsidR="00894051" w:rsidRPr="00E567C8" w:rsidRDefault="00000000">
            <w:pPr>
              <w:autoSpaceDE w:val="0"/>
              <w:autoSpaceDN w:val="0"/>
              <w:adjustRightInd w:val="0"/>
              <w:spacing w:line="240" w:lineRule="exact"/>
              <w:ind w:firstLineChars="400" w:firstLine="840"/>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c>
          <w:tcPr>
            <w:tcW w:w="2643" w:type="dxa"/>
            <w:tcBorders>
              <w:left w:val="single" w:sz="4" w:space="0" w:color="auto"/>
            </w:tcBorders>
          </w:tcPr>
          <w:p w14:paraId="028C83D1"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r>
      <w:tr w:rsidR="00E567C8" w:rsidRPr="00E567C8" w14:paraId="4680D848" w14:textId="77777777">
        <w:trPr>
          <w:trHeight w:hRule="exact" w:val="227"/>
          <w:jc w:val="center"/>
        </w:trPr>
        <w:tc>
          <w:tcPr>
            <w:tcW w:w="2476" w:type="dxa"/>
            <w:tcBorders>
              <w:left w:val="nil"/>
              <w:right w:val="single" w:sz="4" w:space="0" w:color="auto"/>
            </w:tcBorders>
          </w:tcPr>
          <w:p w14:paraId="7E23DE9B"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roofErr w:type="spellStart"/>
            <w:r w:rsidRPr="00E567C8">
              <w:rPr>
                <w:rFonts w:ascii="Times New Roman" w:hAnsi="Times New Roman" w:cs="Times New Roman"/>
                <w:i/>
                <w:iCs/>
                <w:szCs w:val="21"/>
              </w:rPr>
              <w:t>μ</w:t>
            </w:r>
            <w:r w:rsidRPr="00E567C8">
              <w:rPr>
                <w:rFonts w:ascii="Times New Roman" w:hAnsi="Times New Roman" w:cs="Times New Roman"/>
                <w:i/>
                <w:iCs/>
                <w:szCs w:val="21"/>
                <w:vertAlign w:val="subscript"/>
              </w:rPr>
              <w:t>t</w:t>
            </w:r>
            <w:proofErr w:type="spellEnd"/>
          </w:p>
        </w:tc>
        <w:tc>
          <w:tcPr>
            <w:tcW w:w="1980" w:type="dxa"/>
            <w:tcBorders>
              <w:left w:val="single" w:sz="4" w:space="0" w:color="auto"/>
              <w:right w:val="single" w:sz="4" w:space="0" w:color="auto"/>
            </w:tcBorders>
          </w:tcPr>
          <w:p w14:paraId="411FCF81" w14:textId="77777777" w:rsidR="00894051" w:rsidRPr="00E567C8" w:rsidRDefault="00000000">
            <w:pPr>
              <w:autoSpaceDE w:val="0"/>
              <w:autoSpaceDN w:val="0"/>
              <w:adjustRightInd w:val="0"/>
              <w:spacing w:line="240" w:lineRule="exact"/>
              <w:ind w:firstLineChars="300" w:firstLine="630"/>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c>
          <w:tcPr>
            <w:tcW w:w="2475" w:type="dxa"/>
            <w:tcBorders>
              <w:left w:val="single" w:sz="4" w:space="0" w:color="auto"/>
              <w:right w:val="single" w:sz="4" w:space="0" w:color="auto"/>
            </w:tcBorders>
          </w:tcPr>
          <w:p w14:paraId="7C68509E" w14:textId="77777777" w:rsidR="00894051" w:rsidRPr="00E567C8" w:rsidRDefault="00000000">
            <w:pPr>
              <w:autoSpaceDE w:val="0"/>
              <w:autoSpaceDN w:val="0"/>
              <w:adjustRightInd w:val="0"/>
              <w:spacing w:line="240" w:lineRule="exact"/>
              <w:ind w:firstLineChars="400" w:firstLine="840"/>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c>
          <w:tcPr>
            <w:tcW w:w="2643" w:type="dxa"/>
            <w:tcBorders>
              <w:left w:val="single" w:sz="4" w:space="0" w:color="auto"/>
            </w:tcBorders>
          </w:tcPr>
          <w:p w14:paraId="48E9A58C"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r>
      <w:tr w:rsidR="00E567C8" w:rsidRPr="00E567C8" w14:paraId="297D4085" w14:textId="77777777">
        <w:trPr>
          <w:trHeight w:hRule="exact" w:val="227"/>
          <w:jc w:val="center"/>
        </w:trPr>
        <w:tc>
          <w:tcPr>
            <w:tcW w:w="2476" w:type="dxa"/>
            <w:tcBorders>
              <w:left w:val="nil"/>
              <w:right w:val="single" w:sz="4" w:space="0" w:color="auto"/>
            </w:tcBorders>
          </w:tcPr>
          <w:p w14:paraId="57F615A0"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roofErr w:type="spellStart"/>
            <w:r w:rsidRPr="00E567C8">
              <w:rPr>
                <w:rFonts w:ascii="Times New Roman" w:hAnsi="Times New Roman" w:cs="Times New Roman"/>
                <w:i/>
                <w:iCs/>
                <w:szCs w:val="21"/>
              </w:rPr>
              <w:t>λ</w:t>
            </w:r>
            <w:r w:rsidRPr="00E567C8">
              <w:rPr>
                <w:rFonts w:ascii="Times New Roman" w:hAnsi="Times New Roman" w:cs="Times New Roman"/>
                <w:i/>
                <w:iCs/>
                <w:szCs w:val="21"/>
                <w:vertAlign w:val="subscript"/>
              </w:rPr>
              <w:t>i</w:t>
            </w:r>
            <w:proofErr w:type="spellEnd"/>
          </w:p>
        </w:tc>
        <w:tc>
          <w:tcPr>
            <w:tcW w:w="1980" w:type="dxa"/>
            <w:tcBorders>
              <w:left w:val="single" w:sz="4" w:space="0" w:color="auto"/>
              <w:right w:val="single" w:sz="4" w:space="0" w:color="auto"/>
            </w:tcBorders>
          </w:tcPr>
          <w:p w14:paraId="16A8824E" w14:textId="77777777" w:rsidR="00894051" w:rsidRPr="00E567C8" w:rsidRDefault="00000000">
            <w:pPr>
              <w:autoSpaceDE w:val="0"/>
              <w:autoSpaceDN w:val="0"/>
              <w:adjustRightInd w:val="0"/>
              <w:spacing w:line="240" w:lineRule="exact"/>
              <w:ind w:firstLineChars="300" w:firstLine="630"/>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c>
          <w:tcPr>
            <w:tcW w:w="2475" w:type="dxa"/>
            <w:tcBorders>
              <w:left w:val="single" w:sz="4" w:space="0" w:color="auto"/>
              <w:right w:val="single" w:sz="4" w:space="0" w:color="auto"/>
            </w:tcBorders>
          </w:tcPr>
          <w:p w14:paraId="599BA262" w14:textId="77777777" w:rsidR="00894051" w:rsidRPr="00E567C8" w:rsidRDefault="00000000">
            <w:pPr>
              <w:autoSpaceDE w:val="0"/>
              <w:autoSpaceDN w:val="0"/>
              <w:adjustRightInd w:val="0"/>
              <w:spacing w:line="240" w:lineRule="exact"/>
              <w:ind w:firstLineChars="400" w:firstLine="840"/>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c>
          <w:tcPr>
            <w:tcW w:w="2643" w:type="dxa"/>
            <w:tcBorders>
              <w:left w:val="single" w:sz="4" w:space="0" w:color="auto"/>
            </w:tcBorders>
          </w:tcPr>
          <w:p w14:paraId="42B15E58"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r>
      <w:tr w:rsidR="00E567C8" w:rsidRPr="00E567C8" w14:paraId="542383ED" w14:textId="77777777">
        <w:trPr>
          <w:trHeight w:hRule="exact" w:val="227"/>
          <w:jc w:val="center"/>
        </w:trPr>
        <w:tc>
          <w:tcPr>
            <w:tcW w:w="2476" w:type="dxa"/>
            <w:tcBorders>
              <w:left w:val="nil"/>
              <w:right w:val="single" w:sz="4" w:space="0" w:color="auto"/>
            </w:tcBorders>
          </w:tcPr>
          <w:p w14:paraId="4520ED08"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iCs/>
                <w:szCs w:val="21"/>
              </w:rPr>
            </w:pPr>
            <w:proofErr w:type="spellStart"/>
            <w:r w:rsidRPr="00E567C8">
              <w:rPr>
                <w:rFonts w:ascii="Times New Roman" w:hAnsi="Times New Roman" w:cs="Times New Roman"/>
                <w:i/>
                <w:iCs/>
                <w:szCs w:val="21"/>
              </w:rPr>
              <w:t>Φ</w:t>
            </w:r>
            <w:r w:rsidRPr="00E567C8">
              <w:rPr>
                <w:rFonts w:ascii="Times New Roman" w:hAnsi="Times New Roman" w:cs="Times New Roman"/>
                <w:i/>
                <w:iCs/>
                <w:szCs w:val="21"/>
                <w:vertAlign w:val="subscript"/>
              </w:rPr>
              <w:t>s</w:t>
            </w:r>
            <w:proofErr w:type="spellEnd"/>
            <w:r w:rsidRPr="00E567C8">
              <w:rPr>
                <w:rFonts w:ascii="Times New Roman" w:hAnsi="Times New Roman" w:cs="Times New Roman"/>
                <w:i/>
                <w:iCs/>
                <w:szCs w:val="21"/>
                <w:vertAlign w:val="subscript"/>
              </w:rPr>
              <w:t>-t</w:t>
            </w:r>
          </w:p>
        </w:tc>
        <w:tc>
          <w:tcPr>
            <w:tcW w:w="1980" w:type="dxa"/>
            <w:tcBorders>
              <w:left w:val="single" w:sz="4" w:space="0" w:color="auto"/>
              <w:right w:val="single" w:sz="4" w:space="0" w:color="auto"/>
            </w:tcBorders>
          </w:tcPr>
          <w:p w14:paraId="1B322706"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Yes</w:t>
            </w:r>
          </w:p>
        </w:tc>
        <w:tc>
          <w:tcPr>
            <w:tcW w:w="2475" w:type="dxa"/>
            <w:tcBorders>
              <w:left w:val="single" w:sz="4" w:space="0" w:color="auto"/>
              <w:right w:val="single" w:sz="4" w:space="0" w:color="auto"/>
            </w:tcBorders>
          </w:tcPr>
          <w:p w14:paraId="6E0FBFDC"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c>
          <w:tcPr>
            <w:tcW w:w="2643" w:type="dxa"/>
            <w:tcBorders>
              <w:left w:val="single" w:sz="4" w:space="0" w:color="auto"/>
            </w:tcBorders>
          </w:tcPr>
          <w:p w14:paraId="6D403AFA" w14:textId="77777777" w:rsidR="00894051" w:rsidRPr="00E567C8" w:rsidRDefault="00000000">
            <w:pPr>
              <w:autoSpaceDE w:val="0"/>
              <w:autoSpaceDN w:val="0"/>
              <w:adjustRightInd w:val="0"/>
              <w:spacing w:line="240" w:lineRule="exact"/>
              <w:ind w:firstLineChars="0" w:firstLine="0"/>
              <w:jc w:val="center"/>
              <w:rPr>
                <w:rFonts w:ascii="Times New Roman" w:hAnsi="Times New Roman" w:cs="Times New Roman"/>
                <w:kern w:val="0"/>
                <w:szCs w:val="21"/>
              </w:rPr>
            </w:pPr>
            <w:r w:rsidRPr="00E567C8">
              <w:rPr>
                <w:rFonts w:ascii="Times New Roman" w:hAnsi="Times New Roman" w:cs="Times New Roman"/>
                <w:kern w:val="0"/>
                <w:szCs w:val="21"/>
              </w:rPr>
              <w:t>Yes</w:t>
            </w:r>
          </w:p>
        </w:tc>
      </w:tr>
      <w:tr w:rsidR="00E567C8" w:rsidRPr="00E567C8" w14:paraId="2AFA1D13" w14:textId="77777777">
        <w:trPr>
          <w:trHeight w:hRule="exact" w:val="227"/>
          <w:jc w:val="center"/>
        </w:trPr>
        <w:tc>
          <w:tcPr>
            <w:tcW w:w="2476" w:type="dxa"/>
            <w:tcBorders>
              <w:left w:val="nil"/>
              <w:right w:val="single" w:sz="4" w:space="0" w:color="auto"/>
            </w:tcBorders>
          </w:tcPr>
          <w:p w14:paraId="718905B8"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iCs/>
                <w:szCs w:val="21"/>
              </w:rPr>
            </w:pPr>
            <w:proofErr w:type="spellStart"/>
            <w:r w:rsidRPr="00E567C8">
              <w:rPr>
                <w:rFonts w:ascii="Times New Roman" w:hAnsi="Times New Roman" w:cs="Times New Roman"/>
                <w:i/>
                <w:iCs/>
                <w:szCs w:val="21"/>
              </w:rPr>
              <w:t>Π</w:t>
            </w:r>
            <w:r w:rsidRPr="00E567C8">
              <w:rPr>
                <w:rFonts w:ascii="Times New Roman" w:hAnsi="Times New Roman" w:cs="Times New Roman"/>
                <w:i/>
                <w:iCs/>
                <w:szCs w:val="21"/>
                <w:vertAlign w:val="subscript"/>
              </w:rPr>
              <w:t>p</w:t>
            </w:r>
            <w:proofErr w:type="spellEnd"/>
            <w:r w:rsidRPr="00E567C8">
              <w:rPr>
                <w:rFonts w:ascii="Times New Roman" w:hAnsi="Times New Roman" w:cs="Times New Roman"/>
                <w:i/>
                <w:iCs/>
                <w:szCs w:val="21"/>
                <w:vertAlign w:val="subscript"/>
              </w:rPr>
              <w:t>-t</w:t>
            </w:r>
          </w:p>
        </w:tc>
        <w:tc>
          <w:tcPr>
            <w:tcW w:w="1980" w:type="dxa"/>
            <w:tcBorders>
              <w:left w:val="single" w:sz="4" w:space="0" w:color="auto"/>
              <w:right w:val="single" w:sz="4" w:space="0" w:color="auto"/>
            </w:tcBorders>
          </w:tcPr>
          <w:p w14:paraId="30AD4FE4"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Yes</w:t>
            </w:r>
          </w:p>
        </w:tc>
        <w:tc>
          <w:tcPr>
            <w:tcW w:w="2475" w:type="dxa"/>
            <w:tcBorders>
              <w:left w:val="single" w:sz="4" w:space="0" w:color="auto"/>
              <w:right w:val="single" w:sz="4" w:space="0" w:color="auto"/>
            </w:tcBorders>
          </w:tcPr>
          <w:p w14:paraId="03DEB4F9"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c>
          <w:tcPr>
            <w:tcW w:w="2643" w:type="dxa"/>
            <w:tcBorders>
              <w:left w:val="single" w:sz="4" w:space="0" w:color="auto"/>
            </w:tcBorders>
          </w:tcPr>
          <w:p w14:paraId="11D17174" w14:textId="77777777" w:rsidR="00894051" w:rsidRPr="00E567C8" w:rsidRDefault="00000000">
            <w:pPr>
              <w:autoSpaceDE w:val="0"/>
              <w:autoSpaceDN w:val="0"/>
              <w:adjustRightInd w:val="0"/>
              <w:spacing w:line="240" w:lineRule="exact"/>
              <w:ind w:firstLineChars="0" w:firstLine="0"/>
              <w:jc w:val="center"/>
              <w:rPr>
                <w:rFonts w:ascii="Times New Roman" w:hAnsi="Times New Roman" w:cs="Times New Roman"/>
                <w:kern w:val="0"/>
                <w:szCs w:val="21"/>
              </w:rPr>
            </w:pPr>
            <w:r w:rsidRPr="00E567C8">
              <w:rPr>
                <w:rFonts w:ascii="Times New Roman" w:hAnsi="Times New Roman" w:cs="Times New Roman"/>
                <w:kern w:val="0"/>
                <w:szCs w:val="21"/>
              </w:rPr>
              <w:t>Yes</w:t>
            </w:r>
          </w:p>
        </w:tc>
      </w:tr>
      <w:tr w:rsidR="00E567C8" w:rsidRPr="00E567C8" w14:paraId="102EB234" w14:textId="77777777">
        <w:trPr>
          <w:trHeight w:hRule="exact" w:val="227"/>
          <w:jc w:val="center"/>
        </w:trPr>
        <w:tc>
          <w:tcPr>
            <w:tcW w:w="2476" w:type="dxa"/>
            <w:tcBorders>
              <w:left w:val="nil"/>
              <w:right w:val="single" w:sz="4" w:space="0" w:color="auto"/>
            </w:tcBorders>
          </w:tcPr>
          <w:p w14:paraId="583A22A4"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r w:rsidRPr="00E567C8">
              <w:rPr>
                <w:rFonts w:ascii="Times New Roman" w:eastAsiaTheme="minorEastAsia" w:hAnsi="Times New Roman" w:cs="Times New Roman"/>
                <w:i/>
                <w:iCs/>
                <w:kern w:val="0"/>
                <w:szCs w:val="21"/>
              </w:rPr>
              <w:t>N</w:t>
            </w:r>
          </w:p>
        </w:tc>
        <w:tc>
          <w:tcPr>
            <w:tcW w:w="1980" w:type="dxa"/>
            <w:tcBorders>
              <w:left w:val="single" w:sz="4" w:space="0" w:color="auto"/>
              <w:right w:val="single" w:sz="4" w:space="0" w:color="auto"/>
            </w:tcBorders>
          </w:tcPr>
          <w:p w14:paraId="494FC505" w14:textId="77777777" w:rsidR="00894051" w:rsidRPr="00E567C8" w:rsidRDefault="00000000">
            <w:pPr>
              <w:autoSpaceDE w:val="0"/>
              <w:autoSpaceDN w:val="0"/>
              <w:adjustRightInd w:val="0"/>
              <w:spacing w:line="240" w:lineRule="exact"/>
              <w:ind w:firstLine="420"/>
              <w:rPr>
                <w:rFonts w:ascii="Times New Roman" w:hAnsi="Times New Roman" w:cs="Times New Roman"/>
                <w:kern w:val="0"/>
                <w:szCs w:val="21"/>
              </w:rPr>
            </w:pPr>
            <w:r w:rsidRPr="00E567C8">
              <w:rPr>
                <w:rFonts w:ascii="Times New Roman" w:hAnsi="Times New Roman" w:cs="Times New Roman"/>
                <w:kern w:val="0"/>
                <w:szCs w:val="21"/>
              </w:rPr>
              <w:t>1230128</w:t>
            </w:r>
          </w:p>
        </w:tc>
        <w:tc>
          <w:tcPr>
            <w:tcW w:w="2475" w:type="dxa"/>
            <w:tcBorders>
              <w:left w:val="single" w:sz="4" w:space="0" w:color="auto"/>
              <w:right w:val="single" w:sz="4" w:space="0" w:color="auto"/>
            </w:tcBorders>
          </w:tcPr>
          <w:p w14:paraId="144629AF"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346981</w:t>
            </w:r>
          </w:p>
        </w:tc>
        <w:tc>
          <w:tcPr>
            <w:tcW w:w="2643" w:type="dxa"/>
            <w:tcBorders>
              <w:left w:val="single" w:sz="4" w:space="0" w:color="auto"/>
            </w:tcBorders>
          </w:tcPr>
          <w:p w14:paraId="62B9E262"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883147</w:t>
            </w:r>
          </w:p>
        </w:tc>
      </w:tr>
      <w:tr w:rsidR="00E567C8" w:rsidRPr="00E567C8" w14:paraId="17129D0F" w14:textId="77777777">
        <w:trPr>
          <w:trHeight w:hRule="exact" w:val="227"/>
          <w:jc w:val="center"/>
        </w:trPr>
        <w:tc>
          <w:tcPr>
            <w:tcW w:w="2476" w:type="dxa"/>
            <w:tcBorders>
              <w:left w:val="nil"/>
              <w:bottom w:val="single" w:sz="4" w:space="0" w:color="auto"/>
              <w:right w:val="single" w:sz="4" w:space="0" w:color="auto"/>
            </w:tcBorders>
          </w:tcPr>
          <w:p w14:paraId="6A773E3E"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r w:rsidRPr="00E567C8">
              <w:rPr>
                <w:rFonts w:ascii="Times New Roman" w:eastAsiaTheme="minorEastAsia" w:hAnsi="Times New Roman" w:cs="Times New Roman"/>
                <w:i/>
                <w:iCs/>
                <w:kern w:val="0"/>
                <w:szCs w:val="21"/>
              </w:rPr>
              <w:t>R</w:t>
            </w:r>
            <w:r w:rsidRPr="00E567C8">
              <w:rPr>
                <w:rFonts w:ascii="Times New Roman" w:eastAsiaTheme="minorEastAsia" w:hAnsi="Times New Roman" w:cs="Times New Roman"/>
                <w:kern w:val="0"/>
                <w:szCs w:val="21"/>
                <w:vertAlign w:val="superscript"/>
              </w:rPr>
              <w:t>2</w:t>
            </w:r>
          </w:p>
        </w:tc>
        <w:tc>
          <w:tcPr>
            <w:tcW w:w="1980" w:type="dxa"/>
            <w:tcBorders>
              <w:left w:val="single" w:sz="4" w:space="0" w:color="auto"/>
              <w:bottom w:val="single" w:sz="4" w:space="0" w:color="auto"/>
              <w:right w:val="single" w:sz="4" w:space="0" w:color="auto"/>
            </w:tcBorders>
          </w:tcPr>
          <w:p w14:paraId="7B9BCA0E" w14:textId="77777777" w:rsidR="00894051" w:rsidRPr="00E567C8" w:rsidRDefault="00000000">
            <w:pPr>
              <w:autoSpaceDE w:val="0"/>
              <w:autoSpaceDN w:val="0"/>
              <w:adjustRightInd w:val="0"/>
              <w:spacing w:line="240" w:lineRule="exact"/>
              <w:ind w:firstLine="420"/>
              <w:rPr>
                <w:rFonts w:ascii="Times New Roman" w:hAnsi="Times New Roman" w:cs="Times New Roman"/>
                <w:kern w:val="0"/>
                <w:szCs w:val="21"/>
              </w:rPr>
            </w:pPr>
            <w:r w:rsidRPr="00E567C8">
              <w:rPr>
                <w:rFonts w:ascii="Times New Roman" w:hAnsi="Times New Roman" w:cs="Times New Roman"/>
                <w:kern w:val="0"/>
                <w:szCs w:val="21"/>
              </w:rPr>
              <w:t>0.1253</w:t>
            </w:r>
          </w:p>
        </w:tc>
        <w:tc>
          <w:tcPr>
            <w:tcW w:w="2475" w:type="dxa"/>
            <w:tcBorders>
              <w:left w:val="single" w:sz="4" w:space="0" w:color="auto"/>
              <w:bottom w:val="single" w:sz="4" w:space="0" w:color="auto"/>
              <w:right w:val="single" w:sz="4" w:space="0" w:color="auto"/>
            </w:tcBorders>
          </w:tcPr>
          <w:p w14:paraId="22A36CC1"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0.1073</w:t>
            </w:r>
          </w:p>
        </w:tc>
        <w:tc>
          <w:tcPr>
            <w:tcW w:w="2643" w:type="dxa"/>
            <w:tcBorders>
              <w:left w:val="single" w:sz="4" w:space="0" w:color="auto"/>
              <w:bottom w:val="single" w:sz="4" w:space="0" w:color="auto"/>
            </w:tcBorders>
          </w:tcPr>
          <w:p w14:paraId="728FF0B7"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0.1318</w:t>
            </w:r>
          </w:p>
        </w:tc>
      </w:tr>
      <w:tr w:rsidR="00E567C8" w:rsidRPr="00E567C8" w14:paraId="2A0FD6BB" w14:textId="77777777">
        <w:trPr>
          <w:trHeight w:hRule="exact" w:val="227"/>
          <w:jc w:val="center"/>
        </w:trPr>
        <w:tc>
          <w:tcPr>
            <w:tcW w:w="9574" w:type="dxa"/>
            <w:gridSpan w:val="4"/>
            <w:tcBorders>
              <w:top w:val="single" w:sz="4" w:space="0" w:color="auto"/>
              <w:left w:val="nil"/>
              <w:bottom w:val="nil"/>
            </w:tcBorders>
          </w:tcPr>
          <w:p w14:paraId="4020169A"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b/>
                <w:bCs/>
                <w:szCs w:val="21"/>
              </w:rPr>
            </w:pPr>
            <w:r w:rsidRPr="00E567C8">
              <w:rPr>
                <w:rFonts w:ascii="Times New Roman" w:hAnsi="Times New Roman" w:cs="Times New Roman"/>
                <w:b/>
                <w:bCs/>
                <w:szCs w:val="21"/>
              </w:rPr>
              <w:t>Panel D</w:t>
            </w:r>
            <w:r w:rsidRPr="00E567C8">
              <w:rPr>
                <w:rFonts w:ascii="Times New Roman" w:hAnsi="Times New Roman" w:cs="Times New Roman"/>
                <w:b/>
                <w:bCs/>
                <w:szCs w:val="21"/>
              </w:rPr>
              <w:t>：</w:t>
            </w:r>
            <w:r w:rsidRPr="00E567C8">
              <w:rPr>
                <w:rFonts w:ascii="Times New Roman" w:hAnsi="Times New Roman" w:cs="Times New Roman"/>
                <w:b/>
                <w:bCs/>
                <w:szCs w:val="21"/>
              </w:rPr>
              <w:t>Changing treatment group definition</w:t>
            </w:r>
          </w:p>
        </w:tc>
      </w:tr>
      <w:tr w:rsidR="00E567C8" w:rsidRPr="00E567C8" w14:paraId="3C98D58D" w14:textId="77777777">
        <w:trPr>
          <w:trHeight w:hRule="exact" w:val="227"/>
          <w:jc w:val="center"/>
        </w:trPr>
        <w:tc>
          <w:tcPr>
            <w:tcW w:w="2476" w:type="dxa"/>
            <w:tcBorders>
              <w:top w:val="single" w:sz="4" w:space="0" w:color="auto"/>
              <w:left w:val="nil"/>
              <w:bottom w:val="nil"/>
              <w:right w:val="single" w:sz="4" w:space="0" w:color="auto"/>
            </w:tcBorders>
          </w:tcPr>
          <w:p w14:paraId="3CAD9408" w14:textId="77777777" w:rsidR="00894051" w:rsidRPr="00E567C8" w:rsidRDefault="00894051">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
        </w:tc>
        <w:tc>
          <w:tcPr>
            <w:tcW w:w="7098" w:type="dxa"/>
            <w:gridSpan w:val="3"/>
            <w:tcBorders>
              <w:top w:val="single" w:sz="4" w:space="0" w:color="auto"/>
              <w:left w:val="single" w:sz="4" w:space="0" w:color="auto"/>
              <w:bottom w:val="single" w:sz="4" w:space="0" w:color="auto"/>
            </w:tcBorders>
          </w:tcPr>
          <w:p w14:paraId="6A14D769"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i/>
                <w:kern w:val="0"/>
                <w:szCs w:val="21"/>
              </w:rPr>
            </w:pPr>
            <w:r w:rsidRPr="00E567C8">
              <w:rPr>
                <w:rFonts w:ascii="Times New Roman" w:hAnsi="Times New Roman" w:cs="Times New Roman"/>
                <w:i/>
                <w:iCs/>
                <w:szCs w:val="21"/>
              </w:rPr>
              <w:t>LAE</w:t>
            </w:r>
          </w:p>
        </w:tc>
      </w:tr>
      <w:tr w:rsidR="00E567C8" w:rsidRPr="00E567C8" w14:paraId="62E868A5" w14:textId="77777777">
        <w:trPr>
          <w:trHeight w:hRule="exact" w:val="227"/>
          <w:jc w:val="center"/>
        </w:trPr>
        <w:tc>
          <w:tcPr>
            <w:tcW w:w="2476" w:type="dxa"/>
            <w:tcBorders>
              <w:top w:val="single" w:sz="4" w:space="0" w:color="auto"/>
              <w:left w:val="nil"/>
              <w:bottom w:val="nil"/>
              <w:right w:val="single" w:sz="4" w:space="0" w:color="auto"/>
            </w:tcBorders>
          </w:tcPr>
          <w:p w14:paraId="4E45461B" w14:textId="77777777" w:rsidR="00894051" w:rsidRPr="00E567C8" w:rsidRDefault="00894051">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
        </w:tc>
        <w:tc>
          <w:tcPr>
            <w:tcW w:w="1980" w:type="dxa"/>
            <w:tcBorders>
              <w:top w:val="single" w:sz="4" w:space="0" w:color="auto"/>
              <w:left w:val="single" w:sz="4" w:space="0" w:color="auto"/>
              <w:bottom w:val="nil"/>
              <w:right w:val="single" w:sz="4" w:space="0" w:color="auto"/>
            </w:tcBorders>
          </w:tcPr>
          <w:p w14:paraId="529F6960"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Full sample</w:t>
            </w:r>
          </w:p>
        </w:tc>
        <w:tc>
          <w:tcPr>
            <w:tcW w:w="2475" w:type="dxa"/>
            <w:tcBorders>
              <w:top w:val="single" w:sz="4" w:space="0" w:color="auto"/>
              <w:left w:val="single" w:sz="4" w:space="0" w:color="auto"/>
              <w:bottom w:val="nil"/>
              <w:right w:val="single" w:sz="4" w:space="0" w:color="auto"/>
            </w:tcBorders>
          </w:tcPr>
          <w:p w14:paraId="489A7379" w14:textId="77777777" w:rsidR="00894051" w:rsidRPr="00E567C8" w:rsidRDefault="00000000">
            <w:pPr>
              <w:autoSpaceDE w:val="0"/>
              <w:autoSpaceDN w:val="0"/>
              <w:adjustRightInd w:val="0"/>
              <w:spacing w:line="240" w:lineRule="exact"/>
              <w:ind w:firstLineChars="311" w:firstLine="653"/>
              <w:rPr>
                <w:rFonts w:ascii="Times New Roman" w:hAnsi="Times New Roman" w:cs="Times New Roman"/>
                <w:kern w:val="0"/>
                <w:szCs w:val="21"/>
              </w:rPr>
            </w:pPr>
            <w:r w:rsidRPr="00E567C8">
              <w:rPr>
                <w:rFonts w:ascii="Times New Roman" w:hAnsi="Times New Roman" w:cs="Times New Roman"/>
                <w:kern w:val="0"/>
                <w:szCs w:val="21"/>
              </w:rPr>
              <w:t>SMSE</w:t>
            </w:r>
          </w:p>
        </w:tc>
        <w:tc>
          <w:tcPr>
            <w:tcW w:w="2643" w:type="dxa"/>
            <w:tcBorders>
              <w:top w:val="single" w:sz="4" w:space="0" w:color="auto"/>
              <w:left w:val="single" w:sz="4" w:space="0" w:color="auto"/>
              <w:bottom w:val="nil"/>
            </w:tcBorders>
          </w:tcPr>
          <w:p w14:paraId="684CBC80"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Non-SMSE</w:t>
            </w:r>
          </w:p>
        </w:tc>
      </w:tr>
      <w:tr w:rsidR="00E567C8" w:rsidRPr="00E567C8" w14:paraId="1AC4C132" w14:textId="77777777">
        <w:trPr>
          <w:trHeight w:hRule="exact" w:val="227"/>
          <w:jc w:val="center"/>
        </w:trPr>
        <w:tc>
          <w:tcPr>
            <w:tcW w:w="2476" w:type="dxa"/>
            <w:tcBorders>
              <w:top w:val="single" w:sz="4" w:space="0" w:color="auto"/>
              <w:left w:val="nil"/>
              <w:bottom w:val="nil"/>
              <w:right w:val="single" w:sz="4" w:space="0" w:color="auto"/>
            </w:tcBorders>
          </w:tcPr>
          <w:p w14:paraId="09035C3C" w14:textId="77777777" w:rsidR="00894051" w:rsidRPr="00E567C8" w:rsidRDefault="00894051">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
        </w:tc>
        <w:tc>
          <w:tcPr>
            <w:tcW w:w="1980" w:type="dxa"/>
            <w:tcBorders>
              <w:top w:val="single" w:sz="4" w:space="0" w:color="auto"/>
              <w:left w:val="single" w:sz="4" w:space="0" w:color="auto"/>
              <w:bottom w:val="nil"/>
              <w:right w:val="single" w:sz="4" w:space="0" w:color="auto"/>
            </w:tcBorders>
          </w:tcPr>
          <w:p w14:paraId="60F6188D"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eastAsiaTheme="minorEastAsia" w:hAnsi="Times New Roman" w:cs="Times New Roman"/>
                <w:kern w:val="0"/>
                <w:szCs w:val="21"/>
              </w:rPr>
              <w:t>(1)</w:t>
            </w:r>
          </w:p>
        </w:tc>
        <w:tc>
          <w:tcPr>
            <w:tcW w:w="2475" w:type="dxa"/>
            <w:tcBorders>
              <w:top w:val="single" w:sz="4" w:space="0" w:color="auto"/>
              <w:left w:val="single" w:sz="4" w:space="0" w:color="auto"/>
              <w:bottom w:val="nil"/>
              <w:right w:val="single" w:sz="4" w:space="0" w:color="auto"/>
            </w:tcBorders>
          </w:tcPr>
          <w:p w14:paraId="5C18C03F" w14:textId="77777777" w:rsidR="00894051" w:rsidRPr="00E567C8" w:rsidRDefault="00000000">
            <w:pPr>
              <w:autoSpaceDE w:val="0"/>
              <w:autoSpaceDN w:val="0"/>
              <w:adjustRightInd w:val="0"/>
              <w:spacing w:line="240" w:lineRule="exact"/>
              <w:ind w:firstLineChars="500" w:firstLine="1050"/>
              <w:rPr>
                <w:rFonts w:ascii="Times New Roman" w:eastAsiaTheme="minorEastAsia" w:hAnsi="Times New Roman" w:cs="Times New Roman"/>
                <w:kern w:val="0"/>
                <w:szCs w:val="21"/>
              </w:rPr>
            </w:pPr>
            <w:r w:rsidRPr="00E567C8">
              <w:rPr>
                <w:rFonts w:ascii="Times New Roman" w:eastAsiaTheme="minorEastAsia" w:hAnsi="Times New Roman" w:cs="Times New Roman"/>
                <w:kern w:val="0"/>
                <w:szCs w:val="21"/>
              </w:rPr>
              <w:t>(2)</w:t>
            </w:r>
          </w:p>
        </w:tc>
        <w:tc>
          <w:tcPr>
            <w:tcW w:w="2643" w:type="dxa"/>
            <w:tcBorders>
              <w:top w:val="single" w:sz="4" w:space="0" w:color="auto"/>
              <w:left w:val="single" w:sz="4" w:space="0" w:color="auto"/>
              <w:bottom w:val="nil"/>
            </w:tcBorders>
          </w:tcPr>
          <w:p w14:paraId="3C9427B9"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eastAsiaTheme="minorEastAsia" w:hAnsi="Times New Roman" w:cs="Times New Roman"/>
                <w:kern w:val="0"/>
                <w:szCs w:val="21"/>
              </w:rPr>
              <w:t>(3)</w:t>
            </w:r>
          </w:p>
        </w:tc>
      </w:tr>
      <w:tr w:rsidR="00E567C8" w:rsidRPr="00E567C8" w14:paraId="39FFB02F" w14:textId="77777777">
        <w:trPr>
          <w:trHeight w:hRule="exact" w:val="227"/>
          <w:jc w:val="center"/>
        </w:trPr>
        <w:tc>
          <w:tcPr>
            <w:tcW w:w="2476" w:type="dxa"/>
            <w:tcBorders>
              <w:top w:val="single" w:sz="4" w:space="0" w:color="auto"/>
              <w:left w:val="nil"/>
              <w:bottom w:val="nil"/>
              <w:right w:val="single" w:sz="4" w:space="0" w:color="auto"/>
            </w:tcBorders>
          </w:tcPr>
          <w:p w14:paraId="09345E9A"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r w:rsidRPr="00E567C8">
              <w:rPr>
                <w:rFonts w:ascii="Times New Roman" w:hAnsi="Times New Roman" w:cs="Times New Roman"/>
                <w:i/>
                <w:kern w:val="0"/>
                <w:szCs w:val="21"/>
              </w:rPr>
              <w:t>Treat1</w:t>
            </w:r>
            <w:r w:rsidRPr="00E567C8">
              <w:rPr>
                <w:rFonts w:ascii="Times New Roman" w:hAnsi="Times New Roman" w:cs="Times New Roman"/>
                <w:i/>
                <w:iCs/>
                <w:szCs w:val="21"/>
              </w:rPr>
              <w:t>×</w:t>
            </w:r>
            <w:r w:rsidRPr="00E567C8">
              <w:rPr>
                <w:rFonts w:ascii="Times New Roman" w:hAnsi="Times New Roman" w:cs="Times New Roman"/>
                <w:i/>
                <w:kern w:val="0"/>
                <w:szCs w:val="21"/>
              </w:rPr>
              <w:t>Post</w:t>
            </w:r>
            <w:r w:rsidRPr="00E567C8">
              <w:rPr>
                <w:rFonts w:ascii="Times New Roman" w:hAnsi="Times New Roman" w:cs="Times New Roman"/>
                <w:i/>
                <w:iCs/>
                <w:szCs w:val="21"/>
              </w:rPr>
              <w:t>×</w:t>
            </w:r>
            <w:r w:rsidRPr="00E567C8">
              <w:rPr>
                <w:rFonts w:ascii="Times New Roman" w:hAnsi="Times New Roman" w:cs="Times New Roman"/>
                <w:i/>
                <w:kern w:val="0"/>
                <w:szCs w:val="21"/>
              </w:rPr>
              <w:t>AI</w:t>
            </w:r>
          </w:p>
        </w:tc>
        <w:tc>
          <w:tcPr>
            <w:tcW w:w="1980" w:type="dxa"/>
            <w:tcBorders>
              <w:top w:val="single" w:sz="4" w:space="0" w:color="auto"/>
              <w:left w:val="single" w:sz="4" w:space="0" w:color="auto"/>
              <w:bottom w:val="nil"/>
              <w:right w:val="single" w:sz="4" w:space="0" w:color="auto"/>
            </w:tcBorders>
          </w:tcPr>
          <w:p w14:paraId="391DFFB4"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-0.0542</w:t>
            </w:r>
            <w:r w:rsidRPr="00E567C8">
              <w:rPr>
                <w:rFonts w:ascii="Times New Roman" w:hAnsi="Times New Roman" w:cs="Times New Roman"/>
                <w:szCs w:val="21"/>
                <w:vertAlign w:val="superscript"/>
              </w:rPr>
              <w:t>***</w:t>
            </w:r>
          </w:p>
        </w:tc>
        <w:tc>
          <w:tcPr>
            <w:tcW w:w="2475" w:type="dxa"/>
            <w:tcBorders>
              <w:top w:val="single" w:sz="4" w:space="0" w:color="auto"/>
              <w:left w:val="single" w:sz="4" w:space="0" w:color="auto"/>
              <w:bottom w:val="nil"/>
              <w:right w:val="single" w:sz="4" w:space="0" w:color="auto"/>
            </w:tcBorders>
          </w:tcPr>
          <w:p w14:paraId="4EE77A5A"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-0.0188</w:t>
            </w:r>
          </w:p>
        </w:tc>
        <w:tc>
          <w:tcPr>
            <w:tcW w:w="2643" w:type="dxa"/>
            <w:tcBorders>
              <w:top w:val="single" w:sz="4" w:space="0" w:color="auto"/>
              <w:left w:val="single" w:sz="4" w:space="0" w:color="auto"/>
              <w:bottom w:val="nil"/>
            </w:tcBorders>
          </w:tcPr>
          <w:p w14:paraId="214D9FFF"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-0.0464</w:t>
            </w:r>
            <w:r w:rsidRPr="00E567C8">
              <w:rPr>
                <w:rFonts w:ascii="Times New Roman" w:hAnsi="Times New Roman" w:cs="Times New Roman"/>
                <w:szCs w:val="21"/>
                <w:vertAlign w:val="superscript"/>
              </w:rPr>
              <w:t>***</w:t>
            </w:r>
          </w:p>
        </w:tc>
      </w:tr>
      <w:tr w:rsidR="00E567C8" w:rsidRPr="00E567C8" w14:paraId="71473C04" w14:textId="77777777">
        <w:trPr>
          <w:trHeight w:hRule="exact" w:val="227"/>
          <w:jc w:val="center"/>
        </w:trPr>
        <w:tc>
          <w:tcPr>
            <w:tcW w:w="2476" w:type="dxa"/>
            <w:tcBorders>
              <w:top w:val="nil"/>
              <w:left w:val="nil"/>
              <w:bottom w:val="nil"/>
              <w:right w:val="single" w:sz="4" w:space="0" w:color="auto"/>
            </w:tcBorders>
          </w:tcPr>
          <w:p w14:paraId="2116DDE8" w14:textId="77777777" w:rsidR="00894051" w:rsidRPr="00E567C8" w:rsidRDefault="00894051">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
        </w:tc>
        <w:tc>
          <w:tcPr>
            <w:tcW w:w="1980" w:type="dxa"/>
            <w:tcBorders>
              <w:top w:val="nil"/>
              <w:left w:val="single" w:sz="4" w:space="0" w:color="auto"/>
              <w:bottom w:val="nil"/>
              <w:right w:val="single" w:sz="4" w:space="0" w:color="auto"/>
            </w:tcBorders>
          </w:tcPr>
          <w:p w14:paraId="054BD72A"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(0.0061)</w:t>
            </w:r>
          </w:p>
        </w:tc>
        <w:tc>
          <w:tcPr>
            <w:tcW w:w="2475" w:type="dxa"/>
            <w:tcBorders>
              <w:top w:val="nil"/>
              <w:left w:val="single" w:sz="4" w:space="0" w:color="auto"/>
              <w:bottom w:val="nil"/>
              <w:right w:val="single" w:sz="4" w:space="0" w:color="auto"/>
            </w:tcBorders>
          </w:tcPr>
          <w:p w14:paraId="498A1D7B"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(0.0136)</w:t>
            </w:r>
          </w:p>
        </w:tc>
        <w:tc>
          <w:tcPr>
            <w:tcW w:w="2643" w:type="dxa"/>
            <w:tcBorders>
              <w:top w:val="nil"/>
              <w:left w:val="single" w:sz="4" w:space="0" w:color="auto"/>
              <w:bottom w:val="nil"/>
            </w:tcBorders>
          </w:tcPr>
          <w:p w14:paraId="5299CC80"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(0.0085)</w:t>
            </w:r>
          </w:p>
        </w:tc>
      </w:tr>
      <w:tr w:rsidR="00E567C8" w:rsidRPr="00E567C8" w14:paraId="29DDB464" w14:textId="77777777">
        <w:trPr>
          <w:trHeight w:hRule="exact" w:val="227"/>
          <w:jc w:val="center"/>
        </w:trPr>
        <w:tc>
          <w:tcPr>
            <w:tcW w:w="2476" w:type="dxa"/>
            <w:tcBorders>
              <w:top w:val="nil"/>
              <w:left w:val="nil"/>
              <w:bottom w:val="nil"/>
              <w:right w:val="single" w:sz="4" w:space="0" w:color="auto"/>
            </w:tcBorders>
          </w:tcPr>
          <w:p w14:paraId="54D64669"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r w:rsidRPr="00E567C8">
              <w:rPr>
                <w:rFonts w:ascii="Times New Roman" w:hAnsi="Times New Roman" w:cs="Times New Roman"/>
                <w:i/>
                <w:kern w:val="0"/>
                <w:szCs w:val="21"/>
              </w:rPr>
              <w:t>Treat1</w:t>
            </w:r>
            <w:r w:rsidRPr="00E567C8">
              <w:rPr>
                <w:rFonts w:ascii="Times New Roman" w:hAnsi="Times New Roman" w:cs="Times New Roman"/>
                <w:i/>
                <w:iCs/>
                <w:szCs w:val="21"/>
              </w:rPr>
              <w:t>×</w:t>
            </w:r>
            <w:r w:rsidRPr="00E567C8">
              <w:rPr>
                <w:rFonts w:ascii="Times New Roman" w:hAnsi="Times New Roman" w:cs="Times New Roman"/>
                <w:i/>
                <w:kern w:val="0"/>
                <w:szCs w:val="21"/>
              </w:rPr>
              <w:t>Post</w:t>
            </w:r>
          </w:p>
        </w:tc>
        <w:tc>
          <w:tcPr>
            <w:tcW w:w="1980" w:type="dxa"/>
            <w:tcBorders>
              <w:top w:val="nil"/>
              <w:left w:val="single" w:sz="4" w:space="0" w:color="auto"/>
              <w:bottom w:val="nil"/>
              <w:right w:val="single" w:sz="4" w:space="0" w:color="auto"/>
            </w:tcBorders>
          </w:tcPr>
          <w:p w14:paraId="3B5805C8"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0.0936</w:t>
            </w:r>
            <w:r w:rsidRPr="00E567C8">
              <w:rPr>
                <w:rFonts w:ascii="Times New Roman" w:hAnsi="Times New Roman" w:cs="Times New Roman"/>
                <w:szCs w:val="21"/>
                <w:vertAlign w:val="superscript"/>
              </w:rPr>
              <w:t>***</w:t>
            </w:r>
          </w:p>
        </w:tc>
        <w:tc>
          <w:tcPr>
            <w:tcW w:w="2475" w:type="dxa"/>
            <w:tcBorders>
              <w:top w:val="nil"/>
              <w:left w:val="single" w:sz="4" w:space="0" w:color="auto"/>
              <w:bottom w:val="nil"/>
              <w:right w:val="single" w:sz="4" w:space="0" w:color="auto"/>
            </w:tcBorders>
          </w:tcPr>
          <w:p w14:paraId="3AE2A91E"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0.0920</w:t>
            </w:r>
            <w:r w:rsidRPr="00E567C8">
              <w:rPr>
                <w:rFonts w:ascii="Times New Roman" w:hAnsi="Times New Roman" w:cs="Times New Roman"/>
                <w:szCs w:val="21"/>
                <w:vertAlign w:val="superscript"/>
              </w:rPr>
              <w:t>***</w:t>
            </w:r>
          </w:p>
        </w:tc>
        <w:tc>
          <w:tcPr>
            <w:tcW w:w="2643" w:type="dxa"/>
            <w:tcBorders>
              <w:top w:val="nil"/>
              <w:left w:val="single" w:sz="4" w:space="0" w:color="auto"/>
              <w:bottom w:val="nil"/>
            </w:tcBorders>
          </w:tcPr>
          <w:p w14:paraId="247EA71C"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0.1041</w:t>
            </w:r>
            <w:r w:rsidRPr="00E567C8">
              <w:rPr>
                <w:rFonts w:ascii="Times New Roman" w:hAnsi="Times New Roman" w:cs="Times New Roman"/>
                <w:szCs w:val="21"/>
                <w:vertAlign w:val="superscript"/>
              </w:rPr>
              <w:t>***</w:t>
            </w:r>
          </w:p>
        </w:tc>
      </w:tr>
      <w:tr w:rsidR="00E567C8" w:rsidRPr="00E567C8" w14:paraId="331650EE" w14:textId="77777777">
        <w:trPr>
          <w:trHeight w:hRule="exact" w:val="227"/>
          <w:jc w:val="center"/>
        </w:trPr>
        <w:tc>
          <w:tcPr>
            <w:tcW w:w="2476" w:type="dxa"/>
            <w:tcBorders>
              <w:top w:val="nil"/>
              <w:left w:val="nil"/>
              <w:bottom w:val="nil"/>
              <w:right w:val="single" w:sz="4" w:space="0" w:color="auto"/>
            </w:tcBorders>
          </w:tcPr>
          <w:p w14:paraId="395E244A" w14:textId="77777777" w:rsidR="00894051" w:rsidRPr="00E567C8" w:rsidRDefault="00894051">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
        </w:tc>
        <w:tc>
          <w:tcPr>
            <w:tcW w:w="1980" w:type="dxa"/>
            <w:tcBorders>
              <w:top w:val="nil"/>
              <w:left w:val="single" w:sz="4" w:space="0" w:color="auto"/>
              <w:bottom w:val="nil"/>
              <w:right w:val="single" w:sz="4" w:space="0" w:color="auto"/>
            </w:tcBorders>
          </w:tcPr>
          <w:p w14:paraId="6BA2FB0E"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(0.0049)</w:t>
            </w:r>
          </w:p>
        </w:tc>
        <w:tc>
          <w:tcPr>
            <w:tcW w:w="2475" w:type="dxa"/>
            <w:tcBorders>
              <w:top w:val="nil"/>
              <w:left w:val="single" w:sz="4" w:space="0" w:color="auto"/>
              <w:bottom w:val="nil"/>
              <w:right w:val="single" w:sz="4" w:space="0" w:color="auto"/>
            </w:tcBorders>
          </w:tcPr>
          <w:p w14:paraId="66862F8F"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(0.0112)</w:t>
            </w:r>
          </w:p>
        </w:tc>
        <w:tc>
          <w:tcPr>
            <w:tcW w:w="2643" w:type="dxa"/>
            <w:tcBorders>
              <w:top w:val="nil"/>
              <w:left w:val="single" w:sz="4" w:space="0" w:color="auto"/>
              <w:bottom w:val="nil"/>
            </w:tcBorders>
          </w:tcPr>
          <w:p w14:paraId="44DB7B4F"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(0.0067)</w:t>
            </w:r>
          </w:p>
        </w:tc>
      </w:tr>
      <w:tr w:rsidR="00E567C8" w:rsidRPr="00E567C8" w14:paraId="47B27CA9" w14:textId="77777777">
        <w:trPr>
          <w:trHeight w:hRule="exact" w:val="227"/>
          <w:jc w:val="center"/>
        </w:trPr>
        <w:tc>
          <w:tcPr>
            <w:tcW w:w="2476" w:type="dxa"/>
            <w:tcBorders>
              <w:top w:val="nil"/>
              <w:left w:val="nil"/>
              <w:bottom w:val="nil"/>
              <w:right w:val="single" w:sz="4" w:space="0" w:color="auto"/>
            </w:tcBorders>
          </w:tcPr>
          <w:p w14:paraId="7A2B7C05"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roofErr w:type="spellStart"/>
            <w:r w:rsidRPr="00E567C8">
              <w:rPr>
                <w:rFonts w:ascii="Times New Roman" w:hAnsi="Times New Roman" w:cs="Times New Roman"/>
                <w:i/>
                <w:kern w:val="0"/>
                <w:szCs w:val="21"/>
              </w:rPr>
              <w:t>Post</w:t>
            </w:r>
            <w:r w:rsidRPr="00E567C8">
              <w:rPr>
                <w:rFonts w:ascii="Times New Roman" w:hAnsi="Times New Roman" w:cs="Times New Roman"/>
                <w:i/>
                <w:iCs/>
                <w:szCs w:val="21"/>
              </w:rPr>
              <w:t>×</w:t>
            </w:r>
            <w:r w:rsidRPr="00E567C8">
              <w:rPr>
                <w:rFonts w:ascii="Times New Roman" w:hAnsi="Times New Roman" w:cs="Times New Roman"/>
                <w:i/>
                <w:kern w:val="0"/>
                <w:szCs w:val="21"/>
              </w:rPr>
              <w:t>AI</w:t>
            </w:r>
            <w:proofErr w:type="spellEnd"/>
          </w:p>
        </w:tc>
        <w:tc>
          <w:tcPr>
            <w:tcW w:w="1980" w:type="dxa"/>
            <w:tcBorders>
              <w:top w:val="nil"/>
              <w:left w:val="single" w:sz="4" w:space="0" w:color="auto"/>
              <w:bottom w:val="nil"/>
              <w:right w:val="single" w:sz="4" w:space="0" w:color="auto"/>
            </w:tcBorders>
          </w:tcPr>
          <w:p w14:paraId="7141C98B"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0.0435</w:t>
            </w:r>
            <w:r w:rsidRPr="00E567C8">
              <w:rPr>
                <w:rFonts w:ascii="Times New Roman" w:hAnsi="Times New Roman" w:cs="Times New Roman"/>
                <w:szCs w:val="21"/>
                <w:vertAlign w:val="superscript"/>
              </w:rPr>
              <w:t>***</w:t>
            </w:r>
          </w:p>
        </w:tc>
        <w:tc>
          <w:tcPr>
            <w:tcW w:w="2475" w:type="dxa"/>
            <w:tcBorders>
              <w:top w:val="nil"/>
              <w:left w:val="single" w:sz="4" w:space="0" w:color="auto"/>
              <w:bottom w:val="nil"/>
              <w:right w:val="single" w:sz="4" w:space="0" w:color="auto"/>
            </w:tcBorders>
          </w:tcPr>
          <w:p w14:paraId="03DDD1E9"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0.0056</w:t>
            </w:r>
          </w:p>
        </w:tc>
        <w:tc>
          <w:tcPr>
            <w:tcW w:w="2643" w:type="dxa"/>
            <w:tcBorders>
              <w:top w:val="nil"/>
              <w:left w:val="single" w:sz="4" w:space="0" w:color="auto"/>
              <w:bottom w:val="nil"/>
            </w:tcBorders>
          </w:tcPr>
          <w:p w14:paraId="6FCA8739"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0.0439</w:t>
            </w:r>
            <w:r w:rsidRPr="00E567C8">
              <w:rPr>
                <w:rFonts w:ascii="Times New Roman" w:hAnsi="Times New Roman" w:cs="Times New Roman"/>
                <w:szCs w:val="21"/>
                <w:vertAlign w:val="superscript"/>
              </w:rPr>
              <w:t>***</w:t>
            </w:r>
          </w:p>
        </w:tc>
      </w:tr>
      <w:tr w:rsidR="00E567C8" w:rsidRPr="00E567C8" w14:paraId="2FC974FB" w14:textId="77777777">
        <w:trPr>
          <w:trHeight w:hRule="exact" w:val="227"/>
          <w:jc w:val="center"/>
        </w:trPr>
        <w:tc>
          <w:tcPr>
            <w:tcW w:w="2476" w:type="dxa"/>
            <w:tcBorders>
              <w:top w:val="nil"/>
              <w:left w:val="nil"/>
              <w:bottom w:val="nil"/>
              <w:right w:val="single" w:sz="4" w:space="0" w:color="auto"/>
            </w:tcBorders>
          </w:tcPr>
          <w:p w14:paraId="2565290D" w14:textId="77777777" w:rsidR="00894051" w:rsidRPr="00E567C8" w:rsidRDefault="00894051">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
        </w:tc>
        <w:tc>
          <w:tcPr>
            <w:tcW w:w="1980" w:type="dxa"/>
            <w:tcBorders>
              <w:top w:val="nil"/>
              <w:left w:val="single" w:sz="4" w:space="0" w:color="auto"/>
              <w:bottom w:val="nil"/>
              <w:right w:val="single" w:sz="4" w:space="0" w:color="auto"/>
            </w:tcBorders>
          </w:tcPr>
          <w:p w14:paraId="34E4A067"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(0.0034)</w:t>
            </w:r>
          </w:p>
        </w:tc>
        <w:tc>
          <w:tcPr>
            <w:tcW w:w="2475" w:type="dxa"/>
            <w:tcBorders>
              <w:top w:val="nil"/>
              <w:left w:val="single" w:sz="4" w:space="0" w:color="auto"/>
              <w:bottom w:val="nil"/>
              <w:right w:val="single" w:sz="4" w:space="0" w:color="auto"/>
            </w:tcBorders>
          </w:tcPr>
          <w:p w14:paraId="41EA709A"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(0.0106)</w:t>
            </w:r>
          </w:p>
        </w:tc>
        <w:tc>
          <w:tcPr>
            <w:tcW w:w="2643" w:type="dxa"/>
            <w:tcBorders>
              <w:top w:val="nil"/>
              <w:left w:val="single" w:sz="4" w:space="0" w:color="auto"/>
              <w:bottom w:val="nil"/>
            </w:tcBorders>
          </w:tcPr>
          <w:p w14:paraId="59EE8DF9" w14:textId="77777777" w:rsidR="00894051" w:rsidRPr="00E567C8" w:rsidRDefault="00000000">
            <w:pPr>
              <w:widowControl/>
              <w:spacing w:line="240" w:lineRule="exact"/>
              <w:ind w:firstLine="420"/>
              <w:jc w:val="center"/>
              <w:rPr>
                <w:rFonts w:ascii="Times New Roman" w:hAnsi="Times New Roman" w:cs="Times New Roman"/>
                <w:kern w:val="0"/>
                <w:szCs w:val="21"/>
              </w:rPr>
            </w:pPr>
            <w:r w:rsidRPr="00E567C8">
              <w:rPr>
                <w:rFonts w:ascii="Times New Roman" w:hAnsi="Times New Roman" w:cs="Times New Roman"/>
                <w:szCs w:val="21"/>
              </w:rPr>
              <w:t>(0.0037)</w:t>
            </w:r>
          </w:p>
        </w:tc>
      </w:tr>
      <w:tr w:rsidR="00E567C8" w:rsidRPr="00E567C8" w14:paraId="07A6604A" w14:textId="77777777">
        <w:trPr>
          <w:trHeight w:hRule="exact" w:val="227"/>
          <w:jc w:val="center"/>
        </w:trPr>
        <w:tc>
          <w:tcPr>
            <w:tcW w:w="2476" w:type="dxa"/>
            <w:tcBorders>
              <w:left w:val="nil"/>
              <w:right w:val="single" w:sz="4" w:space="0" w:color="auto"/>
            </w:tcBorders>
          </w:tcPr>
          <w:p w14:paraId="5E998DC2"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r w:rsidRPr="00E567C8">
              <w:rPr>
                <w:rFonts w:ascii="Times New Roman" w:hAnsi="Times New Roman" w:cs="Times New Roman"/>
                <w:i/>
                <w:kern w:val="0"/>
                <w:szCs w:val="21"/>
              </w:rPr>
              <w:t>Controls</w:t>
            </w:r>
          </w:p>
        </w:tc>
        <w:tc>
          <w:tcPr>
            <w:tcW w:w="1980" w:type="dxa"/>
            <w:tcBorders>
              <w:left w:val="single" w:sz="4" w:space="0" w:color="auto"/>
              <w:right w:val="single" w:sz="4" w:space="0" w:color="auto"/>
            </w:tcBorders>
          </w:tcPr>
          <w:p w14:paraId="43E03DBE"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c>
          <w:tcPr>
            <w:tcW w:w="2475" w:type="dxa"/>
            <w:tcBorders>
              <w:left w:val="single" w:sz="4" w:space="0" w:color="auto"/>
              <w:right w:val="single" w:sz="4" w:space="0" w:color="auto"/>
            </w:tcBorders>
          </w:tcPr>
          <w:p w14:paraId="0CAD7BF1" w14:textId="77777777" w:rsidR="00894051" w:rsidRPr="00E567C8" w:rsidRDefault="00000000">
            <w:pPr>
              <w:autoSpaceDE w:val="0"/>
              <w:autoSpaceDN w:val="0"/>
              <w:adjustRightInd w:val="0"/>
              <w:spacing w:line="240" w:lineRule="exact"/>
              <w:ind w:firstLineChars="400" w:firstLine="840"/>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c>
          <w:tcPr>
            <w:tcW w:w="2643" w:type="dxa"/>
            <w:tcBorders>
              <w:left w:val="single" w:sz="4" w:space="0" w:color="auto"/>
            </w:tcBorders>
          </w:tcPr>
          <w:p w14:paraId="76787ED3"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r>
      <w:tr w:rsidR="00E567C8" w:rsidRPr="00E567C8" w14:paraId="1938C525" w14:textId="77777777">
        <w:trPr>
          <w:trHeight w:hRule="exact" w:val="227"/>
          <w:jc w:val="center"/>
        </w:trPr>
        <w:tc>
          <w:tcPr>
            <w:tcW w:w="2476" w:type="dxa"/>
            <w:tcBorders>
              <w:left w:val="nil"/>
              <w:right w:val="single" w:sz="4" w:space="0" w:color="auto"/>
            </w:tcBorders>
          </w:tcPr>
          <w:p w14:paraId="14C89F46"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roofErr w:type="spellStart"/>
            <w:r w:rsidRPr="00E567C8">
              <w:rPr>
                <w:rFonts w:ascii="Times New Roman" w:hAnsi="Times New Roman" w:cs="Times New Roman"/>
                <w:i/>
                <w:szCs w:val="21"/>
              </w:rPr>
              <w:t>ψ</w:t>
            </w:r>
            <w:r w:rsidRPr="00E567C8">
              <w:rPr>
                <w:rFonts w:ascii="Times New Roman" w:hAnsi="Times New Roman" w:cs="Times New Roman"/>
                <w:i/>
                <w:szCs w:val="21"/>
                <w:vertAlign w:val="subscript"/>
              </w:rPr>
              <w:t>pt</w:t>
            </w:r>
            <w:proofErr w:type="spellEnd"/>
          </w:p>
        </w:tc>
        <w:tc>
          <w:tcPr>
            <w:tcW w:w="1980" w:type="dxa"/>
            <w:tcBorders>
              <w:left w:val="single" w:sz="4" w:space="0" w:color="auto"/>
              <w:right w:val="single" w:sz="4" w:space="0" w:color="auto"/>
            </w:tcBorders>
          </w:tcPr>
          <w:p w14:paraId="6F92F03B"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c>
          <w:tcPr>
            <w:tcW w:w="2475" w:type="dxa"/>
            <w:tcBorders>
              <w:left w:val="single" w:sz="4" w:space="0" w:color="auto"/>
              <w:right w:val="single" w:sz="4" w:space="0" w:color="auto"/>
            </w:tcBorders>
          </w:tcPr>
          <w:p w14:paraId="7317034A" w14:textId="77777777" w:rsidR="00894051" w:rsidRPr="00E567C8" w:rsidRDefault="00000000">
            <w:pPr>
              <w:autoSpaceDE w:val="0"/>
              <w:autoSpaceDN w:val="0"/>
              <w:adjustRightInd w:val="0"/>
              <w:spacing w:line="240" w:lineRule="exact"/>
              <w:ind w:firstLineChars="400" w:firstLine="840"/>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c>
          <w:tcPr>
            <w:tcW w:w="2643" w:type="dxa"/>
            <w:tcBorders>
              <w:left w:val="single" w:sz="4" w:space="0" w:color="auto"/>
            </w:tcBorders>
          </w:tcPr>
          <w:p w14:paraId="54E61176"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r>
      <w:tr w:rsidR="00E567C8" w:rsidRPr="00E567C8" w14:paraId="149CF04D" w14:textId="77777777">
        <w:trPr>
          <w:trHeight w:hRule="exact" w:val="227"/>
          <w:jc w:val="center"/>
        </w:trPr>
        <w:tc>
          <w:tcPr>
            <w:tcW w:w="2476" w:type="dxa"/>
            <w:tcBorders>
              <w:left w:val="nil"/>
              <w:right w:val="single" w:sz="4" w:space="0" w:color="auto"/>
            </w:tcBorders>
          </w:tcPr>
          <w:p w14:paraId="31EFD7C9"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roofErr w:type="spellStart"/>
            <w:r w:rsidRPr="00E567C8">
              <w:rPr>
                <w:rFonts w:ascii="Times New Roman" w:hAnsi="Times New Roman" w:cs="Times New Roman"/>
                <w:i/>
                <w:szCs w:val="21"/>
              </w:rPr>
              <w:t>τ</w:t>
            </w:r>
            <w:r w:rsidRPr="00E567C8">
              <w:rPr>
                <w:rFonts w:ascii="Times New Roman" w:hAnsi="Times New Roman" w:cs="Times New Roman"/>
                <w:i/>
                <w:szCs w:val="21"/>
                <w:vertAlign w:val="subscript"/>
              </w:rPr>
              <w:t>jt</w:t>
            </w:r>
            <w:proofErr w:type="spellEnd"/>
          </w:p>
        </w:tc>
        <w:tc>
          <w:tcPr>
            <w:tcW w:w="1980" w:type="dxa"/>
            <w:tcBorders>
              <w:left w:val="single" w:sz="4" w:space="0" w:color="auto"/>
              <w:right w:val="single" w:sz="4" w:space="0" w:color="auto"/>
            </w:tcBorders>
          </w:tcPr>
          <w:p w14:paraId="59360E76"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c>
          <w:tcPr>
            <w:tcW w:w="2475" w:type="dxa"/>
            <w:tcBorders>
              <w:left w:val="single" w:sz="4" w:space="0" w:color="auto"/>
              <w:right w:val="single" w:sz="4" w:space="0" w:color="auto"/>
            </w:tcBorders>
          </w:tcPr>
          <w:p w14:paraId="09D5B9E9" w14:textId="77777777" w:rsidR="00894051" w:rsidRPr="00E567C8" w:rsidRDefault="00000000">
            <w:pPr>
              <w:autoSpaceDE w:val="0"/>
              <w:autoSpaceDN w:val="0"/>
              <w:adjustRightInd w:val="0"/>
              <w:spacing w:line="240" w:lineRule="exact"/>
              <w:ind w:firstLineChars="400" w:firstLine="840"/>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c>
          <w:tcPr>
            <w:tcW w:w="2643" w:type="dxa"/>
            <w:tcBorders>
              <w:left w:val="single" w:sz="4" w:space="0" w:color="auto"/>
            </w:tcBorders>
          </w:tcPr>
          <w:p w14:paraId="6749C87A"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r>
      <w:tr w:rsidR="00E567C8" w:rsidRPr="00E567C8" w14:paraId="5B2A4057" w14:textId="77777777">
        <w:trPr>
          <w:trHeight w:hRule="exact" w:val="227"/>
          <w:jc w:val="center"/>
        </w:trPr>
        <w:tc>
          <w:tcPr>
            <w:tcW w:w="2476" w:type="dxa"/>
            <w:tcBorders>
              <w:left w:val="nil"/>
              <w:right w:val="single" w:sz="4" w:space="0" w:color="auto"/>
            </w:tcBorders>
          </w:tcPr>
          <w:p w14:paraId="63BB76BD"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roofErr w:type="spellStart"/>
            <w:r w:rsidRPr="00E567C8">
              <w:rPr>
                <w:rFonts w:ascii="Times New Roman" w:hAnsi="Times New Roman" w:cs="Times New Roman"/>
                <w:i/>
                <w:iCs/>
                <w:szCs w:val="21"/>
              </w:rPr>
              <w:t>μ</w:t>
            </w:r>
            <w:r w:rsidRPr="00E567C8">
              <w:rPr>
                <w:rFonts w:ascii="Times New Roman" w:hAnsi="Times New Roman" w:cs="Times New Roman"/>
                <w:i/>
                <w:iCs/>
                <w:szCs w:val="21"/>
                <w:vertAlign w:val="subscript"/>
              </w:rPr>
              <w:t>t</w:t>
            </w:r>
            <w:proofErr w:type="spellEnd"/>
          </w:p>
        </w:tc>
        <w:tc>
          <w:tcPr>
            <w:tcW w:w="1980" w:type="dxa"/>
            <w:tcBorders>
              <w:left w:val="single" w:sz="4" w:space="0" w:color="auto"/>
              <w:right w:val="single" w:sz="4" w:space="0" w:color="auto"/>
            </w:tcBorders>
          </w:tcPr>
          <w:p w14:paraId="29C7166A"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c>
          <w:tcPr>
            <w:tcW w:w="2475" w:type="dxa"/>
            <w:tcBorders>
              <w:left w:val="single" w:sz="4" w:space="0" w:color="auto"/>
              <w:right w:val="single" w:sz="4" w:space="0" w:color="auto"/>
            </w:tcBorders>
          </w:tcPr>
          <w:p w14:paraId="55B3AD9C" w14:textId="77777777" w:rsidR="00894051" w:rsidRPr="00E567C8" w:rsidRDefault="00000000">
            <w:pPr>
              <w:autoSpaceDE w:val="0"/>
              <w:autoSpaceDN w:val="0"/>
              <w:adjustRightInd w:val="0"/>
              <w:spacing w:line="240" w:lineRule="exact"/>
              <w:ind w:firstLineChars="400" w:firstLine="840"/>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c>
          <w:tcPr>
            <w:tcW w:w="2643" w:type="dxa"/>
            <w:tcBorders>
              <w:left w:val="single" w:sz="4" w:space="0" w:color="auto"/>
            </w:tcBorders>
          </w:tcPr>
          <w:p w14:paraId="69180FFD"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r>
      <w:tr w:rsidR="00E567C8" w:rsidRPr="00E567C8" w14:paraId="5B8D82AB" w14:textId="77777777">
        <w:trPr>
          <w:trHeight w:hRule="exact" w:val="227"/>
          <w:jc w:val="center"/>
        </w:trPr>
        <w:tc>
          <w:tcPr>
            <w:tcW w:w="2476" w:type="dxa"/>
            <w:tcBorders>
              <w:left w:val="nil"/>
              <w:right w:val="single" w:sz="4" w:space="0" w:color="auto"/>
            </w:tcBorders>
          </w:tcPr>
          <w:p w14:paraId="7EF324DD"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roofErr w:type="spellStart"/>
            <w:r w:rsidRPr="00E567C8">
              <w:rPr>
                <w:rFonts w:ascii="Times New Roman" w:hAnsi="Times New Roman" w:cs="Times New Roman"/>
                <w:i/>
                <w:iCs/>
                <w:szCs w:val="21"/>
              </w:rPr>
              <w:t>λ</w:t>
            </w:r>
            <w:r w:rsidRPr="00E567C8">
              <w:rPr>
                <w:rFonts w:ascii="Times New Roman" w:hAnsi="Times New Roman" w:cs="Times New Roman"/>
                <w:i/>
                <w:iCs/>
                <w:szCs w:val="21"/>
                <w:vertAlign w:val="subscript"/>
              </w:rPr>
              <w:t>i</w:t>
            </w:r>
            <w:proofErr w:type="spellEnd"/>
          </w:p>
        </w:tc>
        <w:tc>
          <w:tcPr>
            <w:tcW w:w="1980" w:type="dxa"/>
            <w:tcBorders>
              <w:left w:val="single" w:sz="4" w:space="0" w:color="auto"/>
              <w:right w:val="single" w:sz="4" w:space="0" w:color="auto"/>
            </w:tcBorders>
          </w:tcPr>
          <w:p w14:paraId="50DA3BA1"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c>
          <w:tcPr>
            <w:tcW w:w="2475" w:type="dxa"/>
            <w:tcBorders>
              <w:left w:val="single" w:sz="4" w:space="0" w:color="auto"/>
              <w:right w:val="single" w:sz="4" w:space="0" w:color="auto"/>
            </w:tcBorders>
          </w:tcPr>
          <w:p w14:paraId="5F2E6761" w14:textId="77777777" w:rsidR="00894051" w:rsidRPr="00E567C8" w:rsidRDefault="00000000">
            <w:pPr>
              <w:autoSpaceDE w:val="0"/>
              <w:autoSpaceDN w:val="0"/>
              <w:adjustRightInd w:val="0"/>
              <w:spacing w:line="240" w:lineRule="exact"/>
              <w:ind w:firstLineChars="400" w:firstLine="840"/>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c>
          <w:tcPr>
            <w:tcW w:w="2643" w:type="dxa"/>
            <w:tcBorders>
              <w:left w:val="single" w:sz="4" w:space="0" w:color="auto"/>
            </w:tcBorders>
          </w:tcPr>
          <w:p w14:paraId="1240D08E" w14:textId="77777777" w:rsidR="00894051" w:rsidRPr="00E567C8" w:rsidRDefault="00000000">
            <w:pPr>
              <w:autoSpaceDE w:val="0"/>
              <w:autoSpaceDN w:val="0"/>
              <w:adjustRightInd w:val="0"/>
              <w:spacing w:line="240" w:lineRule="exact"/>
              <w:ind w:firstLineChars="0" w:firstLine="0"/>
              <w:jc w:val="center"/>
              <w:rPr>
                <w:rFonts w:ascii="Times New Roman" w:eastAsiaTheme="minorEastAsia" w:hAnsi="Times New Roman" w:cs="Times New Roman"/>
                <w:kern w:val="0"/>
                <w:szCs w:val="21"/>
              </w:rPr>
            </w:pPr>
            <w:r w:rsidRPr="00E567C8">
              <w:rPr>
                <w:rFonts w:ascii="Times New Roman" w:hAnsi="Times New Roman" w:cs="Times New Roman"/>
                <w:kern w:val="0"/>
                <w:szCs w:val="21"/>
              </w:rPr>
              <w:t>Yes</w:t>
            </w:r>
          </w:p>
        </w:tc>
      </w:tr>
      <w:tr w:rsidR="00E567C8" w:rsidRPr="00E567C8" w14:paraId="79A82D4B" w14:textId="77777777">
        <w:trPr>
          <w:trHeight w:hRule="exact" w:val="227"/>
          <w:jc w:val="center"/>
        </w:trPr>
        <w:tc>
          <w:tcPr>
            <w:tcW w:w="2476" w:type="dxa"/>
            <w:tcBorders>
              <w:left w:val="nil"/>
              <w:bottom w:val="nil"/>
              <w:right w:val="single" w:sz="4" w:space="0" w:color="auto"/>
            </w:tcBorders>
          </w:tcPr>
          <w:p w14:paraId="5EDAC4F8"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r w:rsidRPr="00E567C8">
              <w:rPr>
                <w:rFonts w:ascii="Times New Roman" w:eastAsiaTheme="minorEastAsia" w:hAnsi="Times New Roman" w:cs="Times New Roman"/>
                <w:i/>
                <w:iCs/>
                <w:kern w:val="0"/>
                <w:szCs w:val="21"/>
              </w:rPr>
              <w:t>N</w:t>
            </w:r>
          </w:p>
        </w:tc>
        <w:tc>
          <w:tcPr>
            <w:tcW w:w="1980" w:type="dxa"/>
            <w:tcBorders>
              <w:left w:val="single" w:sz="4" w:space="0" w:color="auto"/>
              <w:bottom w:val="nil"/>
              <w:right w:val="single" w:sz="4" w:space="0" w:color="auto"/>
            </w:tcBorders>
          </w:tcPr>
          <w:p w14:paraId="09C338B0"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1247164</w:t>
            </w:r>
          </w:p>
        </w:tc>
        <w:tc>
          <w:tcPr>
            <w:tcW w:w="2475" w:type="dxa"/>
            <w:tcBorders>
              <w:left w:val="single" w:sz="4" w:space="0" w:color="auto"/>
              <w:bottom w:val="nil"/>
              <w:right w:val="single" w:sz="4" w:space="0" w:color="auto"/>
            </w:tcBorders>
          </w:tcPr>
          <w:p w14:paraId="21625C34"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354076</w:t>
            </w:r>
          </w:p>
        </w:tc>
        <w:tc>
          <w:tcPr>
            <w:tcW w:w="2643" w:type="dxa"/>
            <w:tcBorders>
              <w:left w:val="single" w:sz="4" w:space="0" w:color="auto"/>
              <w:bottom w:val="nil"/>
            </w:tcBorders>
          </w:tcPr>
          <w:p w14:paraId="55780D6F"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893088</w:t>
            </w:r>
          </w:p>
        </w:tc>
      </w:tr>
      <w:tr w:rsidR="00E567C8" w:rsidRPr="00E567C8" w14:paraId="2306E3EB" w14:textId="77777777">
        <w:trPr>
          <w:trHeight w:hRule="exact" w:val="227"/>
          <w:jc w:val="center"/>
        </w:trPr>
        <w:tc>
          <w:tcPr>
            <w:tcW w:w="2476" w:type="dxa"/>
            <w:tcBorders>
              <w:top w:val="nil"/>
              <w:left w:val="nil"/>
              <w:bottom w:val="single" w:sz="4" w:space="0" w:color="auto"/>
              <w:right w:val="single" w:sz="4" w:space="0" w:color="auto"/>
            </w:tcBorders>
          </w:tcPr>
          <w:p w14:paraId="43DE8B82"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r w:rsidRPr="00E567C8">
              <w:rPr>
                <w:rFonts w:ascii="Times New Roman" w:eastAsiaTheme="minorEastAsia" w:hAnsi="Times New Roman" w:cs="Times New Roman"/>
                <w:i/>
                <w:iCs/>
                <w:kern w:val="0"/>
                <w:szCs w:val="21"/>
              </w:rPr>
              <w:t>R</w:t>
            </w:r>
            <w:r w:rsidRPr="00E567C8">
              <w:rPr>
                <w:rFonts w:ascii="Times New Roman" w:eastAsiaTheme="minorEastAsia" w:hAnsi="Times New Roman" w:cs="Times New Roman"/>
                <w:kern w:val="0"/>
                <w:szCs w:val="21"/>
                <w:vertAlign w:val="superscript"/>
              </w:rPr>
              <w:t>2</w:t>
            </w:r>
          </w:p>
        </w:tc>
        <w:tc>
          <w:tcPr>
            <w:tcW w:w="1980" w:type="dxa"/>
            <w:tcBorders>
              <w:top w:val="nil"/>
              <w:left w:val="single" w:sz="4" w:space="0" w:color="auto"/>
              <w:bottom w:val="single" w:sz="4" w:space="0" w:color="auto"/>
              <w:right w:val="single" w:sz="4" w:space="0" w:color="auto"/>
            </w:tcBorders>
          </w:tcPr>
          <w:p w14:paraId="4B9ADE68"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0.1184</w:t>
            </w:r>
          </w:p>
        </w:tc>
        <w:tc>
          <w:tcPr>
            <w:tcW w:w="2475" w:type="dxa"/>
            <w:tcBorders>
              <w:top w:val="nil"/>
              <w:left w:val="single" w:sz="4" w:space="0" w:color="auto"/>
              <w:bottom w:val="single" w:sz="4" w:space="0" w:color="auto"/>
              <w:right w:val="single" w:sz="4" w:space="0" w:color="auto"/>
            </w:tcBorders>
          </w:tcPr>
          <w:p w14:paraId="0F531001"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0.0973</w:t>
            </w:r>
          </w:p>
        </w:tc>
        <w:tc>
          <w:tcPr>
            <w:tcW w:w="2643" w:type="dxa"/>
            <w:tcBorders>
              <w:top w:val="nil"/>
              <w:left w:val="single" w:sz="4" w:space="0" w:color="auto"/>
              <w:bottom w:val="single" w:sz="4" w:space="0" w:color="auto"/>
            </w:tcBorders>
          </w:tcPr>
          <w:p w14:paraId="0099B023"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0.1248</w:t>
            </w:r>
          </w:p>
        </w:tc>
      </w:tr>
    </w:tbl>
    <w:p w14:paraId="5A62607F" w14:textId="77777777" w:rsidR="00894051" w:rsidRPr="00E567C8" w:rsidRDefault="00000000">
      <w:pPr>
        <w:widowControl/>
        <w:spacing w:line="240" w:lineRule="exact"/>
        <w:ind w:firstLineChars="0" w:firstLine="0"/>
        <w:rPr>
          <w:rFonts w:ascii="Times New Roman" w:hAnsi="Times New Roman" w:cs="Times New Roman"/>
          <w:bCs/>
          <w:szCs w:val="21"/>
        </w:rPr>
        <w:sectPr w:rsidR="00894051" w:rsidRPr="00E567C8">
          <w:pgSz w:w="11906" w:h="16838"/>
          <w:pgMar w:top="1440" w:right="1800" w:bottom="1440" w:left="1800" w:header="851" w:footer="992" w:gutter="0"/>
          <w:cols w:space="425"/>
          <w:docGrid w:type="lines" w:linePitch="312"/>
        </w:sectPr>
      </w:pPr>
      <w:r w:rsidRPr="00E567C8">
        <w:rPr>
          <w:rFonts w:ascii="Times New Roman" w:hAnsi="Times New Roman" w:cs="Times New Roman"/>
          <w:i/>
          <w:iCs/>
          <w:szCs w:val="21"/>
        </w:rPr>
        <w:t>Notes:</w:t>
      </w:r>
      <w:r w:rsidRPr="00E567C8">
        <w:rPr>
          <w:rFonts w:ascii="Times New Roman" w:hAnsi="Times New Roman" w:cs="Times New Roman"/>
          <w:szCs w:val="21"/>
        </w:rPr>
        <w:t xml:space="preserve"> The values in parentheses represent firm-level clustered standard errors. </w:t>
      </w:r>
      <w:proofErr w:type="gramStart"/>
      <w:r w:rsidRPr="00E567C8">
        <w:rPr>
          <w:rFonts w:ascii="Times New Roman" w:hAnsi="Times New Roman" w:cs="Times New Roman"/>
          <w:szCs w:val="21"/>
        </w:rPr>
        <w:t>* ,</w:t>
      </w:r>
      <w:proofErr w:type="gramEnd"/>
      <w:r w:rsidRPr="00E567C8">
        <w:rPr>
          <w:rFonts w:ascii="Times New Roman" w:hAnsi="Times New Roman" w:cs="Times New Roman"/>
          <w:szCs w:val="21"/>
        </w:rPr>
        <w:t xml:space="preserve"> *</w:t>
      </w:r>
      <w:proofErr w:type="gramStart"/>
      <w:r w:rsidRPr="00E567C8">
        <w:rPr>
          <w:rFonts w:ascii="Times New Roman" w:hAnsi="Times New Roman" w:cs="Times New Roman"/>
          <w:szCs w:val="21"/>
        </w:rPr>
        <w:t>* ,</w:t>
      </w:r>
      <w:proofErr w:type="gramEnd"/>
      <w:r w:rsidRPr="00E567C8">
        <w:rPr>
          <w:rFonts w:ascii="Times New Roman" w:hAnsi="Times New Roman" w:cs="Times New Roman"/>
          <w:szCs w:val="21"/>
        </w:rPr>
        <w:t xml:space="preserve"> and *** denote significance at the 10%, 5%, and 1% levels, respectively. Constant represents the intercept term, and Controls represent the control variables, including </w:t>
      </w:r>
      <w:r w:rsidRPr="00E567C8">
        <w:rPr>
          <w:rFonts w:ascii="Times New Roman" w:hAnsi="Times New Roman" w:cs="Times New Roman"/>
          <w:i/>
          <w:iCs/>
          <w:szCs w:val="21"/>
        </w:rPr>
        <w:t xml:space="preserve">Size, Lev, ROA, </w:t>
      </w:r>
      <w:proofErr w:type="spellStart"/>
      <w:r w:rsidRPr="00E567C8">
        <w:rPr>
          <w:rFonts w:ascii="Times New Roman" w:hAnsi="Times New Roman" w:cs="Times New Roman"/>
          <w:i/>
          <w:iCs/>
          <w:szCs w:val="21"/>
        </w:rPr>
        <w:t>Capitalgrow</w:t>
      </w:r>
      <w:proofErr w:type="spellEnd"/>
      <w:r w:rsidRPr="00E567C8">
        <w:rPr>
          <w:rFonts w:ascii="Times New Roman" w:hAnsi="Times New Roman" w:cs="Times New Roman"/>
          <w:i/>
          <w:iCs/>
          <w:szCs w:val="21"/>
        </w:rPr>
        <w:t xml:space="preserve">, </w:t>
      </w:r>
      <w:proofErr w:type="spellStart"/>
      <w:r w:rsidRPr="00E567C8">
        <w:rPr>
          <w:rFonts w:ascii="Times New Roman" w:hAnsi="Times New Roman" w:cs="Times New Roman"/>
          <w:i/>
          <w:iCs/>
          <w:szCs w:val="21"/>
        </w:rPr>
        <w:t>Lqrat</w:t>
      </w:r>
      <w:proofErr w:type="spellEnd"/>
      <w:r w:rsidRPr="00E567C8">
        <w:rPr>
          <w:rFonts w:ascii="Times New Roman" w:hAnsi="Times New Roman" w:cs="Times New Roman"/>
          <w:i/>
          <w:iCs/>
          <w:szCs w:val="21"/>
        </w:rPr>
        <w:t>, PPE</w:t>
      </w:r>
      <w:r w:rsidRPr="00E567C8">
        <w:rPr>
          <w:rFonts w:ascii="Times New Roman" w:hAnsi="Times New Roman" w:cs="Times New Roman"/>
          <w:szCs w:val="21"/>
        </w:rPr>
        <w:t xml:space="preserve">, and </w:t>
      </w:r>
      <w:r w:rsidRPr="00E567C8">
        <w:rPr>
          <w:rFonts w:ascii="Times New Roman" w:hAnsi="Times New Roman" w:cs="Times New Roman"/>
          <w:i/>
          <w:iCs/>
          <w:szCs w:val="21"/>
        </w:rPr>
        <w:t>GDP</w:t>
      </w:r>
      <w:r w:rsidRPr="00E567C8">
        <w:rPr>
          <w:rFonts w:ascii="Times New Roman" w:hAnsi="Times New Roman" w:cs="Times New Roman"/>
          <w:szCs w:val="21"/>
        </w:rPr>
        <w:t xml:space="preserve">. </w:t>
      </w:r>
      <w:proofErr w:type="spellStart"/>
      <w:r w:rsidRPr="00E567C8">
        <w:rPr>
          <w:rFonts w:ascii="Times New Roman" w:hAnsi="Times New Roman" w:cs="Times New Roman"/>
          <w:i/>
          <w:iCs/>
          <w:szCs w:val="21"/>
        </w:rPr>
        <w:t>λ</w:t>
      </w:r>
      <w:r w:rsidRPr="00E567C8">
        <w:rPr>
          <w:rFonts w:ascii="Times New Roman" w:hAnsi="Times New Roman" w:cs="Times New Roman"/>
          <w:i/>
          <w:iCs/>
          <w:szCs w:val="21"/>
          <w:vertAlign w:val="subscript"/>
        </w:rPr>
        <w:t>i</w:t>
      </w:r>
      <w:proofErr w:type="spellEnd"/>
      <w:r w:rsidRPr="00E567C8">
        <w:rPr>
          <w:rFonts w:ascii="Times New Roman" w:hAnsi="Times New Roman" w:cs="Times New Roman"/>
          <w:i/>
          <w:iCs/>
          <w:szCs w:val="21"/>
        </w:rPr>
        <w:t xml:space="preserve"> </w:t>
      </w:r>
      <w:r w:rsidRPr="00E567C8">
        <w:rPr>
          <w:rFonts w:ascii="Times New Roman" w:hAnsi="Times New Roman" w:cs="Times New Roman"/>
          <w:szCs w:val="21"/>
        </w:rPr>
        <w:t xml:space="preserve">and </w:t>
      </w:r>
      <w:proofErr w:type="spellStart"/>
      <w:r w:rsidRPr="00E567C8">
        <w:rPr>
          <w:rFonts w:ascii="Times New Roman" w:hAnsi="Times New Roman" w:cs="Times New Roman"/>
          <w:i/>
          <w:iCs/>
          <w:szCs w:val="21"/>
        </w:rPr>
        <w:t>μ</w:t>
      </w:r>
      <w:r w:rsidRPr="00E567C8">
        <w:rPr>
          <w:rFonts w:ascii="Times New Roman" w:hAnsi="Times New Roman" w:cs="Times New Roman"/>
          <w:i/>
          <w:iCs/>
          <w:szCs w:val="21"/>
          <w:vertAlign w:val="subscript"/>
        </w:rPr>
        <w:t>t</w:t>
      </w:r>
      <w:proofErr w:type="spellEnd"/>
      <w:r w:rsidRPr="00E567C8">
        <w:rPr>
          <w:rFonts w:ascii="Times New Roman" w:hAnsi="Times New Roman" w:cs="Times New Roman"/>
          <w:i/>
          <w:iCs/>
          <w:szCs w:val="21"/>
          <w:vertAlign w:val="subscript"/>
        </w:rPr>
        <w:t xml:space="preserve"> </w:t>
      </w:r>
      <w:r w:rsidRPr="00E567C8">
        <w:rPr>
          <w:rFonts w:ascii="Times New Roman" w:hAnsi="Times New Roman" w:cs="Times New Roman"/>
          <w:szCs w:val="21"/>
        </w:rPr>
        <w:t xml:space="preserve">represent individual and time fixed effects, while </w:t>
      </w:r>
      <w:proofErr w:type="spellStart"/>
      <w:r w:rsidRPr="00E567C8">
        <w:rPr>
          <w:rFonts w:ascii="Times New Roman" w:hAnsi="Times New Roman" w:cs="Times New Roman"/>
          <w:i/>
          <w:szCs w:val="21"/>
        </w:rPr>
        <w:t>τ</w:t>
      </w:r>
      <w:r w:rsidRPr="00E567C8">
        <w:rPr>
          <w:rFonts w:ascii="Times New Roman" w:hAnsi="Times New Roman" w:cs="Times New Roman"/>
          <w:i/>
          <w:szCs w:val="21"/>
          <w:vertAlign w:val="subscript"/>
        </w:rPr>
        <w:t>jt</w:t>
      </w:r>
      <w:proofErr w:type="spellEnd"/>
      <w:r w:rsidRPr="00E567C8">
        <w:rPr>
          <w:rFonts w:ascii="Times New Roman" w:hAnsi="Times New Roman" w:cs="Times New Roman"/>
          <w:szCs w:val="21"/>
        </w:rPr>
        <w:t xml:space="preserve"> and </w:t>
      </w:r>
      <w:proofErr w:type="spellStart"/>
      <w:r w:rsidRPr="00E567C8">
        <w:rPr>
          <w:rFonts w:ascii="Times New Roman" w:hAnsi="Times New Roman" w:cs="Times New Roman"/>
          <w:i/>
          <w:szCs w:val="21"/>
        </w:rPr>
        <w:t>ψ</w:t>
      </w:r>
      <w:r w:rsidRPr="00E567C8">
        <w:rPr>
          <w:rFonts w:ascii="Times New Roman" w:hAnsi="Times New Roman" w:cs="Times New Roman"/>
          <w:i/>
          <w:szCs w:val="21"/>
          <w:vertAlign w:val="subscript"/>
        </w:rPr>
        <w:t>p</w:t>
      </w:r>
      <w:proofErr w:type="spellEnd"/>
      <w:r w:rsidRPr="00E567C8">
        <w:rPr>
          <w:rFonts w:ascii="Times New Roman" w:hAnsi="Times New Roman" w:cs="Times New Roman"/>
          <w:szCs w:val="21"/>
        </w:rPr>
        <w:t xml:space="preserve"> represent industry and province trend effects.</w:t>
      </w:r>
    </w:p>
    <w:p w14:paraId="0B1CE156" w14:textId="77777777" w:rsidR="00894051" w:rsidRPr="00E567C8" w:rsidRDefault="00000000">
      <w:pPr>
        <w:pStyle w:val="af5"/>
        <w:ind w:left="360" w:firstLineChars="0" w:hanging="360"/>
        <w:outlineLvl w:val="0"/>
        <w:rPr>
          <w:rFonts w:ascii="Times New Roman" w:eastAsiaTheme="minorEastAsia" w:hAnsi="Times New Roman" w:cs="Times New Roman"/>
          <w:b/>
          <w:sz w:val="28"/>
          <w:szCs w:val="36"/>
        </w:rPr>
      </w:pPr>
      <w:r w:rsidRPr="00E567C8">
        <w:rPr>
          <w:rFonts w:ascii="Times New Roman" w:eastAsiaTheme="minorEastAsia" w:hAnsi="Times New Roman" w:cs="Times New Roman"/>
          <w:b/>
          <w:sz w:val="28"/>
          <w:szCs w:val="36"/>
        </w:rPr>
        <w:t xml:space="preserve">Table </w:t>
      </w:r>
      <w:r w:rsidRPr="00E567C8">
        <w:rPr>
          <w:rFonts w:ascii="Times New Roman" w:eastAsiaTheme="minorEastAsia" w:hAnsi="Times New Roman" w:cs="Times New Roman" w:hint="eastAsia"/>
          <w:b/>
          <w:sz w:val="28"/>
          <w:szCs w:val="36"/>
        </w:rPr>
        <w:t>7</w:t>
      </w:r>
      <w:r w:rsidRPr="00E567C8">
        <w:rPr>
          <w:rFonts w:ascii="Times New Roman" w:eastAsiaTheme="minorEastAsia" w:hAnsi="Times New Roman" w:cs="Times New Roman"/>
          <w:b/>
          <w:sz w:val="28"/>
          <w:szCs w:val="36"/>
        </w:rPr>
        <w:t>. Corporate burden</w:t>
      </w:r>
    </w:p>
    <w:tbl>
      <w:tblPr>
        <w:tblW w:w="5597" w:type="pct"/>
        <w:jc w:val="center"/>
        <w:tblCellMar>
          <w:left w:w="75" w:type="dxa"/>
          <w:right w:w="75" w:type="dxa"/>
        </w:tblCellMar>
        <w:tblLook w:val="04A0" w:firstRow="1" w:lastRow="0" w:firstColumn="1" w:lastColumn="0" w:noHBand="0" w:noVBand="1"/>
      </w:tblPr>
      <w:tblGrid>
        <w:gridCol w:w="1529"/>
        <w:gridCol w:w="1196"/>
        <w:gridCol w:w="106"/>
        <w:gridCol w:w="1287"/>
        <w:gridCol w:w="885"/>
        <w:gridCol w:w="417"/>
        <w:gridCol w:w="1287"/>
        <w:gridCol w:w="515"/>
        <w:gridCol w:w="787"/>
        <w:gridCol w:w="1289"/>
      </w:tblGrid>
      <w:tr w:rsidR="00E567C8" w:rsidRPr="00E567C8" w14:paraId="2C3F1779" w14:textId="77777777">
        <w:trPr>
          <w:trHeight w:val="20"/>
          <w:jc w:val="center"/>
        </w:trPr>
        <w:tc>
          <w:tcPr>
            <w:tcW w:w="5000" w:type="pct"/>
            <w:gridSpan w:val="10"/>
            <w:tcBorders>
              <w:top w:val="single" w:sz="4" w:space="0" w:color="auto"/>
              <w:left w:val="nil"/>
            </w:tcBorders>
            <w:vAlign w:val="center"/>
          </w:tcPr>
          <w:p w14:paraId="6DFD5F54" w14:textId="77777777" w:rsidR="00894051" w:rsidRPr="00E567C8" w:rsidRDefault="00000000">
            <w:pPr>
              <w:autoSpaceDE w:val="0"/>
              <w:autoSpaceDN w:val="0"/>
              <w:adjustRightInd w:val="0"/>
              <w:spacing w:line="240" w:lineRule="exact"/>
              <w:ind w:firstLineChars="0" w:firstLine="0"/>
              <w:rPr>
                <w:rFonts w:ascii="Times New Roman" w:hAnsi="Times New Roman" w:cs="Times New Roman"/>
                <w:b/>
                <w:bCs/>
                <w:szCs w:val="21"/>
              </w:rPr>
            </w:pPr>
            <w:r w:rsidRPr="00E567C8">
              <w:rPr>
                <w:rFonts w:ascii="Times New Roman" w:hAnsi="Times New Roman" w:cs="Times New Roman"/>
                <w:b/>
                <w:bCs/>
                <w:szCs w:val="21"/>
              </w:rPr>
              <w:t>Panel A</w:t>
            </w:r>
            <w:r w:rsidRPr="00E567C8">
              <w:rPr>
                <w:rFonts w:ascii="Times New Roman" w:hAnsi="Times New Roman" w:cs="Times New Roman"/>
                <w:b/>
                <w:bCs/>
                <w:szCs w:val="21"/>
              </w:rPr>
              <w:t>：</w:t>
            </w:r>
            <w:r w:rsidRPr="00E567C8">
              <w:rPr>
                <w:rFonts w:ascii="Times New Roman" w:hAnsi="Times New Roman" w:cs="Times New Roman"/>
                <w:b/>
                <w:bCs/>
                <w:szCs w:val="21"/>
              </w:rPr>
              <w:t>Labor costs</w:t>
            </w:r>
          </w:p>
        </w:tc>
      </w:tr>
      <w:tr w:rsidR="00E567C8" w:rsidRPr="00E567C8" w14:paraId="5D7D8000" w14:textId="77777777">
        <w:tblPrEx>
          <w:tblCellMar>
            <w:left w:w="108" w:type="dxa"/>
            <w:right w:w="108" w:type="dxa"/>
          </w:tblCellMar>
        </w:tblPrEx>
        <w:trPr>
          <w:trHeight w:val="20"/>
          <w:jc w:val="center"/>
        </w:trPr>
        <w:tc>
          <w:tcPr>
            <w:tcW w:w="1466" w:type="pct"/>
            <w:gridSpan w:val="2"/>
            <w:tcBorders>
              <w:top w:val="single" w:sz="4" w:space="0" w:color="auto"/>
              <w:left w:val="nil"/>
              <w:bottom w:val="single" w:sz="4" w:space="0" w:color="auto"/>
              <w:right w:val="single" w:sz="4" w:space="0" w:color="auto"/>
            </w:tcBorders>
          </w:tcPr>
          <w:p w14:paraId="0B743D79" w14:textId="77777777" w:rsidR="00894051" w:rsidRPr="00E567C8" w:rsidRDefault="00894051">
            <w:pPr>
              <w:autoSpaceDE w:val="0"/>
              <w:autoSpaceDN w:val="0"/>
              <w:adjustRightInd w:val="0"/>
              <w:spacing w:line="240" w:lineRule="exact"/>
              <w:ind w:firstLineChars="0" w:firstLine="360"/>
              <w:jc w:val="left"/>
              <w:rPr>
                <w:rFonts w:ascii="Times New Roman" w:hAnsi="Times New Roman" w:cs="Times New Roman"/>
                <w:kern w:val="0"/>
                <w:szCs w:val="21"/>
              </w:rPr>
            </w:pPr>
          </w:p>
        </w:tc>
        <w:tc>
          <w:tcPr>
            <w:tcW w:w="3534" w:type="pct"/>
            <w:gridSpan w:val="8"/>
            <w:tcBorders>
              <w:top w:val="single" w:sz="4" w:space="0" w:color="auto"/>
              <w:left w:val="single" w:sz="4" w:space="0" w:color="auto"/>
              <w:bottom w:val="single" w:sz="4" w:space="0" w:color="auto"/>
            </w:tcBorders>
          </w:tcPr>
          <w:p w14:paraId="05670D7F" w14:textId="77777777" w:rsidR="00894051" w:rsidRPr="00E567C8" w:rsidRDefault="00000000">
            <w:pPr>
              <w:autoSpaceDE w:val="0"/>
              <w:autoSpaceDN w:val="0"/>
              <w:adjustRightInd w:val="0"/>
              <w:spacing w:line="240" w:lineRule="exact"/>
              <w:ind w:firstLineChars="0" w:firstLine="360"/>
              <w:jc w:val="center"/>
              <w:rPr>
                <w:rFonts w:ascii="Times New Roman" w:hAnsi="Times New Roman" w:cs="Times New Roman"/>
                <w:i/>
                <w:kern w:val="0"/>
                <w:szCs w:val="21"/>
              </w:rPr>
            </w:pPr>
            <w:proofErr w:type="spellStart"/>
            <w:r w:rsidRPr="00E567C8">
              <w:rPr>
                <w:rFonts w:ascii="Times New Roman" w:hAnsi="Times New Roman" w:cs="Times New Roman"/>
                <w:i/>
                <w:kern w:val="0"/>
                <w:szCs w:val="21"/>
              </w:rPr>
              <w:t>Ingw</w:t>
            </w:r>
            <w:proofErr w:type="spellEnd"/>
          </w:p>
        </w:tc>
      </w:tr>
      <w:tr w:rsidR="00E567C8" w:rsidRPr="00E567C8" w14:paraId="2891F022" w14:textId="77777777">
        <w:tblPrEx>
          <w:tblCellMar>
            <w:left w:w="108" w:type="dxa"/>
            <w:right w:w="108" w:type="dxa"/>
          </w:tblCellMar>
        </w:tblPrEx>
        <w:trPr>
          <w:trHeight w:val="20"/>
          <w:jc w:val="center"/>
        </w:trPr>
        <w:tc>
          <w:tcPr>
            <w:tcW w:w="1466" w:type="pct"/>
            <w:gridSpan w:val="2"/>
            <w:tcBorders>
              <w:top w:val="single" w:sz="4" w:space="0" w:color="auto"/>
              <w:left w:val="nil"/>
              <w:right w:val="single" w:sz="4" w:space="0" w:color="auto"/>
            </w:tcBorders>
          </w:tcPr>
          <w:p w14:paraId="32A4690D" w14:textId="77777777" w:rsidR="00894051" w:rsidRPr="00E567C8" w:rsidRDefault="00894051">
            <w:pPr>
              <w:autoSpaceDE w:val="0"/>
              <w:autoSpaceDN w:val="0"/>
              <w:adjustRightInd w:val="0"/>
              <w:spacing w:line="240" w:lineRule="exact"/>
              <w:ind w:firstLineChars="0" w:firstLine="360"/>
              <w:jc w:val="left"/>
              <w:rPr>
                <w:rFonts w:ascii="Times New Roman" w:hAnsi="Times New Roman" w:cs="Times New Roman"/>
                <w:kern w:val="0"/>
                <w:szCs w:val="21"/>
              </w:rPr>
            </w:pPr>
          </w:p>
        </w:tc>
        <w:tc>
          <w:tcPr>
            <w:tcW w:w="1225" w:type="pct"/>
            <w:gridSpan w:val="3"/>
            <w:tcBorders>
              <w:top w:val="single" w:sz="4" w:space="0" w:color="auto"/>
              <w:left w:val="single" w:sz="4" w:space="0" w:color="auto"/>
              <w:bottom w:val="single" w:sz="4" w:space="0" w:color="auto"/>
              <w:right w:val="single" w:sz="4" w:space="0" w:color="auto"/>
            </w:tcBorders>
          </w:tcPr>
          <w:p w14:paraId="685EE486"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Full sample</w:t>
            </w:r>
          </w:p>
        </w:tc>
        <w:tc>
          <w:tcPr>
            <w:tcW w:w="1193" w:type="pct"/>
            <w:gridSpan w:val="3"/>
            <w:tcBorders>
              <w:top w:val="single" w:sz="4" w:space="0" w:color="auto"/>
              <w:left w:val="single" w:sz="4" w:space="0" w:color="auto"/>
              <w:bottom w:val="single" w:sz="4" w:space="0" w:color="auto"/>
              <w:right w:val="single" w:sz="4" w:space="0" w:color="auto"/>
            </w:tcBorders>
          </w:tcPr>
          <w:p w14:paraId="1B71C97D"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SMSE</w:t>
            </w:r>
          </w:p>
        </w:tc>
        <w:tc>
          <w:tcPr>
            <w:tcW w:w="1115" w:type="pct"/>
            <w:gridSpan w:val="2"/>
            <w:tcBorders>
              <w:top w:val="single" w:sz="4" w:space="0" w:color="auto"/>
              <w:left w:val="single" w:sz="4" w:space="0" w:color="auto"/>
              <w:bottom w:val="single" w:sz="4" w:space="0" w:color="auto"/>
            </w:tcBorders>
          </w:tcPr>
          <w:p w14:paraId="774B8DF5"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Non-SMSE</w:t>
            </w:r>
          </w:p>
        </w:tc>
      </w:tr>
      <w:tr w:rsidR="00E567C8" w:rsidRPr="00E567C8" w14:paraId="1A322647" w14:textId="77777777">
        <w:tblPrEx>
          <w:tblCellMar>
            <w:left w:w="108" w:type="dxa"/>
            <w:right w:w="108" w:type="dxa"/>
          </w:tblCellMar>
        </w:tblPrEx>
        <w:trPr>
          <w:trHeight w:val="20"/>
          <w:jc w:val="center"/>
        </w:trPr>
        <w:tc>
          <w:tcPr>
            <w:tcW w:w="1466" w:type="pct"/>
            <w:gridSpan w:val="2"/>
            <w:tcBorders>
              <w:left w:val="nil"/>
              <w:bottom w:val="nil"/>
              <w:right w:val="single" w:sz="4" w:space="0" w:color="auto"/>
            </w:tcBorders>
          </w:tcPr>
          <w:p w14:paraId="01B61336" w14:textId="77777777" w:rsidR="00894051" w:rsidRPr="00E567C8" w:rsidRDefault="00894051">
            <w:pPr>
              <w:autoSpaceDE w:val="0"/>
              <w:autoSpaceDN w:val="0"/>
              <w:adjustRightInd w:val="0"/>
              <w:spacing w:line="240" w:lineRule="exact"/>
              <w:ind w:firstLineChars="0" w:firstLine="360"/>
              <w:jc w:val="left"/>
              <w:rPr>
                <w:rFonts w:ascii="Times New Roman" w:hAnsi="Times New Roman" w:cs="Times New Roman"/>
                <w:kern w:val="0"/>
                <w:szCs w:val="21"/>
              </w:rPr>
            </w:pPr>
          </w:p>
        </w:tc>
        <w:tc>
          <w:tcPr>
            <w:tcW w:w="1225" w:type="pct"/>
            <w:gridSpan w:val="3"/>
            <w:tcBorders>
              <w:top w:val="single" w:sz="4" w:space="0" w:color="auto"/>
              <w:left w:val="single" w:sz="4" w:space="0" w:color="auto"/>
              <w:bottom w:val="nil"/>
              <w:right w:val="single" w:sz="4" w:space="0" w:color="auto"/>
            </w:tcBorders>
          </w:tcPr>
          <w:p w14:paraId="410B9D57"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w:t>
            </w:r>
            <w:r w:rsidRPr="00E567C8">
              <w:rPr>
                <w:rFonts w:ascii="Times New Roman" w:hAnsi="Times New Roman" w:cs="Times New Roman"/>
                <w:kern w:val="0"/>
                <w:szCs w:val="21"/>
              </w:rPr>
              <w:t>1</w:t>
            </w:r>
            <w:r w:rsidRPr="00E567C8">
              <w:rPr>
                <w:rFonts w:ascii="Times New Roman" w:hAnsi="Times New Roman" w:cs="Times New Roman"/>
                <w:kern w:val="0"/>
                <w:szCs w:val="21"/>
              </w:rPr>
              <w:t>）</w:t>
            </w:r>
          </w:p>
        </w:tc>
        <w:tc>
          <w:tcPr>
            <w:tcW w:w="1193" w:type="pct"/>
            <w:gridSpan w:val="3"/>
            <w:tcBorders>
              <w:top w:val="single" w:sz="4" w:space="0" w:color="auto"/>
              <w:left w:val="single" w:sz="4" w:space="0" w:color="auto"/>
              <w:bottom w:val="nil"/>
              <w:right w:val="single" w:sz="4" w:space="0" w:color="auto"/>
            </w:tcBorders>
          </w:tcPr>
          <w:p w14:paraId="759FD837" w14:textId="77777777" w:rsidR="00894051" w:rsidRPr="00E567C8" w:rsidRDefault="00000000">
            <w:pPr>
              <w:autoSpaceDE w:val="0"/>
              <w:autoSpaceDN w:val="0"/>
              <w:adjustRightInd w:val="0"/>
              <w:spacing w:line="240" w:lineRule="exact"/>
              <w:ind w:firstLineChars="411" w:firstLine="863"/>
              <w:rPr>
                <w:rFonts w:ascii="Times New Roman" w:hAnsi="Times New Roman" w:cs="Times New Roman"/>
                <w:kern w:val="0"/>
                <w:szCs w:val="21"/>
              </w:rPr>
            </w:pPr>
            <w:r w:rsidRPr="00E567C8">
              <w:rPr>
                <w:rFonts w:ascii="Times New Roman" w:hAnsi="Times New Roman" w:cs="Times New Roman"/>
                <w:kern w:val="0"/>
                <w:szCs w:val="21"/>
              </w:rPr>
              <w:t>(2)</w:t>
            </w:r>
          </w:p>
        </w:tc>
        <w:tc>
          <w:tcPr>
            <w:tcW w:w="1115" w:type="pct"/>
            <w:gridSpan w:val="2"/>
            <w:tcBorders>
              <w:top w:val="single" w:sz="4" w:space="0" w:color="auto"/>
              <w:left w:val="single" w:sz="4" w:space="0" w:color="auto"/>
              <w:bottom w:val="nil"/>
            </w:tcBorders>
          </w:tcPr>
          <w:p w14:paraId="10369D03"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w:t>
            </w:r>
            <w:r w:rsidRPr="00E567C8">
              <w:rPr>
                <w:rFonts w:ascii="Times New Roman" w:hAnsi="Times New Roman" w:cs="Times New Roman"/>
                <w:kern w:val="0"/>
                <w:szCs w:val="21"/>
              </w:rPr>
              <w:t>3</w:t>
            </w:r>
            <w:r w:rsidRPr="00E567C8">
              <w:rPr>
                <w:rFonts w:ascii="Times New Roman" w:hAnsi="Times New Roman" w:cs="Times New Roman"/>
                <w:kern w:val="0"/>
                <w:szCs w:val="21"/>
              </w:rPr>
              <w:t>）</w:t>
            </w:r>
          </w:p>
        </w:tc>
      </w:tr>
      <w:tr w:rsidR="00E567C8" w:rsidRPr="00E567C8" w14:paraId="0CC611EC" w14:textId="77777777">
        <w:tblPrEx>
          <w:tblCellMar>
            <w:left w:w="108" w:type="dxa"/>
            <w:right w:w="108" w:type="dxa"/>
          </w:tblCellMar>
        </w:tblPrEx>
        <w:trPr>
          <w:trHeight w:val="20"/>
          <w:jc w:val="center"/>
        </w:trPr>
        <w:tc>
          <w:tcPr>
            <w:tcW w:w="1466" w:type="pct"/>
            <w:gridSpan w:val="2"/>
            <w:tcBorders>
              <w:top w:val="single" w:sz="4" w:space="0" w:color="auto"/>
              <w:left w:val="nil"/>
              <w:bottom w:val="nil"/>
              <w:right w:val="single" w:sz="4" w:space="0" w:color="auto"/>
            </w:tcBorders>
          </w:tcPr>
          <w:p w14:paraId="10F32F63"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roofErr w:type="spellStart"/>
            <w:r w:rsidRPr="00E567C8">
              <w:rPr>
                <w:rFonts w:ascii="Times New Roman" w:hAnsi="Times New Roman" w:cs="Times New Roman"/>
                <w:i/>
                <w:kern w:val="0"/>
                <w:szCs w:val="21"/>
              </w:rPr>
              <w:t>Treat</w:t>
            </w:r>
            <w:r w:rsidRPr="00E567C8">
              <w:rPr>
                <w:rFonts w:ascii="Times New Roman" w:hAnsi="Times New Roman" w:cs="Times New Roman"/>
                <w:i/>
                <w:iCs/>
                <w:szCs w:val="21"/>
              </w:rPr>
              <w:t>×</w:t>
            </w:r>
            <w:r w:rsidRPr="00E567C8">
              <w:rPr>
                <w:rFonts w:ascii="Times New Roman" w:hAnsi="Times New Roman" w:cs="Times New Roman"/>
                <w:i/>
                <w:kern w:val="0"/>
                <w:szCs w:val="21"/>
              </w:rPr>
              <w:t>Post</w:t>
            </w:r>
            <w:proofErr w:type="spellEnd"/>
          </w:p>
        </w:tc>
        <w:tc>
          <w:tcPr>
            <w:tcW w:w="2319" w:type="dxa"/>
            <w:gridSpan w:val="3"/>
            <w:tcBorders>
              <w:top w:val="single" w:sz="4" w:space="0" w:color="auto"/>
              <w:left w:val="single" w:sz="4" w:space="0" w:color="auto"/>
              <w:bottom w:val="nil"/>
              <w:right w:val="single" w:sz="4" w:space="0" w:color="auto"/>
            </w:tcBorders>
          </w:tcPr>
          <w:p w14:paraId="5C6DA847" w14:textId="77777777" w:rsidR="00894051" w:rsidRPr="00E567C8" w:rsidRDefault="00000000">
            <w:pPr>
              <w:autoSpaceDE w:val="0"/>
              <w:autoSpaceDN w:val="0"/>
              <w:adjustRightInd w:val="0"/>
              <w:spacing w:line="240" w:lineRule="exact"/>
              <w:ind w:firstLineChars="0" w:firstLine="360"/>
              <w:jc w:val="center"/>
              <w:rPr>
                <w:rFonts w:ascii="Times New Roman" w:hAnsi="Times New Roman" w:cs="Times New Roman"/>
                <w:kern w:val="0"/>
                <w:szCs w:val="21"/>
              </w:rPr>
            </w:pPr>
            <w:r w:rsidRPr="00E567C8">
              <w:rPr>
                <w:rFonts w:ascii="Times New Roman" w:hAnsi="Times New Roman" w:cs="Times New Roman"/>
                <w:kern w:val="0"/>
                <w:szCs w:val="21"/>
              </w:rPr>
              <w:t>0.0226</w:t>
            </w:r>
            <w:r w:rsidRPr="00E567C8">
              <w:rPr>
                <w:rFonts w:ascii="Times New Roman" w:hAnsi="Times New Roman" w:cs="Times New Roman"/>
                <w:kern w:val="0"/>
                <w:szCs w:val="21"/>
                <w:vertAlign w:val="superscript"/>
              </w:rPr>
              <w:t>***</w:t>
            </w:r>
          </w:p>
        </w:tc>
        <w:tc>
          <w:tcPr>
            <w:tcW w:w="2258" w:type="dxa"/>
            <w:gridSpan w:val="3"/>
            <w:tcBorders>
              <w:top w:val="single" w:sz="4" w:space="0" w:color="auto"/>
              <w:left w:val="single" w:sz="4" w:space="0" w:color="auto"/>
              <w:bottom w:val="nil"/>
              <w:right w:val="single" w:sz="4" w:space="0" w:color="auto"/>
            </w:tcBorders>
          </w:tcPr>
          <w:p w14:paraId="75DD9849"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0.0136</w:t>
            </w:r>
            <w:r w:rsidRPr="00E567C8">
              <w:rPr>
                <w:rFonts w:ascii="Times New Roman" w:hAnsi="Times New Roman" w:cs="Times New Roman"/>
                <w:kern w:val="0"/>
                <w:szCs w:val="21"/>
                <w:vertAlign w:val="superscript"/>
              </w:rPr>
              <w:t>***</w:t>
            </w:r>
          </w:p>
        </w:tc>
        <w:tc>
          <w:tcPr>
            <w:tcW w:w="2114" w:type="dxa"/>
            <w:gridSpan w:val="2"/>
            <w:tcBorders>
              <w:top w:val="single" w:sz="4" w:space="0" w:color="auto"/>
              <w:left w:val="single" w:sz="4" w:space="0" w:color="auto"/>
              <w:bottom w:val="nil"/>
            </w:tcBorders>
          </w:tcPr>
          <w:p w14:paraId="51282952"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0.0233</w:t>
            </w:r>
            <w:r w:rsidRPr="00E567C8">
              <w:rPr>
                <w:rFonts w:ascii="Times New Roman" w:hAnsi="Times New Roman" w:cs="Times New Roman"/>
                <w:kern w:val="0"/>
                <w:szCs w:val="21"/>
                <w:vertAlign w:val="superscript"/>
              </w:rPr>
              <w:t>***</w:t>
            </w:r>
          </w:p>
        </w:tc>
      </w:tr>
      <w:tr w:rsidR="00E567C8" w:rsidRPr="00E567C8" w14:paraId="6EFE9674" w14:textId="77777777">
        <w:tblPrEx>
          <w:tblCellMar>
            <w:left w:w="108" w:type="dxa"/>
            <w:right w:w="108" w:type="dxa"/>
          </w:tblCellMar>
        </w:tblPrEx>
        <w:trPr>
          <w:trHeight w:val="20"/>
          <w:jc w:val="center"/>
        </w:trPr>
        <w:tc>
          <w:tcPr>
            <w:tcW w:w="1466" w:type="pct"/>
            <w:gridSpan w:val="2"/>
            <w:tcBorders>
              <w:top w:val="nil"/>
              <w:left w:val="nil"/>
              <w:bottom w:val="nil"/>
              <w:right w:val="single" w:sz="4" w:space="0" w:color="auto"/>
            </w:tcBorders>
          </w:tcPr>
          <w:p w14:paraId="25AA4A20" w14:textId="77777777" w:rsidR="00894051" w:rsidRPr="00E567C8" w:rsidRDefault="00894051">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
        </w:tc>
        <w:tc>
          <w:tcPr>
            <w:tcW w:w="2319" w:type="dxa"/>
            <w:gridSpan w:val="3"/>
            <w:tcBorders>
              <w:top w:val="nil"/>
              <w:left w:val="single" w:sz="4" w:space="0" w:color="auto"/>
              <w:bottom w:val="nil"/>
              <w:right w:val="single" w:sz="4" w:space="0" w:color="auto"/>
            </w:tcBorders>
          </w:tcPr>
          <w:p w14:paraId="10EA7ABB" w14:textId="77777777" w:rsidR="00894051" w:rsidRPr="00E567C8" w:rsidRDefault="00000000">
            <w:pPr>
              <w:autoSpaceDE w:val="0"/>
              <w:autoSpaceDN w:val="0"/>
              <w:adjustRightInd w:val="0"/>
              <w:spacing w:line="240" w:lineRule="exact"/>
              <w:ind w:firstLineChars="0" w:firstLine="360"/>
              <w:jc w:val="center"/>
              <w:rPr>
                <w:rFonts w:ascii="Times New Roman" w:hAnsi="Times New Roman" w:cs="Times New Roman"/>
                <w:kern w:val="0"/>
                <w:szCs w:val="21"/>
              </w:rPr>
            </w:pPr>
            <w:r w:rsidRPr="00E567C8">
              <w:rPr>
                <w:rFonts w:ascii="Times New Roman" w:hAnsi="Times New Roman" w:cs="Times New Roman"/>
                <w:kern w:val="0"/>
                <w:szCs w:val="21"/>
              </w:rPr>
              <w:t>(0.0007)</w:t>
            </w:r>
          </w:p>
        </w:tc>
        <w:tc>
          <w:tcPr>
            <w:tcW w:w="2258" w:type="dxa"/>
            <w:gridSpan w:val="3"/>
            <w:tcBorders>
              <w:top w:val="nil"/>
              <w:left w:val="single" w:sz="4" w:space="0" w:color="auto"/>
              <w:bottom w:val="nil"/>
              <w:right w:val="single" w:sz="4" w:space="0" w:color="auto"/>
            </w:tcBorders>
          </w:tcPr>
          <w:p w14:paraId="0E7307E4"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(0.0017)</w:t>
            </w:r>
          </w:p>
        </w:tc>
        <w:tc>
          <w:tcPr>
            <w:tcW w:w="2114" w:type="dxa"/>
            <w:gridSpan w:val="2"/>
            <w:tcBorders>
              <w:top w:val="nil"/>
              <w:left w:val="single" w:sz="4" w:space="0" w:color="auto"/>
              <w:bottom w:val="nil"/>
            </w:tcBorders>
          </w:tcPr>
          <w:p w14:paraId="6E0272E4"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(0.0008)</w:t>
            </w:r>
          </w:p>
        </w:tc>
      </w:tr>
      <w:tr w:rsidR="00E567C8" w:rsidRPr="00E567C8" w14:paraId="58188350" w14:textId="77777777">
        <w:tblPrEx>
          <w:tblCellMar>
            <w:left w:w="108" w:type="dxa"/>
            <w:right w:w="108" w:type="dxa"/>
          </w:tblCellMar>
        </w:tblPrEx>
        <w:trPr>
          <w:trHeight w:val="20"/>
          <w:jc w:val="center"/>
        </w:trPr>
        <w:tc>
          <w:tcPr>
            <w:tcW w:w="1466" w:type="pct"/>
            <w:gridSpan w:val="2"/>
            <w:tcBorders>
              <w:left w:val="nil"/>
              <w:right w:val="single" w:sz="4" w:space="0" w:color="auto"/>
            </w:tcBorders>
          </w:tcPr>
          <w:p w14:paraId="37DEC346"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kern w:val="0"/>
                <w:szCs w:val="21"/>
              </w:rPr>
            </w:pPr>
            <w:r w:rsidRPr="00E567C8">
              <w:rPr>
                <w:rFonts w:ascii="Times New Roman" w:hAnsi="Times New Roman" w:cs="Times New Roman"/>
                <w:i/>
                <w:kern w:val="0"/>
                <w:szCs w:val="21"/>
              </w:rPr>
              <w:t>Controls</w:t>
            </w:r>
          </w:p>
        </w:tc>
        <w:tc>
          <w:tcPr>
            <w:tcW w:w="1225" w:type="pct"/>
            <w:gridSpan w:val="3"/>
            <w:tcBorders>
              <w:left w:val="single" w:sz="4" w:space="0" w:color="auto"/>
              <w:right w:val="single" w:sz="4" w:space="0" w:color="auto"/>
            </w:tcBorders>
          </w:tcPr>
          <w:p w14:paraId="77F613E4" w14:textId="77777777" w:rsidR="00894051" w:rsidRPr="00E567C8" w:rsidRDefault="00000000">
            <w:pPr>
              <w:autoSpaceDE w:val="0"/>
              <w:autoSpaceDN w:val="0"/>
              <w:adjustRightInd w:val="0"/>
              <w:spacing w:line="240" w:lineRule="exact"/>
              <w:ind w:firstLineChars="0" w:firstLine="360"/>
              <w:jc w:val="center"/>
              <w:rPr>
                <w:rFonts w:ascii="Times New Roman" w:hAnsi="Times New Roman" w:cs="Times New Roman"/>
                <w:kern w:val="0"/>
                <w:szCs w:val="21"/>
              </w:rPr>
            </w:pPr>
            <w:r w:rsidRPr="00E567C8">
              <w:rPr>
                <w:rFonts w:ascii="Times New Roman" w:hAnsi="Times New Roman" w:cs="Times New Roman"/>
                <w:kern w:val="0"/>
                <w:szCs w:val="21"/>
              </w:rPr>
              <w:t>Yes</w:t>
            </w:r>
          </w:p>
        </w:tc>
        <w:tc>
          <w:tcPr>
            <w:tcW w:w="1193" w:type="pct"/>
            <w:gridSpan w:val="3"/>
            <w:tcBorders>
              <w:left w:val="single" w:sz="4" w:space="0" w:color="auto"/>
              <w:right w:val="single" w:sz="4" w:space="0" w:color="auto"/>
            </w:tcBorders>
          </w:tcPr>
          <w:p w14:paraId="36660C43"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c>
          <w:tcPr>
            <w:tcW w:w="1115" w:type="pct"/>
            <w:gridSpan w:val="2"/>
            <w:tcBorders>
              <w:left w:val="single" w:sz="4" w:space="0" w:color="auto"/>
            </w:tcBorders>
          </w:tcPr>
          <w:p w14:paraId="03F138B1"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r>
      <w:tr w:rsidR="00E567C8" w:rsidRPr="00E567C8" w14:paraId="7E529D4A" w14:textId="77777777">
        <w:tblPrEx>
          <w:tblCellMar>
            <w:left w:w="108" w:type="dxa"/>
            <w:right w:w="108" w:type="dxa"/>
          </w:tblCellMar>
        </w:tblPrEx>
        <w:trPr>
          <w:trHeight w:val="20"/>
          <w:jc w:val="center"/>
        </w:trPr>
        <w:tc>
          <w:tcPr>
            <w:tcW w:w="1466" w:type="pct"/>
            <w:gridSpan w:val="2"/>
            <w:tcBorders>
              <w:left w:val="nil"/>
              <w:right w:val="single" w:sz="4" w:space="0" w:color="auto"/>
            </w:tcBorders>
          </w:tcPr>
          <w:p w14:paraId="3F7289ED"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kern w:val="0"/>
                <w:szCs w:val="21"/>
              </w:rPr>
            </w:pPr>
            <w:proofErr w:type="spellStart"/>
            <w:r w:rsidRPr="00E567C8">
              <w:rPr>
                <w:rFonts w:ascii="Times New Roman" w:hAnsi="Times New Roman" w:cs="Times New Roman"/>
                <w:i/>
                <w:szCs w:val="21"/>
              </w:rPr>
              <w:t>ψ</w:t>
            </w:r>
            <w:r w:rsidRPr="00E567C8">
              <w:rPr>
                <w:rFonts w:ascii="Times New Roman" w:hAnsi="Times New Roman" w:cs="Times New Roman"/>
                <w:i/>
                <w:szCs w:val="21"/>
                <w:vertAlign w:val="subscript"/>
              </w:rPr>
              <w:t>pt</w:t>
            </w:r>
            <w:proofErr w:type="spellEnd"/>
          </w:p>
        </w:tc>
        <w:tc>
          <w:tcPr>
            <w:tcW w:w="1225" w:type="pct"/>
            <w:gridSpan w:val="3"/>
            <w:tcBorders>
              <w:left w:val="single" w:sz="4" w:space="0" w:color="auto"/>
              <w:right w:val="single" w:sz="4" w:space="0" w:color="auto"/>
            </w:tcBorders>
          </w:tcPr>
          <w:p w14:paraId="28221839" w14:textId="77777777" w:rsidR="00894051" w:rsidRPr="00E567C8" w:rsidRDefault="00000000">
            <w:pPr>
              <w:autoSpaceDE w:val="0"/>
              <w:autoSpaceDN w:val="0"/>
              <w:adjustRightInd w:val="0"/>
              <w:spacing w:line="240" w:lineRule="exact"/>
              <w:ind w:firstLineChars="0" w:firstLine="360"/>
              <w:jc w:val="center"/>
              <w:rPr>
                <w:rFonts w:ascii="Times New Roman" w:hAnsi="Times New Roman" w:cs="Times New Roman"/>
                <w:kern w:val="0"/>
                <w:szCs w:val="21"/>
              </w:rPr>
            </w:pPr>
            <w:r w:rsidRPr="00E567C8">
              <w:rPr>
                <w:rFonts w:ascii="Times New Roman" w:hAnsi="Times New Roman" w:cs="Times New Roman"/>
                <w:kern w:val="0"/>
                <w:szCs w:val="21"/>
              </w:rPr>
              <w:t>Yes</w:t>
            </w:r>
          </w:p>
        </w:tc>
        <w:tc>
          <w:tcPr>
            <w:tcW w:w="1193" w:type="pct"/>
            <w:gridSpan w:val="3"/>
            <w:tcBorders>
              <w:left w:val="single" w:sz="4" w:space="0" w:color="auto"/>
              <w:right w:val="single" w:sz="4" w:space="0" w:color="auto"/>
            </w:tcBorders>
          </w:tcPr>
          <w:p w14:paraId="3F08155A"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c>
          <w:tcPr>
            <w:tcW w:w="1115" w:type="pct"/>
            <w:gridSpan w:val="2"/>
            <w:tcBorders>
              <w:left w:val="single" w:sz="4" w:space="0" w:color="auto"/>
            </w:tcBorders>
          </w:tcPr>
          <w:p w14:paraId="342804F3"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r>
      <w:tr w:rsidR="00E567C8" w:rsidRPr="00E567C8" w14:paraId="1288E05A" w14:textId="77777777">
        <w:tblPrEx>
          <w:tblCellMar>
            <w:left w:w="108" w:type="dxa"/>
            <w:right w:w="108" w:type="dxa"/>
          </w:tblCellMar>
        </w:tblPrEx>
        <w:trPr>
          <w:trHeight w:val="20"/>
          <w:jc w:val="center"/>
        </w:trPr>
        <w:tc>
          <w:tcPr>
            <w:tcW w:w="1466" w:type="pct"/>
            <w:gridSpan w:val="2"/>
            <w:tcBorders>
              <w:left w:val="nil"/>
              <w:right w:val="single" w:sz="4" w:space="0" w:color="auto"/>
            </w:tcBorders>
          </w:tcPr>
          <w:p w14:paraId="426916DE"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kern w:val="0"/>
                <w:szCs w:val="21"/>
              </w:rPr>
            </w:pPr>
            <w:proofErr w:type="spellStart"/>
            <w:r w:rsidRPr="00E567C8">
              <w:rPr>
                <w:rFonts w:ascii="Times New Roman" w:hAnsi="Times New Roman" w:cs="Times New Roman"/>
                <w:i/>
                <w:szCs w:val="21"/>
              </w:rPr>
              <w:t>τ</w:t>
            </w:r>
            <w:r w:rsidRPr="00E567C8">
              <w:rPr>
                <w:rFonts w:ascii="Times New Roman" w:hAnsi="Times New Roman" w:cs="Times New Roman"/>
                <w:i/>
                <w:szCs w:val="21"/>
                <w:vertAlign w:val="subscript"/>
              </w:rPr>
              <w:t>jt</w:t>
            </w:r>
            <w:proofErr w:type="spellEnd"/>
          </w:p>
        </w:tc>
        <w:tc>
          <w:tcPr>
            <w:tcW w:w="1225" w:type="pct"/>
            <w:gridSpan w:val="3"/>
            <w:tcBorders>
              <w:left w:val="single" w:sz="4" w:space="0" w:color="auto"/>
              <w:right w:val="single" w:sz="4" w:space="0" w:color="auto"/>
            </w:tcBorders>
          </w:tcPr>
          <w:p w14:paraId="549F2D92" w14:textId="77777777" w:rsidR="00894051" w:rsidRPr="00E567C8" w:rsidRDefault="00000000">
            <w:pPr>
              <w:autoSpaceDE w:val="0"/>
              <w:autoSpaceDN w:val="0"/>
              <w:adjustRightInd w:val="0"/>
              <w:spacing w:line="240" w:lineRule="exact"/>
              <w:ind w:firstLineChars="0" w:firstLine="360"/>
              <w:jc w:val="center"/>
              <w:rPr>
                <w:rFonts w:ascii="Times New Roman" w:hAnsi="Times New Roman" w:cs="Times New Roman"/>
                <w:kern w:val="0"/>
                <w:szCs w:val="21"/>
              </w:rPr>
            </w:pPr>
            <w:r w:rsidRPr="00E567C8">
              <w:rPr>
                <w:rFonts w:ascii="Times New Roman" w:hAnsi="Times New Roman" w:cs="Times New Roman"/>
                <w:kern w:val="0"/>
                <w:szCs w:val="21"/>
              </w:rPr>
              <w:t>Yes</w:t>
            </w:r>
          </w:p>
        </w:tc>
        <w:tc>
          <w:tcPr>
            <w:tcW w:w="1193" w:type="pct"/>
            <w:gridSpan w:val="3"/>
            <w:tcBorders>
              <w:left w:val="single" w:sz="4" w:space="0" w:color="auto"/>
              <w:right w:val="single" w:sz="4" w:space="0" w:color="auto"/>
            </w:tcBorders>
          </w:tcPr>
          <w:p w14:paraId="79A41B98"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c>
          <w:tcPr>
            <w:tcW w:w="1115" w:type="pct"/>
            <w:gridSpan w:val="2"/>
            <w:tcBorders>
              <w:left w:val="single" w:sz="4" w:space="0" w:color="auto"/>
            </w:tcBorders>
          </w:tcPr>
          <w:p w14:paraId="27C38317"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r>
      <w:tr w:rsidR="00E567C8" w:rsidRPr="00E567C8" w14:paraId="6BBD13D9" w14:textId="77777777">
        <w:tblPrEx>
          <w:tblCellMar>
            <w:left w:w="108" w:type="dxa"/>
            <w:right w:w="108" w:type="dxa"/>
          </w:tblCellMar>
        </w:tblPrEx>
        <w:trPr>
          <w:trHeight w:val="20"/>
          <w:jc w:val="center"/>
        </w:trPr>
        <w:tc>
          <w:tcPr>
            <w:tcW w:w="1466" w:type="pct"/>
            <w:gridSpan w:val="2"/>
            <w:tcBorders>
              <w:left w:val="nil"/>
              <w:right w:val="single" w:sz="4" w:space="0" w:color="auto"/>
            </w:tcBorders>
          </w:tcPr>
          <w:p w14:paraId="28138BC1"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kern w:val="0"/>
                <w:szCs w:val="21"/>
              </w:rPr>
            </w:pPr>
            <w:proofErr w:type="spellStart"/>
            <w:r w:rsidRPr="00E567C8">
              <w:rPr>
                <w:rFonts w:ascii="Times New Roman" w:hAnsi="Times New Roman" w:cs="Times New Roman"/>
                <w:i/>
                <w:iCs/>
                <w:szCs w:val="21"/>
              </w:rPr>
              <w:t>μ</w:t>
            </w:r>
            <w:r w:rsidRPr="00E567C8">
              <w:rPr>
                <w:rFonts w:ascii="Times New Roman" w:hAnsi="Times New Roman" w:cs="Times New Roman"/>
                <w:i/>
                <w:iCs/>
                <w:szCs w:val="21"/>
                <w:vertAlign w:val="subscript"/>
              </w:rPr>
              <w:t>t</w:t>
            </w:r>
            <w:proofErr w:type="spellEnd"/>
          </w:p>
        </w:tc>
        <w:tc>
          <w:tcPr>
            <w:tcW w:w="1225" w:type="pct"/>
            <w:gridSpan w:val="3"/>
            <w:tcBorders>
              <w:left w:val="single" w:sz="4" w:space="0" w:color="auto"/>
              <w:right w:val="single" w:sz="4" w:space="0" w:color="auto"/>
            </w:tcBorders>
          </w:tcPr>
          <w:p w14:paraId="10E5214A" w14:textId="77777777" w:rsidR="00894051" w:rsidRPr="00E567C8" w:rsidRDefault="00000000">
            <w:pPr>
              <w:autoSpaceDE w:val="0"/>
              <w:autoSpaceDN w:val="0"/>
              <w:adjustRightInd w:val="0"/>
              <w:spacing w:line="240" w:lineRule="exact"/>
              <w:ind w:firstLineChars="0" w:firstLine="360"/>
              <w:jc w:val="center"/>
              <w:rPr>
                <w:rFonts w:ascii="Times New Roman" w:hAnsi="Times New Roman" w:cs="Times New Roman"/>
                <w:kern w:val="0"/>
                <w:szCs w:val="21"/>
              </w:rPr>
            </w:pPr>
            <w:r w:rsidRPr="00E567C8">
              <w:rPr>
                <w:rFonts w:ascii="Times New Roman" w:hAnsi="Times New Roman" w:cs="Times New Roman"/>
                <w:kern w:val="0"/>
                <w:szCs w:val="21"/>
              </w:rPr>
              <w:t>Yes</w:t>
            </w:r>
          </w:p>
        </w:tc>
        <w:tc>
          <w:tcPr>
            <w:tcW w:w="1193" w:type="pct"/>
            <w:gridSpan w:val="3"/>
            <w:tcBorders>
              <w:left w:val="single" w:sz="4" w:space="0" w:color="auto"/>
              <w:right w:val="single" w:sz="4" w:space="0" w:color="auto"/>
            </w:tcBorders>
          </w:tcPr>
          <w:p w14:paraId="413AD3DF"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c>
          <w:tcPr>
            <w:tcW w:w="1115" w:type="pct"/>
            <w:gridSpan w:val="2"/>
            <w:tcBorders>
              <w:left w:val="single" w:sz="4" w:space="0" w:color="auto"/>
            </w:tcBorders>
          </w:tcPr>
          <w:p w14:paraId="08DEF080"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r>
      <w:tr w:rsidR="00E567C8" w:rsidRPr="00E567C8" w14:paraId="3BCE0A51" w14:textId="77777777">
        <w:tblPrEx>
          <w:tblCellMar>
            <w:left w:w="108" w:type="dxa"/>
            <w:right w:w="108" w:type="dxa"/>
          </w:tblCellMar>
        </w:tblPrEx>
        <w:trPr>
          <w:trHeight w:val="20"/>
          <w:jc w:val="center"/>
        </w:trPr>
        <w:tc>
          <w:tcPr>
            <w:tcW w:w="1466" w:type="pct"/>
            <w:gridSpan w:val="2"/>
            <w:tcBorders>
              <w:left w:val="nil"/>
              <w:right w:val="single" w:sz="4" w:space="0" w:color="auto"/>
            </w:tcBorders>
          </w:tcPr>
          <w:p w14:paraId="4FAF5242"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kern w:val="0"/>
                <w:szCs w:val="21"/>
              </w:rPr>
            </w:pPr>
            <w:proofErr w:type="spellStart"/>
            <w:r w:rsidRPr="00E567C8">
              <w:rPr>
                <w:rFonts w:ascii="Times New Roman" w:hAnsi="Times New Roman" w:cs="Times New Roman"/>
                <w:i/>
                <w:iCs/>
                <w:szCs w:val="21"/>
              </w:rPr>
              <w:t>λ</w:t>
            </w:r>
            <w:r w:rsidRPr="00E567C8">
              <w:rPr>
                <w:rFonts w:ascii="Times New Roman" w:hAnsi="Times New Roman" w:cs="Times New Roman"/>
                <w:i/>
                <w:iCs/>
                <w:szCs w:val="21"/>
                <w:vertAlign w:val="subscript"/>
              </w:rPr>
              <w:t>i</w:t>
            </w:r>
            <w:proofErr w:type="spellEnd"/>
          </w:p>
        </w:tc>
        <w:tc>
          <w:tcPr>
            <w:tcW w:w="1225" w:type="pct"/>
            <w:gridSpan w:val="3"/>
            <w:tcBorders>
              <w:left w:val="single" w:sz="4" w:space="0" w:color="auto"/>
              <w:right w:val="single" w:sz="4" w:space="0" w:color="auto"/>
            </w:tcBorders>
          </w:tcPr>
          <w:p w14:paraId="13F39382" w14:textId="77777777" w:rsidR="00894051" w:rsidRPr="00E567C8" w:rsidRDefault="00000000">
            <w:pPr>
              <w:autoSpaceDE w:val="0"/>
              <w:autoSpaceDN w:val="0"/>
              <w:adjustRightInd w:val="0"/>
              <w:spacing w:line="240" w:lineRule="exact"/>
              <w:ind w:firstLineChars="0" w:firstLine="360"/>
              <w:jc w:val="center"/>
              <w:rPr>
                <w:rFonts w:ascii="Times New Roman" w:hAnsi="Times New Roman" w:cs="Times New Roman"/>
                <w:kern w:val="0"/>
                <w:szCs w:val="21"/>
              </w:rPr>
            </w:pPr>
            <w:r w:rsidRPr="00E567C8">
              <w:rPr>
                <w:rFonts w:ascii="Times New Roman" w:hAnsi="Times New Roman" w:cs="Times New Roman"/>
                <w:kern w:val="0"/>
                <w:szCs w:val="21"/>
              </w:rPr>
              <w:t>Yes</w:t>
            </w:r>
          </w:p>
        </w:tc>
        <w:tc>
          <w:tcPr>
            <w:tcW w:w="1193" w:type="pct"/>
            <w:gridSpan w:val="3"/>
            <w:tcBorders>
              <w:left w:val="single" w:sz="4" w:space="0" w:color="auto"/>
              <w:right w:val="single" w:sz="4" w:space="0" w:color="auto"/>
            </w:tcBorders>
          </w:tcPr>
          <w:p w14:paraId="026E9A6D"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c>
          <w:tcPr>
            <w:tcW w:w="1115" w:type="pct"/>
            <w:gridSpan w:val="2"/>
            <w:tcBorders>
              <w:left w:val="single" w:sz="4" w:space="0" w:color="auto"/>
            </w:tcBorders>
          </w:tcPr>
          <w:p w14:paraId="682703EA"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r>
      <w:tr w:rsidR="00E567C8" w:rsidRPr="00E567C8" w14:paraId="46F2D59C" w14:textId="77777777">
        <w:tblPrEx>
          <w:tblCellMar>
            <w:left w:w="108" w:type="dxa"/>
            <w:right w:w="108" w:type="dxa"/>
          </w:tblCellMar>
        </w:tblPrEx>
        <w:trPr>
          <w:trHeight w:val="20"/>
          <w:jc w:val="center"/>
        </w:trPr>
        <w:tc>
          <w:tcPr>
            <w:tcW w:w="1466" w:type="pct"/>
            <w:gridSpan w:val="2"/>
            <w:tcBorders>
              <w:left w:val="nil"/>
              <w:bottom w:val="nil"/>
              <w:right w:val="single" w:sz="4" w:space="0" w:color="auto"/>
            </w:tcBorders>
          </w:tcPr>
          <w:p w14:paraId="6A6E9BE4"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kern w:val="0"/>
                <w:szCs w:val="21"/>
              </w:rPr>
            </w:pPr>
            <w:r w:rsidRPr="00E567C8">
              <w:rPr>
                <w:rFonts w:ascii="Times New Roman" w:hAnsi="Times New Roman" w:cs="Times New Roman"/>
                <w:i/>
                <w:szCs w:val="21"/>
              </w:rPr>
              <w:t>N</w:t>
            </w:r>
          </w:p>
        </w:tc>
        <w:tc>
          <w:tcPr>
            <w:tcW w:w="2319" w:type="dxa"/>
            <w:gridSpan w:val="3"/>
            <w:tcBorders>
              <w:left w:val="single" w:sz="4" w:space="0" w:color="auto"/>
              <w:bottom w:val="nil"/>
              <w:right w:val="single" w:sz="4" w:space="0" w:color="auto"/>
            </w:tcBorders>
          </w:tcPr>
          <w:p w14:paraId="305F6B32" w14:textId="77777777" w:rsidR="00894051" w:rsidRPr="00E567C8" w:rsidRDefault="00000000">
            <w:pPr>
              <w:autoSpaceDE w:val="0"/>
              <w:autoSpaceDN w:val="0"/>
              <w:adjustRightInd w:val="0"/>
              <w:spacing w:line="240" w:lineRule="exact"/>
              <w:ind w:firstLineChars="0" w:firstLine="360"/>
              <w:jc w:val="center"/>
              <w:rPr>
                <w:rFonts w:ascii="Times New Roman" w:hAnsi="Times New Roman" w:cs="Times New Roman"/>
                <w:kern w:val="0"/>
                <w:szCs w:val="21"/>
              </w:rPr>
            </w:pPr>
            <w:r w:rsidRPr="00E567C8">
              <w:rPr>
                <w:rFonts w:ascii="Times New Roman" w:hAnsi="Times New Roman" w:cs="Times New Roman"/>
                <w:kern w:val="0"/>
                <w:szCs w:val="21"/>
              </w:rPr>
              <w:t>839954</w:t>
            </w:r>
          </w:p>
        </w:tc>
        <w:tc>
          <w:tcPr>
            <w:tcW w:w="2258" w:type="dxa"/>
            <w:gridSpan w:val="3"/>
            <w:tcBorders>
              <w:left w:val="single" w:sz="4" w:space="0" w:color="auto"/>
              <w:bottom w:val="nil"/>
              <w:right w:val="single" w:sz="4" w:space="0" w:color="auto"/>
            </w:tcBorders>
          </w:tcPr>
          <w:p w14:paraId="57A0302F"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221327</w:t>
            </w:r>
          </w:p>
        </w:tc>
        <w:tc>
          <w:tcPr>
            <w:tcW w:w="2114" w:type="dxa"/>
            <w:gridSpan w:val="2"/>
            <w:tcBorders>
              <w:left w:val="single" w:sz="4" w:space="0" w:color="auto"/>
              <w:bottom w:val="nil"/>
            </w:tcBorders>
          </w:tcPr>
          <w:p w14:paraId="37655ECE"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618627</w:t>
            </w:r>
          </w:p>
        </w:tc>
      </w:tr>
      <w:tr w:rsidR="00E567C8" w:rsidRPr="00E567C8" w14:paraId="75FB877C" w14:textId="77777777">
        <w:tblPrEx>
          <w:tblCellMar>
            <w:left w:w="108" w:type="dxa"/>
            <w:right w:w="108" w:type="dxa"/>
          </w:tblCellMar>
        </w:tblPrEx>
        <w:trPr>
          <w:trHeight w:val="20"/>
          <w:jc w:val="center"/>
        </w:trPr>
        <w:tc>
          <w:tcPr>
            <w:tcW w:w="1466" w:type="pct"/>
            <w:gridSpan w:val="2"/>
            <w:tcBorders>
              <w:top w:val="nil"/>
              <w:left w:val="nil"/>
              <w:bottom w:val="single" w:sz="4" w:space="0" w:color="auto"/>
              <w:right w:val="single" w:sz="4" w:space="0" w:color="auto"/>
            </w:tcBorders>
          </w:tcPr>
          <w:p w14:paraId="6CF9942A"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kern w:val="0"/>
                <w:szCs w:val="21"/>
              </w:rPr>
            </w:pPr>
            <w:r w:rsidRPr="00E567C8">
              <w:rPr>
                <w:rFonts w:ascii="Times New Roman" w:hAnsi="Times New Roman" w:cs="Times New Roman"/>
                <w:i/>
                <w:szCs w:val="21"/>
              </w:rPr>
              <w:t>R</w:t>
            </w:r>
            <w:r w:rsidRPr="00E567C8">
              <w:rPr>
                <w:rFonts w:ascii="Times New Roman" w:hAnsi="Times New Roman" w:cs="Times New Roman"/>
                <w:i/>
                <w:szCs w:val="21"/>
                <w:vertAlign w:val="superscript"/>
              </w:rPr>
              <w:t>2</w:t>
            </w:r>
          </w:p>
        </w:tc>
        <w:tc>
          <w:tcPr>
            <w:tcW w:w="2319" w:type="dxa"/>
            <w:gridSpan w:val="3"/>
            <w:tcBorders>
              <w:top w:val="nil"/>
              <w:left w:val="single" w:sz="4" w:space="0" w:color="auto"/>
              <w:bottom w:val="single" w:sz="4" w:space="0" w:color="auto"/>
              <w:right w:val="single" w:sz="4" w:space="0" w:color="auto"/>
            </w:tcBorders>
          </w:tcPr>
          <w:p w14:paraId="3DB60EF0" w14:textId="77777777" w:rsidR="00894051" w:rsidRPr="00E567C8" w:rsidRDefault="00000000">
            <w:pPr>
              <w:autoSpaceDE w:val="0"/>
              <w:autoSpaceDN w:val="0"/>
              <w:adjustRightInd w:val="0"/>
              <w:spacing w:line="240" w:lineRule="exact"/>
              <w:ind w:firstLineChars="0" w:firstLine="360"/>
              <w:jc w:val="center"/>
              <w:rPr>
                <w:rFonts w:ascii="Times New Roman" w:hAnsi="Times New Roman" w:cs="Times New Roman"/>
                <w:kern w:val="0"/>
                <w:szCs w:val="21"/>
              </w:rPr>
            </w:pPr>
            <w:r w:rsidRPr="00E567C8">
              <w:rPr>
                <w:rFonts w:ascii="Times New Roman" w:hAnsi="Times New Roman" w:cs="Times New Roman"/>
                <w:kern w:val="0"/>
                <w:szCs w:val="21"/>
              </w:rPr>
              <w:t>0.0198</w:t>
            </w:r>
          </w:p>
        </w:tc>
        <w:tc>
          <w:tcPr>
            <w:tcW w:w="2258" w:type="dxa"/>
            <w:gridSpan w:val="3"/>
            <w:tcBorders>
              <w:top w:val="nil"/>
              <w:left w:val="single" w:sz="4" w:space="0" w:color="auto"/>
              <w:bottom w:val="single" w:sz="4" w:space="0" w:color="auto"/>
              <w:right w:val="single" w:sz="4" w:space="0" w:color="auto"/>
            </w:tcBorders>
          </w:tcPr>
          <w:p w14:paraId="0C67D473"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0.0207</w:t>
            </w:r>
          </w:p>
        </w:tc>
        <w:tc>
          <w:tcPr>
            <w:tcW w:w="2114" w:type="dxa"/>
            <w:gridSpan w:val="2"/>
            <w:tcBorders>
              <w:top w:val="nil"/>
              <w:left w:val="single" w:sz="4" w:space="0" w:color="auto"/>
              <w:bottom w:val="single" w:sz="4" w:space="0" w:color="auto"/>
            </w:tcBorders>
          </w:tcPr>
          <w:p w14:paraId="064DE94B"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0.0200</w:t>
            </w:r>
          </w:p>
        </w:tc>
      </w:tr>
      <w:tr w:rsidR="00E567C8" w:rsidRPr="00E567C8" w14:paraId="2FAB18E7" w14:textId="77777777">
        <w:trPr>
          <w:trHeight w:val="20"/>
          <w:jc w:val="center"/>
        </w:trPr>
        <w:tc>
          <w:tcPr>
            <w:tcW w:w="5000" w:type="pct"/>
            <w:gridSpan w:val="10"/>
            <w:tcBorders>
              <w:top w:val="single" w:sz="4" w:space="0" w:color="auto"/>
              <w:left w:val="nil"/>
            </w:tcBorders>
            <w:vAlign w:val="center"/>
          </w:tcPr>
          <w:p w14:paraId="4D898473" w14:textId="77777777" w:rsidR="00894051" w:rsidRPr="00E567C8" w:rsidRDefault="00000000">
            <w:pPr>
              <w:autoSpaceDE w:val="0"/>
              <w:autoSpaceDN w:val="0"/>
              <w:adjustRightInd w:val="0"/>
              <w:spacing w:line="240" w:lineRule="exact"/>
              <w:ind w:firstLineChars="0" w:firstLine="0"/>
              <w:rPr>
                <w:rFonts w:ascii="Times New Roman" w:hAnsi="Times New Roman" w:cs="Times New Roman"/>
                <w:kern w:val="0"/>
                <w:szCs w:val="21"/>
              </w:rPr>
            </w:pPr>
            <w:r w:rsidRPr="00E567C8">
              <w:rPr>
                <w:rFonts w:ascii="Times New Roman" w:hAnsi="Times New Roman" w:cs="Times New Roman"/>
                <w:b/>
                <w:bCs/>
                <w:szCs w:val="21"/>
              </w:rPr>
              <w:t>Panel B</w:t>
            </w:r>
            <w:r w:rsidRPr="00E567C8">
              <w:rPr>
                <w:rFonts w:ascii="Times New Roman" w:hAnsi="Times New Roman" w:cs="Times New Roman"/>
                <w:b/>
                <w:bCs/>
                <w:szCs w:val="21"/>
              </w:rPr>
              <w:t>：</w:t>
            </w:r>
            <w:r w:rsidRPr="00E567C8">
              <w:rPr>
                <w:rFonts w:ascii="Times New Roman" w:hAnsi="Times New Roman" w:cs="Times New Roman" w:hint="eastAsia"/>
                <w:b/>
                <w:bCs/>
                <w:szCs w:val="21"/>
              </w:rPr>
              <w:t>S</w:t>
            </w:r>
            <w:r w:rsidRPr="00E567C8">
              <w:rPr>
                <w:rFonts w:ascii="Times New Roman" w:hAnsi="Times New Roman" w:cs="Times New Roman"/>
                <w:b/>
                <w:bCs/>
                <w:szCs w:val="21"/>
              </w:rPr>
              <w:t>ocial insurance contribution costs</w:t>
            </w:r>
          </w:p>
        </w:tc>
      </w:tr>
      <w:tr w:rsidR="00E567C8" w:rsidRPr="00E567C8" w14:paraId="5A11C50D" w14:textId="77777777">
        <w:trPr>
          <w:trHeight w:val="20"/>
          <w:jc w:val="center"/>
        </w:trPr>
        <w:tc>
          <w:tcPr>
            <w:tcW w:w="823" w:type="pct"/>
            <w:tcBorders>
              <w:top w:val="single" w:sz="4" w:space="0" w:color="auto"/>
              <w:left w:val="nil"/>
              <w:right w:val="single" w:sz="4" w:space="0" w:color="auto"/>
            </w:tcBorders>
            <w:vAlign w:val="center"/>
          </w:tcPr>
          <w:p w14:paraId="51E729B0" w14:textId="77777777" w:rsidR="00894051" w:rsidRPr="00E567C8" w:rsidRDefault="00894051">
            <w:pPr>
              <w:autoSpaceDE w:val="0"/>
              <w:autoSpaceDN w:val="0"/>
              <w:adjustRightInd w:val="0"/>
              <w:spacing w:line="240" w:lineRule="exact"/>
              <w:ind w:firstLineChars="0" w:firstLine="360"/>
              <w:jc w:val="center"/>
              <w:rPr>
                <w:rFonts w:ascii="Times New Roman" w:hAnsi="Times New Roman" w:cs="Times New Roman"/>
                <w:kern w:val="0"/>
                <w:szCs w:val="21"/>
              </w:rPr>
            </w:pPr>
          </w:p>
        </w:tc>
        <w:tc>
          <w:tcPr>
            <w:tcW w:w="4177" w:type="pct"/>
            <w:gridSpan w:val="9"/>
            <w:tcBorders>
              <w:top w:val="single" w:sz="4" w:space="0" w:color="auto"/>
              <w:left w:val="single" w:sz="4" w:space="0" w:color="auto"/>
              <w:bottom w:val="single" w:sz="4" w:space="0" w:color="auto"/>
              <w:right w:val="nil"/>
            </w:tcBorders>
            <w:vAlign w:val="center"/>
          </w:tcPr>
          <w:p w14:paraId="2C3721A0" w14:textId="77777777" w:rsidR="00894051" w:rsidRPr="00E567C8" w:rsidRDefault="00000000">
            <w:pPr>
              <w:autoSpaceDE w:val="0"/>
              <w:autoSpaceDN w:val="0"/>
              <w:adjustRightInd w:val="0"/>
              <w:spacing w:line="240" w:lineRule="exact"/>
              <w:ind w:firstLineChars="0" w:firstLine="360"/>
              <w:jc w:val="center"/>
              <w:rPr>
                <w:rFonts w:ascii="Times New Roman" w:hAnsi="Times New Roman" w:cs="Times New Roman"/>
                <w:i/>
                <w:kern w:val="0"/>
                <w:szCs w:val="21"/>
              </w:rPr>
            </w:pPr>
            <w:r w:rsidRPr="00E567C8">
              <w:rPr>
                <w:rFonts w:ascii="Times New Roman" w:hAnsi="Times New Roman" w:cs="Times New Roman"/>
                <w:i/>
                <w:iCs/>
                <w:szCs w:val="21"/>
              </w:rPr>
              <w:t>LAE</w:t>
            </w:r>
          </w:p>
        </w:tc>
      </w:tr>
      <w:tr w:rsidR="00E567C8" w:rsidRPr="00E567C8" w14:paraId="793DF333" w14:textId="77777777">
        <w:trPr>
          <w:trHeight w:val="20"/>
          <w:jc w:val="center"/>
        </w:trPr>
        <w:tc>
          <w:tcPr>
            <w:tcW w:w="823" w:type="pct"/>
            <w:tcBorders>
              <w:top w:val="nil"/>
              <w:left w:val="nil"/>
              <w:right w:val="single" w:sz="4" w:space="0" w:color="auto"/>
            </w:tcBorders>
            <w:vAlign w:val="center"/>
          </w:tcPr>
          <w:p w14:paraId="76C159F6" w14:textId="77777777" w:rsidR="00894051" w:rsidRPr="00E567C8" w:rsidRDefault="00894051">
            <w:pPr>
              <w:autoSpaceDE w:val="0"/>
              <w:autoSpaceDN w:val="0"/>
              <w:adjustRightInd w:val="0"/>
              <w:spacing w:line="240" w:lineRule="exact"/>
              <w:ind w:firstLineChars="0" w:firstLine="360"/>
              <w:jc w:val="center"/>
              <w:rPr>
                <w:rFonts w:ascii="Times New Roman" w:hAnsi="Times New Roman" w:cs="Times New Roman"/>
                <w:kern w:val="0"/>
                <w:szCs w:val="21"/>
              </w:rPr>
            </w:pPr>
          </w:p>
        </w:tc>
        <w:tc>
          <w:tcPr>
            <w:tcW w:w="1392" w:type="pct"/>
            <w:gridSpan w:val="3"/>
            <w:tcBorders>
              <w:top w:val="single" w:sz="4" w:space="0" w:color="auto"/>
              <w:left w:val="single" w:sz="4" w:space="0" w:color="auto"/>
              <w:bottom w:val="single" w:sz="4" w:space="0" w:color="auto"/>
              <w:right w:val="single" w:sz="4" w:space="0" w:color="auto"/>
            </w:tcBorders>
          </w:tcPr>
          <w:p w14:paraId="72A53530"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Full sample</w:t>
            </w:r>
          </w:p>
        </w:tc>
        <w:tc>
          <w:tcPr>
            <w:tcW w:w="1392" w:type="pct"/>
            <w:gridSpan w:val="3"/>
            <w:tcBorders>
              <w:top w:val="single" w:sz="4" w:space="0" w:color="auto"/>
              <w:left w:val="single" w:sz="4" w:space="0" w:color="auto"/>
              <w:bottom w:val="single" w:sz="4" w:space="0" w:color="auto"/>
              <w:right w:val="nil"/>
            </w:tcBorders>
          </w:tcPr>
          <w:p w14:paraId="46F67856"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SMSE</w:t>
            </w:r>
          </w:p>
        </w:tc>
        <w:tc>
          <w:tcPr>
            <w:tcW w:w="1392" w:type="pct"/>
            <w:gridSpan w:val="3"/>
            <w:tcBorders>
              <w:top w:val="single" w:sz="4" w:space="0" w:color="auto"/>
              <w:left w:val="single" w:sz="4" w:space="0" w:color="auto"/>
              <w:bottom w:val="single" w:sz="4" w:space="0" w:color="auto"/>
              <w:right w:val="nil"/>
            </w:tcBorders>
          </w:tcPr>
          <w:p w14:paraId="7873457E" w14:textId="77777777" w:rsidR="00894051" w:rsidRPr="00E567C8" w:rsidRDefault="00000000">
            <w:pPr>
              <w:autoSpaceDE w:val="0"/>
              <w:autoSpaceDN w:val="0"/>
              <w:adjustRightInd w:val="0"/>
              <w:spacing w:line="240" w:lineRule="exact"/>
              <w:ind w:firstLineChars="311" w:firstLine="653"/>
              <w:rPr>
                <w:rFonts w:ascii="Times New Roman" w:hAnsi="Times New Roman" w:cs="Times New Roman"/>
                <w:kern w:val="0"/>
                <w:szCs w:val="21"/>
              </w:rPr>
            </w:pPr>
            <w:r w:rsidRPr="00E567C8">
              <w:rPr>
                <w:rFonts w:ascii="Times New Roman" w:hAnsi="Times New Roman" w:cs="Times New Roman"/>
                <w:kern w:val="0"/>
                <w:szCs w:val="21"/>
              </w:rPr>
              <w:t>Non-SMSE</w:t>
            </w:r>
          </w:p>
        </w:tc>
      </w:tr>
      <w:tr w:rsidR="00E567C8" w:rsidRPr="00E567C8" w14:paraId="0F849F40" w14:textId="77777777">
        <w:trPr>
          <w:trHeight w:val="20"/>
          <w:jc w:val="center"/>
        </w:trPr>
        <w:tc>
          <w:tcPr>
            <w:tcW w:w="823" w:type="pct"/>
            <w:tcBorders>
              <w:top w:val="nil"/>
              <w:left w:val="nil"/>
              <w:right w:val="single" w:sz="4" w:space="0" w:color="auto"/>
            </w:tcBorders>
            <w:vAlign w:val="center"/>
          </w:tcPr>
          <w:p w14:paraId="58A7D241" w14:textId="77777777" w:rsidR="00894051" w:rsidRPr="00E567C8" w:rsidRDefault="00894051">
            <w:pPr>
              <w:autoSpaceDE w:val="0"/>
              <w:autoSpaceDN w:val="0"/>
              <w:adjustRightInd w:val="0"/>
              <w:spacing w:line="240" w:lineRule="exact"/>
              <w:ind w:firstLineChars="0" w:firstLine="360"/>
              <w:jc w:val="center"/>
              <w:rPr>
                <w:rFonts w:ascii="Times New Roman" w:hAnsi="Times New Roman" w:cs="Times New Roman"/>
                <w:kern w:val="0"/>
                <w:szCs w:val="21"/>
              </w:rPr>
            </w:pPr>
          </w:p>
        </w:tc>
        <w:tc>
          <w:tcPr>
            <w:tcW w:w="700" w:type="pct"/>
            <w:gridSpan w:val="2"/>
            <w:tcBorders>
              <w:top w:val="single" w:sz="4" w:space="0" w:color="auto"/>
              <w:left w:val="single" w:sz="4" w:space="0" w:color="auto"/>
              <w:bottom w:val="single" w:sz="4" w:space="0" w:color="auto"/>
              <w:right w:val="single" w:sz="4" w:space="0" w:color="auto"/>
            </w:tcBorders>
          </w:tcPr>
          <w:p w14:paraId="3939E2A7" w14:textId="77777777" w:rsidR="00894051" w:rsidRPr="00E567C8" w:rsidRDefault="00000000">
            <w:pPr>
              <w:autoSpaceDE w:val="0"/>
              <w:autoSpaceDN w:val="0"/>
              <w:adjustRightInd w:val="0"/>
              <w:spacing w:line="240" w:lineRule="exact"/>
              <w:ind w:firstLineChars="0" w:firstLine="0"/>
              <w:jc w:val="center"/>
              <w:rPr>
                <w:rFonts w:ascii="Times New Roman" w:hAnsi="Times New Roman" w:cs="Times New Roman"/>
                <w:kern w:val="0"/>
                <w:szCs w:val="21"/>
              </w:rPr>
            </w:pPr>
            <w:r w:rsidRPr="00E567C8">
              <w:rPr>
                <w:rFonts w:ascii="Times New Roman" w:hAnsi="Times New Roman" w:cs="Times New Roman"/>
                <w:kern w:val="0"/>
                <w:szCs w:val="21"/>
              </w:rPr>
              <w:t>burden=1</w:t>
            </w:r>
          </w:p>
        </w:tc>
        <w:tc>
          <w:tcPr>
            <w:tcW w:w="692" w:type="pct"/>
            <w:tcBorders>
              <w:top w:val="single" w:sz="4" w:space="0" w:color="auto"/>
              <w:left w:val="single" w:sz="4" w:space="0" w:color="auto"/>
              <w:bottom w:val="single" w:sz="4" w:space="0" w:color="auto"/>
              <w:right w:val="nil"/>
            </w:tcBorders>
          </w:tcPr>
          <w:p w14:paraId="7CB8EEBD" w14:textId="77777777" w:rsidR="00894051" w:rsidRPr="00E567C8" w:rsidRDefault="00000000">
            <w:pPr>
              <w:autoSpaceDE w:val="0"/>
              <w:autoSpaceDN w:val="0"/>
              <w:adjustRightInd w:val="0"/>
              <w:spacing w:line="240" w:lineRule="exact"/>
              <w:ind w:firstLineChars="0" w:firstLine="0"/>
              <w:jc w:val="center"/>
              <w:rPr>
                <w:rFonts w:ascii="Times New Roman" w:hAnsi="Times New Roman" w:cs="Times New Roman"/>
                <w:kern w:val="0"/>
                <w:szCs w:val="21"/>
              </w:rPr>
            </w:pPr>
            <w:r w:rsidRPr="00E567C8">
              <w:rPr>
                <w:rFonts w:ascii="Times New Roman" w:hAnsi="Times New Roman" w:cs="Times New Roman"/>
                <w:kern w:val="0"/>
                <w:szCs w:val="21"/>
              </w:rPr>
              <w:t>burden=0</w:t>
            </w:r>
          </w:p>
        </w:tc>
        <w:tc>
          <w:tcPr>
            <w:tcW w:w="700" w:type="pct"/>
            <w:gridSpan w:val="2"/>
            <w:tcBorders>
              <w:top w:val="single" w:sz="4" w:space="0" w:color="auto"/>
              <w:left w:val="single" w:sz="4" w:space="0" w:color="auto"/>
              <w:bottom w:val="single" w:sz="4" w:space="0" w:color="auto"/>
              <w:right w:val="nil"/>
            </w:tcBorders>
          </w:tcPr>
          <w:p w14:paraId="5DABD333" w14:textId="77777777" w:rsidR="00894051" w:rsidRPr="00E567C8" w:rsidRDefault="00000000">
            <w:pPr>
              <w:autoSpaceDE w:val="0"/>
              <w:autoSpaceDN w:val="0"/>
              <w:adjustRightInd w:val="0"/>
              <w:spacing w:line="240" w:lineRule="exact"/>
              <w:ind w:firstLineChars="0" w:firstLine="0"/>
              <w:jc w:val="center"/>
              <w:rPr>
                <w:rFonts w:ascii="Times New Roman" w:hAnsi="Times New Roman" w:cs="Times New Roman"/>
                <w:kern w:val="0"/>
                <w:szCs w:val="21"/>
              </w:rPr>
            </w:pPr>
            <w:r w:rsidRPr="00E567C8">
              <w:rPr>
                <w:rFonts w:ascii="Times New Roman" w:hAnsi="Times New Roman" w:cs="Times New Roman"/>
                <w:kern w:val="0"/>
                <w:szCs w:val="21"/>
              </w:rPr>
              <w:t>burden=1</w:t>
            </w:r>
          </w:p>
        </w:tc>
        <w:tc>
          <w:tcPr>
            <w:tcW w:w="692" w:type="pct"/>
            <w:tcBorders>
              <w:top w:val="single" w:sz="4" w:space="0" w:color="auto"/>
              <w:left w:val="single" w:sz="4" w:space="0" w:color="auto"/>
              <w:bottom w:val="single" w:sz="4" w:space="0" w:color="auto"/>
              <w:right w:val="nil"/>
            </w:tcBorders>
          </w:tcPr>
          <w:p w14:paraId="23D24630" w14:textId="77777777" w:rsidR="00894051" w:rsidRPr="00E567C8" w:rsidRDefault="00000000">
            <w:pPr>
              <w:autoSpaceDE w:val="0"/>
              <w:autoSpaceDN w:val="0"/>
              <w:adjustRightInd w:val="0"/>
              <w:spacing w:line="240" w:lineRule="exact"/>
              <w:ind w:firstLineChars="0" w:firstLine="0"/>
              <w:jc w:val="center"/>
              <w:rPr>
                <w:rFonts w:ascii="Times New Roman" w:hAnsi="Times New Roman" w:cs="Times New Roman"/>
                <w:kern w:val="0"/>
                <w:szCs w:val="21"/>
              </w:rPr>
            </w:pPr>
            <w:r w:rsidRPr="00E567C8">
              <w:rPr>
                <w:rFonts w:ascii="Times New Roman" w:hAnsi="Times New Roman" w:cs="Times New Roman"/>
                <w:kern w:val="0"/>
                <w:szCs w:val="21"/>
              </w:rPr>
              <w:t>burden=0</w:t>
            </w:r>
          </w:p>
        </w:tc>
        <w:tc>
          <w:tcPr>
            <w:tcW w:w="700" w:type="pct"/>
            <w:gridSpan w:val="2"/>
            <w:tcBorders>
              <w:top w:val="single" w:sz="4" w:space="0" w:color="auto"/>
              <w:left w:val="single" w:sz="4" w:space="0" w:color="auto"/>
              <w:bottom w:val="single" w:sz="4" w:space="0" w:color="auto"/>
              <w:right w:val="nil"/>
            </w:tcBorders>
          </w:tcPr>
          <w:p w14:paraId="54DB602D" w14:textId="77777777" w:rsidR="00894051" w:rsidRPr="00E567C8" w:rsidRDefault="00000000">
            <w:pPr>
              <w:autoSpaceDE w:val="0"/>
              <w:autoSpaceDN w:val="0"/>
              <w:adjustRightInd w:val="0"/>
              <w:spacing w:line="240" w:lineRule="exact"/>
              <w:ind w:firstLineChars="0" w:firstLine="0"/>
              <w:jc w:val="center"/>
              <w:rPr>
                <w:rFonts w:ascii="Times New Roman" w:hAnsi="Times New Roman" w:cs="Times New Roman"/>
                <w:kern w:val="0"/>
                <w:szCs w:val="21"/>
              </w:rPr>
            </w:pPr>
            <w:r w:rsidRPr="00E567C8">
              <w:rPr>
                <w:rFonts w:ascii="Times New Roman" w:hAnsi="Times New Roman" w:cs="Times New Roman"/>
                <w:kern w:val="0"/>
                <w:szCs w:val="21"/>
              </w:rPr>
              <w:t>burden=1</w:t>
            </w:r>
          </w:p>
        </w:tc>
        <w:tc>
          <w:tcPr>
            <w:tcW w:w="692" w:type="pct"/>
            <w:tcBorders>
              <w:top w:val="single" w:sz="4" w:space="0" w:color="auto"/>
              <w:left w:val="single" w:sz="4" w:space="0" w:color="auto"/>
              <w:bottom w:val="single" w:sz="4" w:space="0" w:color="auto"/>
              <w:right w:val="nil"/>
            </w:tcBorders>
          </w:tcPr>
          <w:p w14:paraId="7F0575C9" w14:textId="77777777" w:rsidR="00894051" w:rsidRPr="00E567C8" w:rsidRDefault="00000000">
            <w:pPr>
              <w:autoSpaceDE w:val="0"/>
              <w:autoSpaceDN w:val="0"/>
              <w:adjustRightInd w:val="0"/>
              <w:spacing w:line="240" w:lineRule="exact"/>
              <w:ind w:firstLineChars="0" w:firstLine="0"/>
              <w:jc w:val="center"/>
              <w:rPr>
                <w:rFonts w:ascii="Times New Roman" w:hAnsi="Times New Roman" w:cs="Times New Roman"/>
                <w:kern w:val="0"/>
                <w:szCs w:val="21"/>
              </w:rPr>
            </w:pPr>
            <w:r w:rsidRPr="00E567C8">
              <w:rPr>
                <w:rFonts w:ascii="Times New Roman" w:hAnsi="Times New Roman" w:cs="Times New Roman"/>
                <w:kern w:val="0"/>
                <w:szCs w:val="21"/>
              </w:rPr>
              <w:t>burden=0</w:t>
            </w:r>
          </w:p>
        </w:tc>
      </w:tr>
      <w:tr w:rsidR="00E567C8" w:rsidRPr="00E567C8" w14:paraId="2349ABEE" w14:textId="77777777">
        <w:trPr>
          <w:trHeight w:val="20"/>
          <w:jc w:val="center"/>
        </w:trPr>
        <w:tc>
          <w:tcPr>
            <w:tcW w:w="823" w:type="pct"/>
            <w:tcBorders>
              <w:left w:val="nil"/>
              <w:bottom w:val="single" w:sz="4" w:space="0" w:color="auto"/>
              <w:right w:val="single" w:sz="4" w:space="0" w:color="auto"/>
            </w:tcBorders>
            <w:vAlign w:val="center"/>
          </w:tcPr>
          <w:p w14:paraId="6DDE1E35" w14:textId="77777777" w:rsidR="00894051" w:rsidRPr="00E567C8" w:rsidRDefault="00894051">
            <w:pPr>
              <w:autoSpaceDE w:val="0"/>
              <w:autoSpaceDN w:val="0"/>
              <w:adjustRightInd w:val="0"/>
              <w:spacing w:line="240" w:lineRule="exact"/>
              <w:ind w:firstLineChars="0" w:firstLine="360"/>
              <w:jc w:val="center"/>
              <w:rPr>
                <w:rFonts w:ascii="Times New Roman" w:hAnsi="Times New Roman" w:cs="Times New Roman"/>
                <w:kern w:val="0"/>
                <w:szCs w:val="21"/>
              </w:rPr>
            </w:pPr>
          </w:p>
        </w:tc>
        <w:tc>
          <w:tcPr>
            <w:tcW w:w="700" w:type="pct"/>
            <w:gridSpan w:val="2"/>
            <w:tcBorders>
              <w:top w:val="single" w:sz="4" w:space="0" w:color="auto"/>
              <w:left w:val="single" w:sz="4" w:space="0" w:color="auto"/>
              <w:bottom w:val="single" w:sz="4" w:space="0" w:color="auto"/>
              <w:right w:val="single" w:sz="4" w:space="0" w:color="auto"/>
            </w:tcBorders>
            <w:vAlign w:val="center"/>
          </w:tcPr>
          <w:p w14:paraId="7D39CDC9" w14:textId="77777777" w:rsidR="00894051" w:rsidRPr="00E567C8" w:rsidRDefault="00000000">
            <w:pPr>
              <w:autoSpaceDE w:val="0"/>
              <w:autoSpaceDN w:val="0"/>
              <w:adjustRightInd w:val="0"/>
              <w:spacing w:line="240" w:lineRule="exact"/>
              <w:ind w:firstLineChars="0"/>
              <w:jc w:val="center"/>
              <w:rPr>
                <w:rFonts w:ascii="Times New Roman" w:hAnsi="Times New Roman" w:cs="Times New Roman"/>
                <w:kern w:val="0"/>
                <w:szCs w:val="21"/>
              </w:rPr>
            </w:pPr>
            <w:r w:rsidRPr="00E567C8">
              <w:rPr>
                <w:rFonts w:ascii="Times New Roman" w:hAnsi="Times New Roman" w:cs="Times New Roman"/>
                <w:kern w:val="0"/>
                <w:szCs w:val="21"/>
              </w:rPr>
              <w:t>（</w:t>
            </w:r>
            <w:r w:rsidRPr="00E567C8">
              <w:rPr>
                <w:rFonts w:ascii="Times New Roman" w:hAnsi="Times New Roman" w:cs="Times New Roman"/>
                <w:kern w:val="0"/>
                <w:szCs w:val="21"/>
              </w:rPr>
              <w:t>1</w:t>
            </w:r>
            <w:r w:rsidRPr="00E567C8">
              <w:rPr>
                <w:rFonts w:ascii="Times New Roman" w:hAnsi="Times New Roman" w:cs="Times New Roman"/>
                <w:kern w:val="0"/>
                <w:szCs w:val="21"/>
              </w:rPr>
              <w:t>）</w:t>
            </w:r>
          </w:p>
        </w:tc>
        <w:tc>
          <w:tcPr>
            <w:tcW w:w="692" w:type="pct"/>
            <w:tcBorders>
              <w:top w:val="single" w:sz="4" w:space="0" w:color="auto"/>
              <w:left w:val="single" w:sz="4" w:space="0" w:color="auto"/>
              <w:bottom w:val="single" w:sz="4" w:space="0" w:color="auto"/>
              <w:right w:val="nil"/>
            </w:tcBorders>
            <w:vAlign w:val="center"/>
          </w:tcPr>
          <w:p w14:paraId="2D98A603" w14:textId="77777777" w:rsidR="00894051" w:rsidRPr="00E567C8" w:rsidRDefault="00000000">
            <w:pPr>
              <w:autoSpaceDE w:val="0"/>
              <w:autoSpaceDN w:val="0"/>
              <w:adjustRightInd w:val="0"/>
              <w:spacing w:line="240" w:lineRule="exact"/>
              <w:ind w:firstLineChars="0"/>
              <w:jc w:val="center"/>
              <w:rPr>
                <w:rFonts w:ascii="Times New Roman" w:hAnsi="Times New Roman" w:cs="Times New Roman"/>
                <w:kern w:val="0"/>
                <w:szCs w:val="21"/>
              </w:rPr>
            </w:pPr>
            <w:r w:rsidRPr="00E567C8">
              <w:rPr>
                <w:rFonts w:ascii="Times New Roman" w:hAnsi="Times New Roman" w:cs="Times New Roman"/>
                <w:kern w:val="0"/>
                <w:szCs w:val="21"/>
              </w:rPr>
              <w:t>（</w:t>
            </w:r>
            <w:r w:rsidRPr="00E567C8">
              <w:rPr>
                <w:rFonts w:ascii="Times New Roman" w:hAnsi="Times New Roman" w:cs="Times New Roman"/>
                <w:kern w:val="0"/>
                <w:szCs w:val="21"/>
              </w:rPr>
              <w:t>2</w:t>
            </w:r>
            <w:r w:rsidRPr="00E567C8">
              <w:rPr>
                <w:rFonts w:ascii="Times New Roman" w:hAnsi="Times New Roman" w:cs="Times New Roman"/>
                <w:kern w:val="0"/>
                <w:szCs w:val="21"/>
              </w:rPr>
              <w:t>）</w:t>
            </w:r>
          </w:p>
        </w:tc>
        <w:tc>
          <w:tcPr>
            <w:tcW w:w="700" w:type="pct"/>
            <w:gridSpan w:val="2"/>
            <w:tcBorders>
              <w:top w:val="single" w:sz="4" w:space="0" w:color="auto"/>
              <w:left w:val="single" w:sz="4" w:space="0" w:color="auto"/>
              <w:bottom w:val="single" w:sz="4" w:space="0" w:color="auto"/>
              <w:right w:val="nil"/>
            </w:tcBorders>
            <w:vAlign w:val="center"/>
          </w:tcPr>
          <w:p w14:paraId="54257CA8" w14:textId="77777777" w:rsidR="00894051" w:rsidRPr="00E567C8" w:rsidRDefault="00000000">
            <w:pPr>
              <w:autoSpaceDE w:val="0"/>
              <w:autoSpaceDN w:val="0"/>
              <w:adjustRightInd w:val="0"/>
              <w:spacing w:line="240" w:lineRule="exact"/>
              <w:ind w:firstLineChars="0"/>
              <w:jc w:val="center"/>
              <w:rPr>
                <w:rFonts w:ascii="Times New Roman" w:hAnsi="Times New Roman" w:cs="Times New Roman"/>
                <w:kern w:val="0"/>
                <w:szCs w:val="21"/>
              </w:rPr>
            </w:pPr>
            <w:r w:rsidRPr="00E567C8">
              <w:rPr>
                <w:rFonts w:ascii="Times New Roman" w:hAnsi="Times New Roman" w:cs="Times New Roman"/>
                <w:kern w:val="0"/>
                <w:szCs w:val="21"/>
              </w:rPr>
              <w:t>（</w:t>
            </w:r>
            <w:r w:rsidRPr="00E567C8">
              <w:rPr>
                <w:rFonts w:ascii="Times New Roman" w:hAnsi="Times New Roman" w:cs="Times New Roman"/>
                <w:kern w:val="0"/>
                <w:szCs w:val="21"/>
              </w:rPr>
              <w:t>3</w:t>
            </w:r>
            <w:r w:rsidRPr="00E567C8">
              <w:rPr>
                <w:rFonts w:ascii="Times New Roman" w:hAnsi="Times New Roman" w:cs="Times New Roman"/>
                <w:kern w:val="0"/>
                <w:szCs w:val="21"/>
              </w:rPr>
              <w:t>）</w:t>
            </w:r>
          </w:p>
        </w:tc>
        <w:tc>
          <w:tcPr>
            <w:tcW w:w="692" w:type="pct"/>
            <w:tcBorders>
              <w:top w:val="single" w:sz="4" w:space="0" w:color="auto"/>
              <w:left w:val="single" w:sz="4" w:space="0" w:color="auto"/>
              <w:bottom w:val="single" w:sz="4" w:space="0" w:color="auto"/>
              <w:right w:val="nil"/>
            </w:tcBorders>
            <w:vAlign w:val="center"/>
          </w:tcPr>
          <w:p w14:paraId="3D2C2262" w14:textId="77777777" w:rsidR="00894051" w:rsidRPr="00E567C8" w:rsidRDefault="00000000">
            <w:pPr>
              <w:autoSpaceDE w:val="0"/>
              <w:autoSpaceDN w:val="0"/>
              <w:adjustRightInd w:val="0"/>
              <w:spacing w:line="240" w:lineRule="exact"/>
              <w:ind w:firstLineChars="0"/>
              <w:jc w:val="center"/>
              <w:rPr>
                <w:rFonts w:ascii="Times New Roman" w:hAnsi="Times New Roman" w:cs="Times New Roman"/>
                <w:kern w:val="0"/>
                <w:szCs w:val="21"/>
              </w:rPr>
            </w:pPr>
            <w:r w:rsidRPr="00E567C8">
              <w:rPr>
                <w:rFonts w:ascii="Times New Roman" w:hAnsi="Times New Roman" w:cs="Times New Roman"/>
                <w:kern w:val="0"/>
                <w:szCs w:val="21"/>
              </w:rPr>
              <w:t>（</w:t>
            </w:r>
            <w:r w:rsidRPr="00E567C8">
              <w:rPr>
                <w:rFonts w:ascii="Times New Roman" w:hAnsi="Times New Roman" w:cs="Times New Roman"/>
                <w:kern w:val="0"/>
                <w:szCs w:val="21"/>
              </w:rPr>
              <w:t>4</w:t>
            </w:r>
            <w:r w:rsidRPr="00E567C8">
              <w:rPr>
                <w:rFonts w:ascii="Times New Roman" w:hAnsi="Times New Roman" w:cs="Times New Roman"/>
                <w:kern w:val="0"/>
                <w:szCs w:val="21"/>
              </w:rPr>
              <w:t>）</w:t>
            </w:r>
          </w:p>
        </w:tc>
        <w:tc>
          <w:tcPr>
            <w:tcW w:w="700" w:type="pct"/>
            <w:gridSpan w:val="2"/>
            <w:tcBorders>
              <w:top w:val="single" w:sz="4" w:space="0" w:color="auto"/>
              <w:left w:val="single" w:sz="4" w:space="0" w:color="auto"/>
              <w:bottom w:val="single" w:sz="4" w:space="0" w:color="auto"/>
              <w:right w:val="nil"/>
            </w:tcBorders>
            <w:vAlign w:val="center"/>
          </w:tcPr>
          <w:p w14:paraId="612FCBE9" w14:textId="77777777" w:rsidR="00894051" w:rsidRPr="00E567C8" w:rsidRDefault="00000000">
            <w:pPr>
              <w:autoSpaceDE w:val="0"/>
              <w:autoSpaceDN w:val="0"/>
              <w:adjustRightInd w:val="0"/>
              <w:spacing w:line="240" w:lineRule="exact"/>
              <w:ind w:firstLineChars="0"/>
              <w:jc w:val="center"/>
              <w:rPr>
                <w:rFonts w:ascii="Times New Roman" w:hAnsi="Times New Roman" w:cs="Times New Roman"/>
                <w:kern w:val="0"/>
                <w:szCs w:val="21"/>
              </w:rPr>
            </w:pPr>
            <w:r w:rsidRPr="00E567C8">
              <w:rPr>
                <w:rFonts w:ascii="Times New Roman" w:hAnsi="Times New Roman" w:cs="Times New Roman"/>
                <w:kern w:val="0"/>
                <w:szCs w:val="21"/>
              </w:rPr>
              <w:t>（</w:t>
            </w:r>
            <w:r w:rsidRPr="00E567C8">
              <w:rPr>
                <w:rFonts w:ascii="Times New Roman" w:hAnsi="Times New Roman" w:cs="Times New Roman"/>
                <w:kern w:val="0"/>
                <w:szCs w:val="21"/>
              </w:rPr>
              <w:t>5</w:t>
            </w:r>
            <w:r w:rsidRPr="00E567C8">
              <w:rPr>
                <w:rFonts w:ascii="Times New Roman" w:hAnsi="Times New Roman" w:cs="Times New Roman"/>
                <w:kern w:val="0"/>
                <w:szCs w:val="21"/>
              </w:rPr>
              <w:t>）</w:t>
            </w:r>
          </w:p>
        </w:tc>
        <w:tc>
          <w:tcPr>
            <w:tcW w:w="692" w:type="pct"/>
            <w:tcBorders>
              <w:top w:val="single" w:sz="4" w:space="0" w:color="auto"/>
              <w:left w:val="single" w:sz="4" w:space="0" w:color="auto"/>
              <w:bottom w:val="single" w:sz="4" w:space="0" w:color="auto"/>
              <w:right w:val="nil"/>
            </w:tcBorders>
            <w:vAlign w:val="center"/>
          </w:tcPr>
          <w:p w14:paraId="01AEA056" w14:textId="77777777" w:rsidR="00894051" w:rsidRPr="00E567C8" w:rsidRDefault="00000000">
            <w:pPr>
              <w:autoSpaceDE w:val="0"/>
              <w:autoSpaceDN w:val="0"/>
              <w:adjustRightInd w:val="0"/>
              <w:spacing w:line="240" w:lineRule="exact"/>
              <w:ind w:firstLineChars="0"/>
              <w:jc w:val="center"/>
              <w:rPr>
                <w:rFonts w:ascii="Times New Roman" w:hAnsi="Times New Roman" w:cs="Times New Roman"/>
                <w:kern w:val="0"/>
                <w:szCs w:val="21"/>
              </w:rPr>
            </w:pPr>
            <w:r w:rsidRPr="00E567C8">
              <w:rPr>
                <w:rFonts w:ascii="Times New Roman" w:hAnsi="Times New Roman" w:cs="Times New Roman"/>
                <w:kern w:val="0"/>
                <w:szCs w:val="21"/>
              </w:rPr>
              <w:t>（</w:t>
            </w:r>
            <w:r w:rsidRPr="00E567C8">
              <w:rPr>
                <w:rFonts w:ascii="Times New Roman" w:hAnsi="Times New Roman" w:cs="Times New Roman"/>
                <w:kern w:val="0"/>
                <w:szCs w:val="21"/>
              </w:rPr>
              <w:t>6</w:t>
            </w:r>
            <w:r w:rsidRPr="00E567C8">
              <w:rPr>
                <w:rFonts w:ascii="Times New Roman" w:hAnsi="Times New Roman" w:cs="Times New Roman"/>
                <w:kern w:val="0"/>
                <w:szCs w:val="21"/>
              </w:rPr>
              <w:t>）</w:t>
            </w:r>
          </w:p>
        </w:tc>
      </w:tr>
      <w:tr w:rsidR="00E567C8" w:rsidRPr="00E567C8" w14:paraId="0BC3BB15" w14:textId="77777777">
        <w:trPr>
          <w:trHeight w:val="20"/>
          <w:jc w:val="center"/>
        </w:trPr>
        <w:tc>
          <w:tcPr>
            <w:tcW w:w="823" w:type="pct"/>
            <w:tcBorders>
              <w:top w:val="single" w:sz="4" w:space="0" w:color="auto"/>
              <w:left w:val="nil"/>
              <w:bottom w:val="nil"/>
              <w:right w:val="single" w:sz="4" w:space="0" w:color="auto"/>
            </w:tcBorders>
          </w:tcPr>
          <w:p w14:paraId="5C559524" w14:textId="77777777" w:rsidR="00894051" w:rsidRPr="00E567C8" w:rsidRDefault="00000000">
            <w:pPr>
              <w:autoSpaceDE w:val="0"/>
              <w:autoSpaceDN w:val="0"/>
              <w:adjustRightInd w:val="0"/>
              <w:spacing w:line="240" w:lineRule="exact"/>
              <w:ind w:firstLineChars="0" w:firstLine="0"/>
              <w:rPr>
                <w:rFonts w:ascii="Times New Roman" w:hAnsi="Times New Roman" w:cs="Times New Roman"/>
                <w:i/>
                <w:kern w:val="0"/>
                <w:szCs w:val="21"/>
              </w:rPr>
            </w:pPr>
            <w:proofErr w:type="spellStart"/>
            <w:r w:rsidRPr="00E567C8">
              <w:rPr>
                <w:rFonts w:ascii="Times New Roman" w:hAnsi="Times New Roman" w:cs="Times New Roman"/>
                <w:i/>
                <w:kern w:val="0"/>
                <w:szCs w:val="21"/>
              </w:rPr>
              <w:t>Treat</w:t>
            </w:r>
            <w:r w:rsidRPr="00E567C8">
              <w:rPr>
                <w:rFonts w:ascii="Times New Roman" w:hAnsi="Times New Roman" w:cs="Times New Roman"/>
                <w:i/>
                <w:iCs/>
                <w:szCs w:val="21"/>
              </w:rPr>
              <w:t>×</w:t>
            </w:r>
            <w:r w:rsidRPr="00E567C8">
              <w:rPr>
                <w:rFonts w:ascii="Times New Roman" w:hAnsi="Times New Roman" w:cs="Times New Roman"/>
                <w:i/>
                <w:kern w:val="0"/>
                <w:szCs w:val="21"/>
              </w:rPr>
              <w:t>Post</w:t>
            </w:r>
            <w:r w:rsidRPr="00E567C8">
              <w:rPr>
                <w:rFonts w:ascii="Times New Roman" w:hAnsi="Times New Roman" w:cs="Times New Roman"/>
                <w:i/>
                <w:iCs/>
                <w:szCs w:val="21"/>
              </w:rPr>
              <w:t>×</w:t>
            </w:r>
            <w:r w:rsidRPr="00E567C8">
              <w:rPr>
                <w:rFonts w:ascii="Times New Roman" w:hAnsi="Times New Roman" w:cs="Times New Roman"/>
                <w:i/>
                <w:kern w:val="0"/>
                <w:szCs w:val="21"/>
              </w:rPr>
              <w:t>AI</w:t>
            </w:r>
            <w:proofErr w:type="spellEnd"/>
          </w:p>
        </w:tc>
        <w:tc>
          <w:tcPr>
            <w:tcW w:w="1325" w:type="dxa"/>
            <w:gridSpan w:val="2"/>
            <w:tcBorders>
              <w:top w:val="single" w:sz="4" w:space="0" w:color="auto"/>
              <w:left w:val="single" w:sz="4" w:space="0" w:color="auto"/>
              <w:bottom w:val="nil"/>
              <w:right w:val="single" w:sz="4" w:space="0" w:color="auto"/>
            </w:tcBorders>
          </w:tcPr>
          <w:p w14:paraId="5A476217" w14:textId="77777777" w:rsidR="00894051" w:rsidRPr="00E567C8" w:rsidRDefault="00000000">
            <w:pPr>
              <w:autoSpaceDE w:val="0"/>
              <w:autoSpaceDN w:val="0"/>
              <w:adjustRightInd w:val="0"/>
              <w:spacing w:line="240" w:lineRule="exact"/>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-0.0</w:t>
            </w:r>
            <w:r w:rsidRPr="00E567C8">
              <w:rPr>
                <w:rFonts w:ascii="Times New Roman" w:hAnsi="Times New Roman" w:cs="Times New Roman" w:hint="eastAsia"/>
                <w:kern w:val="0"/>
                <w:szCs w:val="21"/>
              </w:rPr>
              <w:t>072</w:t>
            </w:r>
          </w:p>
        </w:tc>
        <w:tc>
          <w:tcPr>
            <w:tcW w:w="1310" w:type="dxa"/>
            <w:tcBorders>
              <w:top w:val="single" w:sz="4" w:space="0" w:color="auto"/>
              <w:left w:val="single" w:sz="4" w:space="0" w:color="auto"/>
              <w:bottom w:val="nil"/>
              <w:right w:val="nil"/>
            </w:tcBorders>
          </w:tcPr>
          <w:p w14:paraId="7F8AE84A" w14:textId="77777777" w:rsidR="00894051" w:rsidRPr="00E567C8" w:rsidRDefault="00000000">
            <w:pPr>
              <w:autoSpaceDE w:val="0"/>
              <w:autoSpaceDN w:val="0"/>
              <w:adjustRightInd w:val="0"/>
              <w:spacing w:line="240" w:lineRule="exact"/>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-0.008</w:t>
            </w:r>
            <w:r w:rsidRPr="00E567C8">
              <w:rPr>
                <w:rFonts w:ascii="Times New Roman" w:hAnsi="Times New Roman" w:cs="Times New Roman" w:hint="eastAsia"/>
                <w:kern w:val="0"/>
                <w:szCs w:val="21"/>
              </w:rPr>
              <w:t>9</w:t>
            </w:r>
          </w:p>
        </w:tc>
        <w:tc>
          <w:tcPr>
            <w:tcW w:w="1325" w:type="dxa"/>
            <w:gridSpan w:val="2"/>
            <w:tcBorders>
              <w:top w:val="single" w:sz="4" w:space="0" w:color="auto"/>
              <w:left w:val="single" w:sz="4" w:space="0" w:color="auto"/>
              <w:bottom w:val="nil"/>
              <w:right w:val="nil"/>
            </w:tcBorders>
          </w:tcPr>
          <w:p w14:paraId="0EFE5A38" w14:textId="77777777" w:rsidR="00894051" w:rsidRPr="00E567C8" w:rsidRDefault="00000000">
            <w:pPr>
              <w:autoSpaceDE w:val="0"/>
              <w:autoSpaceDN w:val="0"/>
              <w:adjustRightInd w:val="0"/>
              <w:spacing w:line="240" w:lineRule="exact"/>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0.0494</w:t>
            </w:r>
            <w:r w:rsidRPr="00E567C8">
              <w:rPr>
                <w:rFonts w:ascii="Times New Roman" w:hAnsi="Times New Roman" w:cs="Times New Roman"/>
                <w:kern w:val="0"/>
                <w:szCs w:val="21"/>
                <w:vertAlign w:val="superscript"/>
              </w:rPr>
              <w:t>*</w:t>
            </w:r>
          </w:p>
        </w:tc>
        <w:tc>
          <w:tcPr>
            <w:tcW w:w="1310" w:type="dxa"/>
            <w:tcBorders>
              <w:top w:val="single" w:sz="4" w:space="0" w:color="auto"/>
              <w:left w:val="single" w:sz="4" w:space="0" w:color="auto"/>
              <w:bottom w:val="nil"/>
              <w:right w:val="nil"/>
            </w:tcBorders>
          </w:tcPr>
          <w:p w14:paraId="4ED7C938" w14:textId="77777777" w:rsidR="00894051" w:rsidRPr="00E567C8" w:rsidRDefault="00000000">
            <w:pPr>
              <w:autoSpaceDE w:val="0"/>
              <w:autoSpaceDN w:val="0"/>
              <w:adjustRightInd w:val="0"/>
              <w:spacing w:line="240" w:lineRule="exact"/>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-0.0096</w:t>
            </w:r>
          </w:p>
        </w:tc>
        <w:tc>
          <w:tcPr>
            <w:tcW w:w="1325" w:type="dxa"/>
            <w:gridSpan w:val="2"/>
            <w:tcBorders>
              <w:top w:val="single" w:sz="4" w:space="0" w:color="auto"/>
              <w:left w:val="single" w:sz="4" w:space="0" w:color="auto"/>
              <w:bottom w:val="nil"/>
              <w:right w:val="nil"/>
            </w:tcBorders>
          </w:tcPr>
          <w:p w14:paraId="474F4FFF" w14:textId="77777777" w:rsidR="00894051" w:rsidRPr="00E567C8" w:rsidRDefault="00000000">
            <w:pPr>
              <w:autoSpaceDE w:val="0"/>
              <w:autoSpaceDN w:val="0"/>
              <w:adjustRightInd w:val="0"/>
              <w:spacing w:line="240" w:lineRule="exact"/>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-0.0316</w:t>
            </w:r>
            <w:r w:rsidRPr="00E567C8">
              <w:rPr>
                <w:rFonts w:ascii="Times New Roman" w:hAnsi="Times New Roman" w:cs="Times New Roman"/>
                <w:kern w:val="0"/>
                <w:szCs w:val="21"/>
                <w:vertAlign w:val="superscript"/>
              </w:rPr>
              <w:t>***</w:t>
            </w:r>
          </w:p>
        </w:tc>
        <w:tc>
          <w:tcPr>
            <w:tcW w:w="1313" w:type="dxa"/>
            <w:tcBorders>
              <w:top w:val="single" w:sz="4" w:space="0" w:color="auto"/>
              <w:left w:val="single" w:sz="4" w:space="0" w:color="auto"/>
              <w:bottom w:val="nil"/>
              <w:right w:val="nil"/>
            </w:tcBorders>
          </w:tcPr>
          <w:p w14:paraId="48BCBDA2" w14:textId="77777777" w:rsidR="00894051" w:rsidRPr="00E567C8" w:rsidRDefault="00000000">
            <w:pPr>
              <w:autoSpaceDE w:val="0"/>
              <w:autoSpaceDN w:val="0"/>
              <w:adjustRightInd w:val="0"/>
              <w:spacing w:line="240" w:lineRule="exact"/>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0.0028</w:t>
            </w:r>
          </w:p>
        </w:tc>
      </w:tr>
      <w:tr w:rsidR="00E567C8" w:rsidRPr="00E567C8" w14:paraId="15EC6FFB" w14:textId="77777777">
        <w:trPr>
          <w:trHeight w:val="20"/>
          <w:jc w:val="center"/>
        </w:trPr>
        <w:tc>
          <w:tcPr>
            <w:tcW w:w="823" w:type="pct"/>
            <w:tcBorders>
              <w:top w:val="nil"/>
              <w:left w:val="nil"/>
              <w:bottom w:val="nil"/>
              <w:right w:val="single" w:sz="4" w:space="0" w:color="auto"/>
            </w:tcBorders>
          </w:tcPr>
          <w:p w14:paraId="6EECD630" w14:textId="77777777" w:rsidR="00894051" w:rsidRPr="00E567C8" w:rsidRDefault="00894051">
            <w:pPr>
              <w:autoSpaceDE w:val="0"/>
              <w:autoSpaceDN w:val="0"/>
              <w:adjustRightInd w:val="0"/>
              <w:spacing w:line="240" w:lineRule="exact"/>
              <w:ind w:firstLineChars="0" w:firstLine="360"/>
              <w:jc w:val="center"/>
              <w:rPr>
                <w:rFonts w:ascii="Times New Roman" w:hAnsi="Times New Roman" w:cs="Times New Roman"/>
                <w:i/>
                <w:kern w:val="0"/>
                <w:szCs w:val="21"/>
              </w:rPr>
            </w:pPr>
          </w:p>
        </w:tc>
        <w:tc>
          <w:tcPr>
            <w:tcW w:w="1325" w:type="dxa"/>
            <w:gridSpan w:val="2"/>
            <w:tcBorders>
              <w:top w:val="nil"/>
              <w:left w:val="single" w:sz="4" w:space="0" w:color="auto"/>
              <w:bottom w:val="nil"/>
              <w:right w:val="single" w:sz="4" w:space="0" w:color="auto"/>
            </w:tcBorders>
          </w:tcPr>
          <w:p w14:paraId="0EE1ED2C" w14:textId="77777777" w:rsidR="00894051" w:rsidRPr="00E567C8" w:rsidRDefault="00000000">
            <w:pPr>
              <w:autoSpaceDE w:val="0"/>
              <w:autoSpaceDN w:val="0"/>
              <w:adjustRightInd w:val="0"/>
              <w:spacing w:line="240" w:lineRule="exact"/>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(0.0</w:t>
            </w:r>
            <w:r w:rsidRPr="00E567C8">
              <w:rPr>
                <w:rFonts w:ascii="Times New Roman" w:hAnsi="Times New Roman" w:cs="Times New Roman" w:hint="eastAsia"/>
                <w:kern w:val="0"/>
                <w:szCs w:val="21"/>
              </w:rPr>
              <w:t>098</w:t>
            </w:r>
            <w:r w:rsidRPr="00E567C8">
              <w:rPr>
                <w:rFonts w:ascii="Times New Roman" w:hAnsi="Times New Roman" w:cs="Times New Roman"/>
                <w:kern w:val="0"/>
                <w:szCs w:val="21"/>
              </w:rPr>
              <w:t>)</w:t>
            </w:r>
          </w:p>
        </w:tc>
        <w:tc>
          <w:tcPr>
            <w:tcW w:w="1310" w:type="dxa"/>
            <w:tcBorders>
              <w:top w:val="nil"/>
              <w:left w:val="single" w:sz="4" w:space="0" w:color="auto"/>
              <w:bottom w:val="nil"/>
              <w:right w:val="nil"/>
            </w:tcBorders>
          </w:tcPr>
          <w:p w14:paraId="0C545CAC" w14:textId="77777777" w:rsidR="00894051" w:rsidRPr="00E567C8" w:rsidRDefault="00000000">
            <w:pPr>
              <w:autoSpaceDE w:val="0"/>
              <w:autoSpaceDN w:val="0"/>
              <w:adjustRightInd w:val="0"/>
              <w:spacing w:line="240" w:lineRule="exact"/>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(0.0090)</w:t>
            </w:r>
          </w:p>
        </w:tc>
        <w:tc>
          <w:tcPr>
            <w:tcW w:w="1325" w:type="dxa"/>
            <w:gridSpan w:val="2"/>
            <w:tcBorders>
              <w:top w:val="nil"/>
              <w:left w:val="single" w:sz="4" w:space="0" w:color="auto"/>
              <w:bottom w:val="nil"/>
              <w:right w:val="nil"/>
            </w:tcBorders>
          </w:tcPr>
          <w:p w14:paraId="1B73E1FE" w14:textId="77777777" w:rsidR="00894051" w:rsidRPr="00E567C8" w:rsidRDefault="00000000">
            <w:pPr>
              <w:autoSpaceDE w:val="0"/>
              <w:autoSpaceDN w:val="0"/>
              <w:adjustRightInd w:val="0"/>
              <w:spacing w:line="240" w:lineRule="exact"/>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(0.0278)</w:t>
            </w:r>
          </w:p>
        </w:tc>
        <w:tc>
          <w:tcPr>
            <w:tcW w:w="1310" w:type="dxa"/>
            <w:tcBorders>
              <w:top w:val="nil"/>
              <w:left w:val="single" w:sz="4" w:space="0" w:color="auto"/>
              <w:bottom w:val="nil"/>
              <w:right w:val="nil"/>
            </w:tcBorders>
          </w:tcPr>
          <w:p w14:paraId="47B186E5" w14:textId="77777777" w:rsidR="00894051" w:rsidRPr="00E567C8" w:rsidRDefault="00000000">
            <w:pPr>
              <w:autoSpaceDE w:val="0"/>
              <w:autoSpaceDN w:val="0"/>
              <w:adjustRightInd w:val="0"/>
              <w:spacing w:line="240" w:lineRule="exact"/>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(0.0291)</w:t>
            </w:r>
          </w:p>
        </w:tc>
        <w:tc>
          <w:tcPr>
            <w:tcW w:w="1325" w:type="dxa"/>
            <w:gridSpan w:val="2"/>
            <w:tcBorders>
              <w:top w:val="nil"/>
              <w:left w:val="single" w:sz="4" w:space="0" w:color="auto"/>
              <w:bottom w:val="nil"/>
              <w:right w:val="nil"/>
            </w:tcBorders>
          </w:tcPr>
          <w:p w14:paraId="0090CCD2" w14:textId="77777777" w:rsidR="00894051" w:rsidRPr="00E567C8" w:rsidRDefault="00000000">
            <w:pPr>
              <w:autoSpaceDE w:val="0"/>
              <w:autoSpaceDN w:val="0"/>
              <w:adjustRightInd w:val="0"/>
              <w:spacing w:line="240" w:lineRule="exact"/>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(0.0119)</w:t>
            </w:r>
          </w:p>
        </w:tc>
        <w:tc>
          <w:tcPr>
            <w:tcW w:w="1313" w:type="dxa"/>
            <w:tcBorders>
              <w:top w:val="nil"/>
              <w:left w:val="single" w:sz="4" w:space="0" w:color="auto"/>
              <w:bottom w:val="nil"/>
              <w:right w:val="nil"/>
            </w:tcBorders>
          </w:tcPr>
          <w:p w14:paraId="4E0E4EA8" w14:textId="77777777" w:rsidR="00894051" w:rsidRPr="00E567C8" w:rsidRDefault="00000000">
            <w:pPr>
              <w:autoSpaceDE w:val="0"/>
              <w:autoSpaceDN w:val="0"/>
              <w:adjustRightInd w:val="0"/>
              <w:spacing w:line="240" w:lineRule="exact"/>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(0.0102)</w:t>
            </w:r>
          </w:p>
        </w:tc>
      </w:tr>
      <w:tr w:rsidR="00E567C8" w:rsidRPr="00E567C8" w14:paraId="117B945B" w14:textId="77777777">
        <w:trPr>
          <w:trHeight w:val="20"/>
          <w:jc w:val="center"/>
        </w:trPr>
        <w:tc>
          <w:tcPr>
            <w:tcW w:w="823" w:type="pct"/>
            <w:tcBorders>
              <w:top w:val="nil"/>
              <w:left w:val="nil"/>
              <w:bottom w:val="nil"/>
              <w:right w:val="single" w:sz="4" w:space="0" w:color="auto"/>
            </w:tcBorders>
          </w:tcPr>
          <w:p w14:paraId="2A90B32C" w14:textId="77777777" w:rsidR="00894051" w:rsidRPr="00E567C8" w:rsidRDefault="00000000">
            <w:pPr>
              <w:autoSpaceDE w:val="0"/>
              <w:autoSpaceDN w:val="0"/>
              <w:adjustRightInd w:val="0"/>
              <w:spacing w:line="240" w:lineRule="exact"/>
              <w:ind w:firstLineChars="0" w:firstLine="0"/>
              <w:rPr>
                <w:rFonts w:ascii="Times New Roman" w:hAnsi="Times New Roman" w:cs="Times New Roman"/>
                <w:i/>
                <w:kern w:val="0"/>
                <w:szCs w:val="21"/>
              </w:rPr>
            </w:pPr>
            <w:proofErr w:type="spellStart"/>
            <w:r w:rsidRPr="00E567C8">
              <w:rPr>
                <w:rFonts w:ascii="Times New Roman" w:hAnsi="Times New Roman" w:cs="Times New Roman"/>
                <w:i/>
                <w:kern w:val="0"/>
                <w:szCs w:val="21"/>
              </w:rPr>
              <w:t>Treat</w:t>
            </w:r>
            <w:r w:rsidRPr="00E567C8">
              <w:rPr>
                <w:rFonts w:ascii="Times New Roman" w:hAnsi="Times New Roman" w:cs="Times New Roman"/>
                <w:i/>
                <w:iCs/>
                <w:szCs w:val="21"/>
              </w:rPr>
              <w:t>×</w:t>
            </w:r>
            <w:r w:rsidRPr="00E567C8">
              <w:rPr>
                <w:rFonts w:ascii="Times New Roman" w:hAnsi="Times New Roman" w:cs="Times New Roman"/>
                <w:i/>
                <w:kern w:val="0"/>
                <w:szCs w:val="21"/>
              </w:rPr>
              <w:t>Post</w:t>
            </w:r>
            <w:proofErr w:type="spellEnd"/>
          </w:p>
        </w:tc>
        <w:tc>
          <w:tcPr>
            <w:tcW w:w="1325" w:type="dxa"/>
            <w:gridSpan w:val="2"/>
            <w:tcBorders>
              <w:top w:val="nil"/>
              <w:left w:val="single" w:sz="4" w:space="0" w:color="auto"/>
              <w:bottom w:val="nil"/>
              <w:right w:val="single" w:sz="4" w:space="0" w:color="auto"/>
            </w:tcBorders>
          </w:tcPr>
          <w:p w14:paraId="0C36614D" w14:textId="77777777" w:rsidR="00894051" w:rsidRPr="00E567C8" w:rsidRDefault="00000000">
            <w:pPr>
              <w:autoSpaceDE w:val="0"/>
              <w:autoSpaceDN w:val="0"/>
              <w:adjustRightInd w:val="0"/>
              <w:spacing w:line="240" w:lineRule="exact"/>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0.05</w:t>
            </w:r>
            <w:r w:rsidRPr="00E567C8">
              <w:rPr>
                <w:rFonts w:ascii="Times New Roman" w:hAnsi="Times New Roman" w:cs="Times New Roman" w:hint="eastAsia"/>
                <w:kern w:val="0"/>
                <w:szCs w:val="21"/>
              </w:rPr>
              <w:t>56</w:t>
            </w:r>
            <w:r w:rsidRPr="00E567C8">
              <w:rPr>
                <w:rFonts w:ascii="Times New Roman" w:hAnsi="Times New Roman" w:cs="Times New Roman"/>
                <w:kern w:val="0"/>
                <w:szCs w:val="21"/>
                <w:vertAlign w:val="superscript"/>
              </w:rPr>
              <w:t>***</w:t>
            </w:r>
          </w:p>
        </w:tc>
        <w:tc>
          <w:tcPr>
            <w:tcW w:w="1310" w:type="dxa"/>
            <w:tcBorders>
              <w:top w:val="nil"/>
              <w:left w:val="single" w:sz="4" w:space="0" w:color="auto"/>
              <w:bottom w:val="nil"/>
              <w:right w:val="nil"/>
            </w:tcBorders>
          </w:tcPr>
          <w:p w14:paraId="1D3F70EF" w14:textId="77777777" w:rsidR="00894051" w:rsidRPr="00E567C8" w:rsidRDefault="00000000">
            <w:pPr>
              <w:autoSpaceDE w:val="0"/>
              <w:autoSpaceDN w:val="0"/>
              <w:adjustRightInd w:val="0"/>
              <w:spacing w:line="240" w:lineRule="exact"/>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0.047</w:t>
            </w:r>
            <w:r w:rsidRPr="00E567C8">
              <w:rPr>
                <w:rFonts w:ascii="Times New Roman" w:hAnsi="Times New Roman" w:cs="Times New Roman" w:hint="eastAsia"/>
                <w:kern w:val="0"/>
                <w:szCs w:val="21"/>
              </w:rPr>
              <w:t>8</w:t>
            </w:r>
            <w:r w:rsidRPr="00E567C8">
              <w:rPr>
                <w:rFonts w:ascii="Times New Roman" w:hAnsi="Times New Roman" w:cs="Times New Roman"/>
                <w:kern w:val="0"/>
                <w:szCs w:val="21"/>
                <w:vertAlign w:val="superscript"/>
              </w:rPr>
              <w:t>***</w:t>
            </w:r>
          </w:p>
        </w:tc>
        <w:tc>
          <w:tcPr>
            <w:tcW w:w="1325" w:type="dxa"/>
            <w:gridSpan w:val="2"/>
            <w:tcBorders>
              <w:top w:val="nil"/>
              <w:left w:val="single" w:sz="4" w:space="0" w:color="auto"/>
              <w:bottom w:val="nil"/>
              <w:right w:val="nil"/>
            </w:tcBorders>
          </w:tcPr>
          <w:p w14:paraId="25DC4FE0" w14:textId="77777777" w:rsidR="00894051" w:rsidRPr="00E567C8" w:rsidRDefault="00000000">
            <w:pPr>
              <w:autoSpaceDE w:val="0"/>
              <w:autoSpaceDN w:val="0"/>
              <w:adjustRightInd w:val="0"/>
              <w:spacing w:line="240" w:lineRule="exact"/>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-0.0041</w:t>
            </w:r>
          </w:p>
        </w:tc>
        <w:tc>
          <w:tcPr>
            <w:tcW w:w="1310" w:type="dxa"/>
            <w:tcBorders>
              <w:top w:val="nil"/>
              <w:left w:val="single" w:sz="4" w:space="0" w:color="auto"/>
              <w:bottom w:val="nil"/>
              <w:right w:val="nil"/>
            </w:tcBorders>
          </w:tcPr>
          <w:p w14:paraId="0FF1100E" w14:textId="77777777" w:rsidR="00894051" w:rsidRPr="00E567C8" w:rsidRDefault="00000000">
            <w:pPr>
              <w:autoSpaceDE w:val="0"/>
              <w:autoSpaceDN w:val="0"/>
              <w:adjustRightInd w:val="0"/>
              <w:spacing w:line="240" w:lineRule="exact"/>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0.0283</w:t>
            </w:r>
          </w:p>
        </w:tc>
        <w:tc>
          <w:tcPr>
            <w:tcW w:w="1325" w:type="dxa"/>
            <w:gridSpan w:val="2"/>
            <w:tcBorders>
              <w:top w:val="nil"/>
              <w:left w:val="single" w:sz="4" w:space="0" w:color="auto"/>
              <w:bottom w:val="nil"/>
              <w:right w:val="nil"/>
            </w:tcBorders>
          </w:tcPr>
          <w:p w14:paraId="2E01AE19" w14:textId="77777777" w:rsidR="00894051" w:rsidRPr="00E567C8" w:rsidRDefault="00000000">
            <w:pPr>
              <w:autoSpaceDE w:val="0"/>
              <w:autoSpaceDN w:val="0"/>
              <w:adjustRightInd w:val="0"/>
              <w:spacing w:line="240" w:lineRule="exact"/>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0.0677</w:t>
            </w:r>
            <w:r w:rsidRPr="00E567C8">
              <w:rPr>
                <w:rFonts w:ascii="Times New Roman" w:hAnsi="Times New Roman" w:cs="Times New Roman"/>
                <w:kern w:val="0"/>
                <w:szCs w:val="21"/>
                <w:vertAlign w:val="superscript"/>
              </w:rPr>
              <w:t>***</w:t>
            </w:r>
          </w:p>
        </w:tc>
        <w:tc>
          <w:tcPr>
            <w:tcW w:w="1313" w:type="dxa"/>
            <w:tcBorders>
              <w:top w:val="nil"/>
              <w:left w:val="single" w:sz="4" w:space="0" w:color="auto"/>
              <w:bottom w:val="nil"/>
              <w:right w:val="nil"/>
            </w:tcBorders>
          </w:tcPr>
          <w:p w14:paraId="1180B3BA" w14:textId="77777777" w:rsidR="00894051" w:rsidRPr="00E567C8" w:rsidRDefault="00000000">
            <w:pPr>
              <w:autoSpaceDE w:val="0"/>
              <w:autoSpaceDN w:val="0"/>
              <w:adjustRightInd w:val="0"/>
              <w:spacing w:line="240" w:lineRule="exact"/>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0.0399</w:t>
            </w:r>
            <w:r w:rsidRPr="00E567C8">
              <w:rPr>
                <w:rFonts w:ascii="Times New Roman" w:hAnsi="Times New Roman" w:cs="Times New Roman"/>
                <w:kern w:val="0"/>
                <w:szCs w:val="21"/>
                <w:vertAlign w:val="superscript"/>
              </w:rPr>
              <w:t>***</w:t>
            </w:r>
          </w:p>
        </w:tc>
      </w:tr>
      <w:tr w:rsidR="00E567C8" w:rsidRPr="00E567C8" w14:paraId="7D588D55" w14:textId="77777777">
        <w:trPr>
          <w:trHeight w:val="20"/>
          <w:jc w:val="center"/>
        </w:trPr>
        <w:tc>
          <w:tcPr>
            <w:tcW w:w="823" w:type="pct"/>
            <w:tcBorders>
              <w:top w:val="nil"/>
              <w:left w:val="nil"/>
              <w:bottom w:val="nil"/>
              <w:right w:val="single" w:sz="4" w:space="0" w:color="auto"/>
            </w:tcBorders>
          </w:tcPr>
          <w:p w14:paraId="4CF719DC" w14:textId="77777777" w:rsidR="00894051" w:rsidRPr="00E567C8" w:rsidRDefault="00894051">
            <w:pPr>
              <w:autoSpaceDE w:val="0"/>
              <w:autoSpaceDN w:val="0"/>
              <w:adjustRightInd w:val="0"/>
              <w:spacing w:line="240" w:lineRule="exact"/>
              <w:ind w:firstLineChars="0" w:firstLine="360"/>
              <w:jc w:val="center"/>
              <w:rPr>
                <w:rFonts w:ascii="Times New Roman" w:hAnsi="Times New Roman" w:cs="Times New Roman"/>
                <w:i/>
                <w:kern w:val="0"/>
                <w:szCs w:val="21"/>
              </w:rPr>
            </w:pPr>
          </w:p>
        </w:tc>
        <w:tc>
          <w:tcPr>
            <w:tcW w:w="1325" w:type="dxa"/>
            <w:gridSpan w:val="2"/>
            <w:tcBorders>
              <w:top w:val="nil"/>
              <w:left w:val="single" w:sz="4" w:space="0" w:color="auto"/>
              <w:bottom w:val="nil"/>
              <w:right w:val="single" w:sz="4" w:space="0" w:color="auto"/>
            </w:tcBorders>
          </w:tcPr>
          <w:p w14:paraId="3EA7EC9B" w14:textId="77777777" w:rsidR="00894051" w:rsidRPr="00E567C8" w:rsidRDefault="00000000">
            <w:pPr>
              <w:autoSpaceDE w:val="0"/>
              <w:autoSpaceDN w:val="0"/>
              <w:adjustRightInd w:val="0"/>
              <w:spacing w:line="240" w:lineRule="exact"/>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(0.008</w:t>
            </w:r>
            <w:r w:rsidRPr="00E567C8">
              <w:rPr>
                <w:rFonts w:ascii="Times New Roman" w:hAnsi="Times New Roman" w:cs="Times New Roman" w:hint="eastAsia"/>
                <w:kern w:val="0"/>
                <w:szCs w:val="21"/>
              </w:rPr>
              <w:t>6</w:t>
            </w:r>
            <w:r w:rsidRPr="00E567C8">
              <w:rPr>
                <w:rFonts w:ascii="Times New Roman" w:hAnsi="Times New Roman" w:cs="Times New Roman"/>
                <w:kern w:val="0"/>
                <w:szCs w:val="21"/>
              </w:rPr>
              <w:t>)</w:t>
            </w:r>
          </w:p>
        </w:tc>
        <w:tc>
          <w:tcPr>
            <w:tcW w:w="1310" w:type="dxa"/>
            <w:tcBorders>
              <w:top w:val="nil"/>
              <w:left w:val="single" w:sz="4" w:space="0" w:color="auto"/>
              <w:bottom w:val="nil"/>
              <w:right w:val="nil"/>
            </w:tcBorders>
          </w:tcPr>
          <w:p w14:paraId="4B2CCE6D" w14:textId="77777777" w:rsidR="00894051" w:rsidRPr="00E567C8" w:rsidRDefault="00000000">
            <w:pPr>
              <w:autoSpaceDE w:val="0"/>
              <w:autoSpaceDN w:val="0"/>
              <w:adjustRightInd w:val="0"/>
              <w:spacing w:line="240" w:lineRule="exact"/>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(0.007</w:t>
            </w:r>
            <w:r w:rsidRPr="00E567C8">
              <w:rPr>
                <w:rFonts w:ascii="Times New Roman" w:hAnsi="Times New Roman" w:cs="Times New Roman" w:hint="eastAsia"/>
                <w:kern w:val="0"/>
                <w:szCs w:val="21"/>
              </w:rPr>
              <w:t>0</w:t>
            </w:r>
            <w:r w:rsidRPr="00E567C8">
              <w:rPr>
                <w:rFonts w:ascii="Times New Roman" w:hAnsi="Times New Roman" w:cs="Times New Roman"/>
                <w:kern w:val="0"/>
                <w:szCs w:val="21"/>
              </w:rPr>
              <w:t>)</w:t>
            </w:r>
          </w:p>
        </w:tc>
        <w:tc>
          <w:tcPr>
            <w:tcW w:w="1325" w:type="dxa"/>
            <w:gridSpan w:val="2"/>
            <w:tcBorders>
              <w:top w:val="nil"/>
              <w:left w:val="single" w:sz="4" w:space="0" w:color="auto"/>
              <w:bottom w:val="nil"/>
              <w:right w:val="nil"/>
            </w:tcBorders>
          </w:tcPr>
          <w:p w14:paraId="10F7F674" w14:textId="77777777" w:rsidR="00894051" w:rsidRPr="00E567C8" w:rsidRDefault="00000000">
            <w:pPr>
              <w:autoSpaceDE w:val="0"/>
              <w:autoSpaceDN w:val="0"/>
              <w:adjustRightInd w:val="0"/>
              <w:spacing w:line="240" w:lineRule="exact"/>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(0.0258)</w:t>
            </w:r>
          </w:p>
        </w:tc>
        <w:tc>
          <w:tcPr>
            <w:tcW w:w="1310" w:type="dxa"/>
            <w:tcBorders>
              <w:top w:val="nil"/>
              <w:left w:val="single" w:sz="4" w:space="0" w:color="auto"/>
              <w:bottom w:val="nil"/>
              <w:right w:val="nil"/>
            </w:tcBorders>
          </w:tcPr>
          <w:p w14:paraId="13B6853A" w14:textId="77777777" w:rsidR="00894051" w:rsidRPr="00E567C8" w:rsidRDefault="00000000">
            <w:pPr>
              <w:autoSpaceDE w:val="0"/>
              <w:autoSpaceDN w:val="0"/>
              <w:adjustRightInd w:val="0"/>
              <w:spacing w:line="240" w:lineRule="exact"/>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(0.0254)</w:t>
            </w:r>
          </w:p>
        </w:tc>
        <w:tc>
          <w:tcPr>
            <w:tcW w:w="1325" w:type="dxa"/>
            <w:gridSpan w:val="2"/>
            <w:tcBorders>
              <w:top w:val="nil"/>
              <w:left w:val="single" w:sz="4" w:space="0" w:color="auto"/>
              <w:bottom w:val="nil"/>
              <w:right w:val="nil"/>
            </w:tcBorders>
          </w:tcPr>
          <w:p w14:paraId="5C21C7AD" w14:textId="77777777" w:rsidR="00894051" w:rsidRPr="00E567C8" w:rsidRDefault="00000000">
            <w:pPr>
              <w:autoSpaceDE w:val="0"/>
              <w:autoSpaceDN w:val="0"/>
              <w:adjustRightInd w:val="0"/>
              <w:spacing w:line="240" w:lineRule="exact"/>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(0.0107)</w:t>
            </w:r>
          </w:p>
        </w:tc>
        <w:tc>
          <w:tcPr>
            <w:tcW w:w="1313" w:type="dxa"/>
            <w:tcBorders>
              <w:top w:val="nil"/>
              <w:left w:val="single" w:sz="4" w:space="0" w:color="auto"/>
              <w:bottom w:val="nil"/>
              <w:right w:val="nil"/>
            </w:tcBorders>
          </w:tcPr>
          <w:p w14:paraId="16F62E3D" w14:textId="77777777" w:rsidR="00894051" w:rsidRPr="00E567C8" w:rsidRDefault="00000000">
            <w:pPr>
              <w:autoSpaceDE w:val="0"/>
              <w:autoSpaceDN w:val="0"/>
              <w:adjustRightInd w:val="0"/>
              <w:spacing w:line="240" w:lineRule="exact"/>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(0.0082)</w:t>
            </w:r>
          </w:p>
        </w:tc>
      </w:tr>
      <w:tr w:rsidR="00E567C8" w:rsidRPr="00E567C8" w14:paraId="09A12901" w14:textId="77777777">
        <w:trPr>
          <w:trHeight w:val="20"/>
          <w:jc w:val="center"/>
        </w:trPr>
        <w:tc>
          <w:tcPr>
            <w:tcW w:w="823" w:type="pct"/>
            <w:tcBorders>
              <w:top w:val="nil"/>
              <w:left w:val="nil"/>
              <w:bottom w:val="nil"/>
              <w:right w:val="single" w:sz="4" w:space="0" w:color="auto"/>
            </w:tcBorders>
          </w:tcPr>
          <w:p w14:paraId="4932F867" w14:textId="77777777" w:rsidR="00894051" w:rsidRPr="00E567C8" w:rsidRDefault="00000000">
            <w:pPr>
              <w:autoSpaceDE w:val="0"/>
              <w:autoSpaceDN w:val="0"/>
              <w:adjustRightInd w:val="0"/>
              <w:spacing w:line="240" w:lineRule="exact"/>
              <w:ind w:firstLineChars="0" w:firstLine="0"/>
              <w:rPr>
                <w:rFonts w:ascii="Times New Roman" w:hAnsi="Times New Roman" w:cs="Times New Roman"/>
                <w:i/>
                <w:kern w:val="0"/>
                <w:szCs w:val="21"/>
              </w:rPr>
            </w:pPr>
            <w:proofErr w:type="spellStart"/>
            <w:r w:rsidRPr="00E567C8">
              <w:rPr>
                <w:rFonts w:ascii="Times New Roman" w:hAnsi="Times New Roman" w:cs="Times New Roman"/>
                <w:i/>
                <w:kern w:val="0"/>
                <w:szCs w:val="21"/>
              </w:rPr>
              <w:t>Post</w:t>
            </w:r>
            <w:r w:rsidRPr="00E567C8">
              <w:rPr>
                <w:rFonts w:ascii="Times New Roman" w:hAnsi="Times New Roman" w:cs="Times New Roman"/>
                <w:i/>
                <w:iCs/>
                <w:szCs w:val="21"/>
              </w:rPr>
              <w:t>×</w:t>
            </w:r>
            <w:r w:rsidRPr="00E567C8">
              <w:rPr>
                <w:rFonts w:ascii="Times New Roman" w:hAnsi="Times New Roman" w:cs="Times New Roman"/>
                <w:i/>
                <w:kern w:val="0"/>
                <w:szCs w:val="21"/>
              </w:rPr>
              <w:t>AI</w:t>
            </w:r>
            <w:proofErr w:type="spellEnd"/>
          </w:p>
        </w:tc>
        <w:tc>
          <w:tcPr>
            <w:tcW w:w="1325" w:type="dxa"/>
            <w:gridSpan w:val="2"/>
            <w:tcBorders>
              <w:top w:val="nil"/>
              <w:left w:val="single" w:sz="4" w:space="0" w:color="auto"/>
              <w:bottom w:val="nil"/>
              <w:right w:val="single" w:sz="4" w:space="0" w:color="auto"/>
            </w:tcBorders>
          </w:tcPr>
          <w:p w14:paraId="43707171" w14:textId="77777777" w:rsidR="00894051" w:rsidRPr="00E567C8" w:rsidRDefault="00000000">
            <w:pPr>
              <w:autoSpaceDE w:val="0"/>
              <w:autoSpaceDN w:val="0"/>
              <w:adjustRightInd w:val="0"/>
              <w:spacing w:line="240" w:lineRule="exact"/>
              <w:ind w:firstLineChars="0" w:firstLine="0"/>
              <w:jc w:val="center"/>
              <w:rPr>
                <w:rFonts w:ascii="Times New Roman" w:hAnsi="Times New Roman" w:cs="Times New Roman"/>
                <w:kern w:val="0"/>
                <w:szCs w:val="21"/>
              </w:rPr>
            </w:pPr>
            <w:r w:rsidRPr="00E567C8">
              <w:rPr>
                <w:rFonts w:ascii="Times New Roman" w:hAnsi="Times New Roman" w:cs="Times New Roman"/>
                <w:kern w:val="0"/>
                <w:szCs w:val="21"/>
              </w:rPr>
              <w:t>-0.01</w:t>
            </w:r>
            <w:r w:rsidRPr="00E567C8">
              <w:rPr>
                <w:rFonts w:ascii="Times New Roman" w:hAnsi="Times New Roman" w:cs="Times New Roman" w:hint="eastAsia"/>
                <w:kern w:val="0"/>
                <w:szCs w:val="21"/>
              </w:rPr>
              <w:t>68</w:t>
            </w:r>
            <w:r w:rsidRPr="00E567C8">
              <w:rPr>
                <w:rFonts w:ascii="Times New Roman" w:hAnsi="Times New Roman" w:cs="Times New Roman"/>
                <w:kern w:val="0"/>
                <w:szCs w:val="21"/>
                <w:vertAlign w:val="superscript"/>
              </w:rPr>
              <w:t>***</w:t>
            </w:r>
          </w:p>
        </w:tc>
        <w:tc>
          <w:tcPr>
            <w:tcW w:w="1310" w:type="dxa"/>
            <w:tcBorders>
              <w:top w:val="nil"/>
              <w:left w:val="single" w:sz="4" w:space="0" w:color="auto"/>
              <w:bottom w:val="nil"/>
              <w:right w:val="nil"/>
            </w:tcBorders>
          </w:tcPr>
          <w:p w14:paraId="4BBCD6B7" w14:textId="77777777" w:rsidR="00894051" w:rsidRPr="00E567C8" w:rsidRDefault="00000000">
            <w:pPr>
              <w:autoSpaceDE w:val="0"/>
              <w:autoSpaceDN w:val="0"/>
              <w:adjustRightInd w:val="0"/>
              <w:spacing w:line="240" w:lineRule="exact"/>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0.01</w:t>
            </w:r>
            <w:r w:rsidRPr="00E567C8">
              <w:rPr>
                <w:rFonts w:ascii="Times New Roman" w:hAnsi="Times New Roman" w:cs="Times New Roman" w:hint="eastAsia"/>
                <w:kern w:val="0"/>
                <w:szCs w:val="21"/>
              </w:rPr>
              <w:t>60</w:t>
            </w:r>
            <w:r w:rsidRPr="00E567C8">
              <w:rPr>
                <w:rFonts w:ascii="Times New Roman" w:hAnsi="Times New Roman" w:cs="Times New Roman"/>
                <w:kern w:val="0"/>
                <w:szCs w:val="21"/>
                <w:vertAlign w:val="superscript"/>
              </w:rPr>
              <w:t>***</w:t>
            </w:r>
          </w:p>
        </w:tc>
        <w:tc>
          <w:tcPr>
            <w:tcW w:w="1325" w:type="dxa"/>
            <w:gridSpan w:val="2"/>
            <w:tcBorders>
              <w:top w:val="nil"/>
              <w:left w:val="single" w:sz="4" w:space="0" w:color="auto"/>
              <w:bottom w:val="nil"/>
              <w:right w:val="nil"/>
            </w:tcBorders>
          </w:tcPr>
          <w:p w14:paraId="2685FC14" w14:textId="77777777" w:rsidR="00894051" w:rsidRPr="00E567C8" w:rsidRDefault="00000000">
            <w:pPr>
              <w:autoSpaceDE w:val="0"/>
              <w:autoSpaceDN w:val="0"/>
              <w:adjustRightInd w:val="0"/>
              <w:spacing w:line="240" w:lineRule="exact"/>
              <w:ind w:firstLineChars="100" w:firstLine="210"/>
              <w:rPr>
                <w:rFonts w:ascii="Times New Roman" w:hAnsi="Times New Roman" w:cs="Times New Roman"/>
                <w:kern w:val="0"/>
                <w:szCs w:val="21"/>
              </w:rPr>
            </w:pPr>
            <w:r w:rsidRPr="00E567C8">
              <w:rPr>
                <w:rFonts w:ascii="Times New Roman" w:hAnsi="Times New Roman" w:cs="Times New Roman"/>
                <w:kern w:val="0"/>
                <w:szCs w:val="21"/>
              </w:rPr>
              <w:t>-0.0556</w:t>
            </w:r>
            <w:r w:rsidRPr="00E567C8">
              <w:rPr>
                <w:rFonts w:ascii="Times New Roman" w:hAnsi="Times New Roman" w:cs="Times New Roman"/>
                <w:kern w:val="0"/>
                <w:szCs w:val="21"/>
                <w:vertAlign w:val="superscript"/>
              </w:rPr>
              <w:t>***</w:t>
            </w:r>
          </w:p>
        </w:tc>
        <w:tc>
          <w:tcPr>
            <w:tcW w:w="1310" w:type="dxa"/>
            <w:tcBorders>
              <w:top w:val="nil"/>
              <w:left w:val="single" w:sz="4" w:space="0" w:color="auto"/>
              <w:bottom w:val="nil"/>
              <w:right w:val="nil"/>
            </w:tcBorders>
          </w:tcPr>
          <w:p w14:paraId="7D245DAF" w14:textId="77777777" w:rsidR="00894051" w:rsidRPr="00E567C8" w:rsidRDefault="00000000">
            <w:pPr>
              <w:autoSpaceDE w:val="0"/>
              <w:autoSpaceDN w:val="0"/>
              <w:adjustRightInd w:val="0"/>
              <w:spacing w:line="240" w:lineRule="exact"/>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0.0031</w:t>
            </w:r>
          </w:p>
        </w:tc>
        <w:tc>
          <w:tcPr>
            <w:tcW w:w="1325" w:type="dxa"/>
            <w:gridSpan w:val="2"/>
            <w:tcBorders>
              <w:top w:val="nil"/>
              <w:left w:val="single" w:sz="4" w:space="0" w:color="auto"/>
              <w:bottom w:val="nil"/>
              <w:right w:val="nil"/>
            </w:tcBorders>
          </w:tcPr>
          <w:p w14:paraId="772AFB48" w14:textId="77777777" w:rsidR="00894051" w:rsidRPr="00E567C8" w:rsidRDefault="00000000">
            <w:pPr>
              <w:autoSpaceDE w:val="0"/>
              <w:autoSpaceDN w:val="0"/>
              <w:adjustRightInd w:val="0"/>
              <w:spacing w:line="240" w:lineRule="exact"/>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-0.0018</w:t>
            </w:r>
          </w:p>
        </w:tc>
        <w:tc>
          <w:tcPr>
            <w:tcW w:w="1313" w:type="dxa"/>
            <w:tcBorders>
              <w:top w:val="nil"/>
              <w:left w:val="single" w:sz="4" w:space="0" w:color="auto"/>
              <w:bottom w:val="nil"/>
              <w:right w:val="nil"/>
            </w:tcBorders>
          </w:tcPr>
          <w:p w14:paraId="46F6EAF9" w14:textId="77777777" w:rsidR="00894051" w:rsidRPr="00E567C8" w:rsidRDefault="00000000">
            <w:pPr>
              <w:autoSpaceDE w:val="0"/>
              <w:autoSpaceDN w:val="0"/>
              <w:adjustRightInd w:val="0"/>
              <w:spacing w:line="240" w:lineRule="exact"/>
              <w:ind w:firstLine="420"/>
              <w:rPr>
                <w:rFonts w:ascii="Times New Roman" w:hAnsi="Times New Roman" w:cs="Times New Roman"/>
                <w:kern w:val="0"/>
                <w:szCs w:val="21"/>
              </w:rPr>
            </w:pPr>
            <w:r w:rsidRPr="00E567C8">
              <w:rPr>
                <w:rFonts w:ascii="Times New Roman" w:hAnsi="Times New Roman" w:cs="Times New Roman"/>
                <w:kern w:val="0"/>
                <w:szCs w:val="21"/>
              </w:rPr>
              <w:t>0.0112</w:t>
            </w:r>
            <w:r w:rsidRPr="00E567C8">
              <w:rPr>
                <w:rFonts w:ascii="Times New Roman" w:hAnsi="Times New Roman" w:cs="Times New Roman"/>
                <w:kern w:val="0"/>
                <w:szCs w:val="21"/>
                <w:vertAlign w:val="superscript"/>
              </w:rPr>
              <w:t>*</w:t>
            </w:r>
          </w:p>
        </w:tc>
      </w:tr>
      <w:tr w:rsidR="00E567C8" w:rsidRPr="00E567C8" w14:paraId="6941CD94" w14:textId="77777777">
        <w:trPr>
          <w:trHeight w:val="20"/>
          <w:jc w:val="center"/>
        </w:trPr>
        <w:tc>
          <w:tcPr>
            <w:tcW w:w="823" w:type="pct"/>
            <w:tcBorders>
              <w:top w:val="nil"/>
              <w:left w:val="nil"/>
              <w:bottom w:val="nil"/>
              <w:right w:val="single" w:sz="4" w:space="0" w:color="auto"/>
            </w:tcBorders>
          </w:tcPr>
          <w:p w14:paraId="06AEB6FA" w14:textId="77777777" w:rsidR="00894051" w:rsidRPr="00E567C8" w:rsidRDefault="00894051">
            <w:pPr>
              <w:autoSpaceDE w:val="0"/>
              <w:autoSpaceDN w:val="0"/>
              <w:adjustRightInd w:val="0"/>
              <w:spacing w:line="240" w:lineRule="exact"/>
              <w:ind w:firstLineChars="0" w:firstLine="360"/>
              <w:jc w:val="center"/>
              <w:rPr>
                <w:rFonts w:ascii="Times New Roman" w:hAnsi="Times New Roman" w:cs="Times New Roman"/>
                <w:i/>
                <w:kern w:val="0"/>
                <w:szCs w:val="21"/>
              </w:rPr>
            </w:pPr>
          </w:p>
        </w:tc>
        <w:tc>
          <w:tcPr>
            <w:tcW w:w="1325" w:type="dxa"/>
            <w:gridSpan w:val="2"/>
            <w:tcBorders>
              <w:top w:val="nil"/>
              <w:left w:val="single" w:sz="4" w:space="0" w:color="auto"/>
              <w:bottom w:val="nil"/>
              <w:right w:val="single" w:sz="4" w:space="0" w:color="auto"/>
            </w:tcBorders>
          </w:tcPr>
          <w:p w14:paraId="77AE3D5A" w14:textId="77777777" w:rsidR="00894051" w:rsidRPr="00E567C8" w:rsidRDefault="00000000">
            <w:pPr>
              <w:autoSpaceDE w:val="0"/>
              <w:autoSpaceDN w:val="0"/>
              <w:adjustRightInd w:val="0"/>
              <w:spacing w:line="240" w:lineRule="exact"/>
              <w:ind w:firstLineChars="111" w:firstLine="233"/>
              <w:rPr>
                <w:rFonts w:ascii="Times New Roman" w:hAnsi="Times New Roman" w:cs="Times New Roman"/>
                <w:kern w:val="0"/>
                <w:szCs w:val="21"/>
              </w:rPr>
            </w:pPr>
            <w:r w:rsidRPr="00E567C8">
              <w:rPr>
                <w:rFonts w:ascii="Times New Roman" w:hAnsi="Times New Roman" w:cs="Times New Roman"/>
                <w:kern w:val="0"/>
                <w:szCs w:val="21"/>
              </w:rPr>
              <w:t>(0.006</w:t>
            </w:r>
            <w:r w:rsidRPr="00E567C8">
              <w:rPr>
                <w:rFonts w:ascii="Times New Roman" w:hAnsi="Times New Roman" w:cs="Times New Roman" w:hint="eastAsia"/>
                <w:kern w:val="0"/>
                <w:szCs w:val="21"/>
              </w:rPr>
              <w:t>3</w:t>
            </w:r>
            <w:r w:rsidRPr="00E567C8">
              <w:rPr>
                <w:rFonts w:ascii="Times New Roman" w:hAnsi="Times New Roman" w:cs="Times New Roman"/>
                <w:kern w:val="0"/>
                <w:szCs w:val="21"/>
              </w:rPr>
              <w:t>)</w:t>
            </w:r>
          </w:p>
        </w:tc>
        <w:tc>
          <w:tcPr>
            <w:tcW w:w="1310" w:type="dxa"/>
            <w:tcBorders>
              <w:top w:val="nil"/>
              <w:left w:val="single" w:sz="4" w:space="0" w:color="auto"/>
              <w:bottom w:val="nil"/>
              <w:right w:val="nil"/>
            </w:tcBorders>
          </w:tcPr>
          <w:p w14:paraId="7274B029" w14:textId="77777777" w:rsidR="00894051" w:rsidRPr="00E567C8" w:rsidRDefault="00000000">
            <w:pPr>
              <w:autoSpaceDE w:val="0"/>
              <w:autoSpaceDN w:val="0"/>
              <w:adjustRightInd w:val="0"/>
              <w:spacing w:line="240" w:lineRule="exact"/>
              <w:ind w:firstLineChars="111" w:firstLine="233"/>
              <w:rPr>
                <w:rFonts w:ascii="Times New Roman" w:hAnsi="Times New Roman" w:cs="Times New Roman"/>
                <w:kern w:val="0"/>
                <w:szCs w:val="21"/>
              </w:rPr>
            </w:pPr>
            <w:r w:rsidRPr="00E567C8">
              <w:rPr>
                <w:rFonts w:ascii="Times New Roman" w:hAnsi="Times New Roman" w:cs="Times New Roman"/>
                <w:kern w:val="0"/>
                <w:szCs w:val="21"/>
              </w:rPr>
              <w:t>(0.0054)</w:t>
            </w:r>
          </w:p>
        </w:tc>
        <w:tc>
          <w:tcPr>
            <w:tcW w:w="1325" w:type="dxa"/>
            <w:gridSpan w:val="2"/>
            <w:tcBorders>
              <w:top w:val="nil"/>
              <w:left w:val="single" w:sz="4" w:space="0" w:color="auto"/>
              <w:bottom w:val="nil"/>
              <w:right w:val="nil"/>
            </w:tcBorders>
          </w:tcPr>
          <w:p w14:paraId="01970883" w14:textId="77777777" w:rsidR="00894051" w:rsidRPr="00E567C8" w:rsidRDefault="00000000">
            <w:pPr>
              <w:autoSpaceDE w:val="0"/>
              <w:autoSpaceDN w:val="0"/>
              <w:adjustRightInd w:val="0"/>
              <w:spacing w:line="240" w:lineRule="exact"/>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(0.0129)</w:t>
            </w:r>
          </w:p>
        </w:tc>
        <w:tc>
          <w:tcPr>
            <w:tcW w:w="1310" w:type="dxa"/>
            <w:tcBorders>
              <w:top w:val="nil"/>
              <w:left w:val="single" w:sz="4" w:space="0" w:color="auto"/>
              <w:bottom w:val="nil"/>
              <w:right w:val="nil"/>
            </w:tcBorders>
          </w:tcPr>
          <w:p w14:paraId="1A2E478F" w14:textId="77777777" w:rsidR="00894051" w:rsidRPr="00E567C8" w:rsidRDefault="00000000">
            <w:pPr>
              <w:autoSpaceDE w:val="0"/>
              <w:autoSpaceDN w:val="0"/>
              <w:adjustRightInd w:val="0"/>
              <w:spacing w:line="240" w:lineRule="exact"/>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(0.0121)</w:t>
            </w:r>
          </w:p>
        </w:tc>
        <w:tc>
          <w:tcPr>
            <w:tcW w:w="1325" w:type="dxa"/>
            <w:gridSpan w:val="2"/>
            <w:tcBorders>
              <w:top w:val="nil"/>
              <w:left w:val="single" w:sz="4" w:space="0" w:color="auto"/>
              <w:bottom w:val="nil"/>
              <w:right w:val="nil"/>
            </w:tcBorders>
          </w:tcPr>
          <w:p w14:paraId="7C7BF4BD" w14:textId="77777777" w:rsidR="00894051" w:rsidRPr="00E567C8" w:rsidRDefault="00000000">
            <w:pPr>
              <w:autoSpaceDE w:val="0"/>
              <w:autoSpaceDN w:val="0"/>
              <w:adjustRightInd w:val="0"/>
              <w:spacing w:line="240" w:lineRule="exact"/>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(0.0083)</w:t>
            </w:r>
          </w:p>
        </w:tc>
        <w:tc>
          <w:tcPr>
            <w:tcW w:w="1313" w:type="dxa"/>
            <w:tcBorders>
              <w:top w:val="nil"/>
              <w:left w:val="single" w:sz="4" w:space="0" w:color="auto"/>
              <w:bottom w:val="nil"/>
              <w:right w:val="nil"/>
            </w:tcBorders>
          </w:tcPr>
          <w:p w14:paraId="3A69006B" w14:textId="77777777" w:rsidR="00894051" w:rsidRPr="00E567C8" w:rsidRDefault="00000000">
            <w:pPr>
              <w:autoSpaceDE w:val="0"/>
              <w:autoSpaceDN w:val="0"/>
              <w:adjustRightInd w:val="0"/>
              <w:spacing w:line="240" w:lineRule="exact"/>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(0.0063)</w:t>
            </w:r>
          </w:p>
        </w:tc>
      </w:tr>
      <w:tr w:rsidR="00E567C8" w:rsidRPr="00E567C8" w14:paraId="3CB4C5E6" w14:textId="77777777">
        <w:trPr>
          <w:trHeight w:val="20"/>
          <w:jc w:val="center"/>
        </w:trPr>
        <w:tc>
          <w:tcPr>
            <w:tcW w:w="823" w:type="pct"/>
            <w:tcBorders>
              <w:top w:val="nil"/>
              <w:left w:val="nil"/>
              <w:bottom w:val="nil"/>
              <w:right w:val="single" w:sz="4" w:space="0" w:color="auto"/>
            </w:tcBorders>
          </w:tcPr>
          <w:p w14:paraId="1C789643" w14:textId="77777777" w:rsidR="00894051" w:rsidRPr="00E567C8" w:rsidRDefault="00000000">
            <w:pPr>
              <w:autoSpaceDE w:val="0"/>
              <w:autoSpaceDN w:val="0"/>
              <w:adjustRightInd w:val="0"/>
              <w:spacing w:line="240" w:lineRule="exact"/>
              <w:ind w:firstLineChars="0" w:firstLine="0"/>
              <w:rPr>
                <w:rFonts w:ascii="Times New Roman" w:hAnsi="Times New Roman" w:cs="Times New Roman"/>
                <w:i/>
                <w:kern w:val="0"/>
                <w:szCs w:val="21"/>
              </w:rPr>
            </w:pPr>
            <w:r w:rsidRPr="00E567C8">
              <w:rPr>
                <w:rFonts w:ascii="Times New Roman" w:hAnsi="Times New Roman" w:cs="Times New Roman"/>
                <w:i/>
                <w:kern w:val="0"/>
                <w:szCs w:val="21"/>
              </w:rPr>
              <w:t>Controls</w:t>
            </w:r>
          </w:p>
        </w:tc>
        <w:tc>
          <w:tcPr>
            <w:tcW w:w="700" w:type="pct"/>
            <w:gridSpan w:val="2"/>
            <w:tcBorders>
              <w:top w:val="nil"/>
              <w:left w:val="single" w:sz="4" w:space="0" w:color="auto"/>
              <w:bottom w:val="nil"/>
              <w:right w:val="single" w:sz="4" w:space="0" w:color="auto"/>
            </w:tcBorders>
            <w:vAlign w:val="center"/>
          </w:tcPr>
          <w:p w14:paraId="5929469B" w14:textId="77777777" w:rsidR="00894051" w:rsidRPr="00E567C8" w:rsidRDefault="00000000">
            <w:pPr>
              <w:autoSpaceDE w:val="0"/>
              <w:autoSpaceDN w:val="0"/>
              <w:adjustRightInd w:val="0"/>
              <w:spacing w:line="240" w:lineRule="exact"/>
              <w:ind w:firstLine="420"/>
              <w:jc w:val="center"/>
              <w:rPr>
                <w:rFonts w:ascii="Times New Roman" w:hAnsi="Times New Roman" w:cs="Times New Roman"/>
                <w:kern w:val="0"/>
                <w:szCs w:val="21"/>
              </w:rPr>
            </w:pPr>
            <w:r w:rsidRPr="00E567C8">
              <w:rPr>
                <w:rFonts w:ascii="Times New Roman" w:hAnsi="Times New Roman" w:cs="Times New Roman"/>
                <w:kern w:val="0"/>
                <w:szCs w:val="21"/>
              </w:rPr>
              <w:t>Yes</w:t>
            </w:r>
          </w:p>
        </w:tc>
        <w:tc>
          <w:tcPr>
            <w:tcW w:w="692" w:type="pct"/>
            <w:tcBorders>
              <w:top w:val="nil"/>
              <w:left w:val="single" w:sz="4" w:space="0" w:color="auto"/>
              <w:bottom w:val="nil"/>
              <w:right w:val="nil"/>
            </w:tcBorders>
            <w:vAlign w:val="center"/>
          </w:tcPr>
          <w:p w14:paraId="1F867FFA" w14:textId="77777777" w:rsidR="00894051" w:rsidRPr="00E567C8" w:rsidRDefault="00000000">
            <w:pPr>
              <w:autoSpaceDE w:val="0"/>
              <w:autoSpaceDN w:val="0"/>
              <w:adjustRightInd w:val="0"/>
              <w:spacing w:line="240" w:lineRule="exact"/>
              <w:ind w:firstLine="420"/>
              <w:jc w:val="center"/>
              <w:rPr>
                <w:rFonts w:ascii="Times New Roman" w:hAnsi="Times New Roman" w:cs="Times New Roman"/>
                <w:kern w:val="0"/>
                <w:szCs w:val="21"/>
              </w:rPr>
            </w:pPr>
            <w:r w:rsidRPr="00E567C8">
              <w:rPr>
                <w:rFonts w:ascii="Times New Roman" w:hAnsi="Times New Roman" w:cs="Times New Roman"/>
                <w:kern w:val="0"/>
                <w:szCs w:val="21"/>
              </w:rPr>
              <w:t>Yes</w:t>
            </w:r>
          </w:p>
        </w:tc>
        <w:tc>
          <w:tcPr>
            <w:tcW w:w="700" w:type="pct"/>
            <w:gridSpan w:val="2"/>
            <w:tcBorders>
              <w:top w:val="nil"/>
              <w:left w:val="single" w:sz="4" w:space="0" w:color="auto"/>
              <w:bottom w:val="nil"/>
              <w:right w:val="nil"/>
            </w:tcBorders>
            <w:vAlign w:val="center"/>
          </w:tcPr>
          <w:p w14:paraId="05E8613B" w14:textId="77777777" w:rsidR="00894051" w:rsidRPr="00E567C8" w:rsidRDefault="00000000">
            <w:pPr>
              <w:autoSpaceDE w:val="0"/>
              <w:autoSpaceDN w:val="0"/>
              <w:adjustRightInd w:val="0"/>
              <w:spacing w:line="240" w:lineRule="exact"/>
              <w:ind w:firstLine="420"/>
              <w:jc w:val="center"/>
              <w:rPr>
                <w:rFonts w:ascii="Times New Roman" w:hAnsi="Times New Roman" w:cs="Times New Roman"/>
                <w:kern w:val="0"/>
                <w:szCs w:val="21"/>
              </w:rPr>
            </w:pPr>
            <w:r w:rsidRPr="00E567C8">
              <w:rPr>
                <w:rFonts w:ascii="Times New Roman" w:hAnsi="Times New Roman" w:cs="Times New Roman"/>
                <w:kern w:val="0"/>
                <w:szCs w:val="21"/>
              </w:rPr>
              <w:t>Yes</w:t>
            </w:r>
          </w:p>
        </w:tc>
        <w:tc>
          <w:tcPr>
            <w:tcW w:w="692" w:type="pct"/>
            <w:tcBorders>
              <w:top w:val="nil"/>
              <w:left w:val="single" w:sz="4" w:space="0" w:color="auto"/>
              <w:bottom w:val="nil"/>
              <w:right w:val="nil"/>
            </w:tcBorders>
            <w:vAlign w:val="center"/>
          </w:tcPr>
          <w:p w14:paraId="3EE6CBE2" w14:textId="77777777" w:rsidR="00894051" w:rsidRPr="00E567C8" w:rsidRDefault="00000000">
            <w:pPr>
              <w:autoSpaceDE w:val="0"/>
              <w:autoSpaceDN w:val="0"/>
              <w:adjustRightInd w:val="0"/>
              <w:spacing w:line="240" w:lineRule="exact"/>
              <w:ind w:firstLine="420"/>
              <w:jc w:val="center"/>
              <w:rPr>
                <w:rFonts w:ascii="Times New Roman" w:hAnsi="Times New Roman" w:cs="Times New Roman"/>
                <w:kern w:val="0"/>
                <w:szCs w:val="21"/>
              </w:rPr>
            </w:pPr>
            <w:r w:rsidRPr="00E567C8">
              <w:rPr>
                <w:rFonts w:ascii="Times New Roman" w:hAnsi="Times New Roman" w:cs="Times New Roman"/>
                <w:kern w:val="0"/>
                <w:szCs w:val="21"/>
              </w:rPr>
              <w:t>Yes</w:t>
            </w:r>
          </w:p>
        </w:tc>
        <w:tc>
          <w:tcPr>
            <w:tcW w:w="700" w:type="pct"/>
            <w:gridSpan w:val="2"/>
            <w:tcBorders>
              <w:top w:val="nil"/>
              <w:left w:val="single" w:sz="4" w:space="0" w:color="auto"/>
              <w:bottom w:val="nil"/>
              <w:right w:val="nil"/>
            </w:tcBorders>
            <w:vAlign w:val="center"/>
          </w:tcPr>
          <w:p w14:paraId="37286077" w14:textId="77777777" w:rsidR="00894051" w:rsidRPr="00E567C8" w:rsidRDefault="00000000">
            <w:pPr>
              <w:autoSpaceDE w:val="0"/>
              <w:autoSpaceDN w:val="0"/>
              <w:adjustRightInd w:val="0"/>
              <w:spacing w:line="240" w:lineRule="exact"/>
              <w:ind w:firstLine="420"/>
              <w:jc w:val="center"/>
              <w:rPr>
                <w:rFonts w:ascii="Times New Roman" w:hAnsi="Times New Roman" w:cs="Times New Roman"/>
                <w:kern w:val="0"/>
                <w:szCs w:val="21"/>
              </w:rPr>
            </w:pPr>
            <w:r w:rsidRPr="00E567C8">
              <w:rPr>
                <w:rFonts w:ascii="Times New Roman" w:hAnsi="Times New Roman" w:cs="Times New Roman"/>
                <w:kern w:val="0"/>
                <w:szCs w:val="21"/>
              </w:rPr>
              <w:t>Yes</w:t>
            </w:r>
          </w:p>
        </w:tc>
        <w:tc>
          <w:tcPr>
            <w:tcW w:w="692" w:type="pct"/>
            <w:tcBorders>
              <w:top w:val="nil"/>
              <w:left w:val="single" w:sz="4" w:space="0" w:color="auto"/>
              <w:bottom w:val="nil"/>
              <w:right w:val="nil"/>
            </w:tcBorders>
            <w:vAlign w:val="center"/>
          </w:tcPr>
          <w:p w14:paraId="23097406" w14:textId="77777777" w:rsidR="00894051" w:rsidRPr="00E567C8" w:rsidRDefault="00000000">
            <w:pPr>
              <w:autoSpaceDE w:val="0"/>
              <w:autoSpaceDN w:val="0"/>
              <w:adjustRightInd w:val="0"/>
              <w:spacing w:line="240" w:lineRule="exact"/>
              <w:ind w:firstLine="420"/>
              <w:jc w:val="center"/>
              <w:rPr>
                <w:rFonts w:ascii="Times New Roman" w:hAnsi="Times New Roman" w:cs="Times New Roman"/>
                <w:kern w:val="0"/>
                <w:szCs w:val="21"/>
              </w:rPr>
            </w:pPr>
            <w:r w:rsidRPr="00E567C8">
              <w:rPr>
                <w:rFonts w:ascii="Times New Roman" w:hAnsi="Times New Roman" w:cs="Times New Roman"/>
                <w:kern w:val="0"/>
                <w:szCs w:val="21"/>
              </w:rPr>
              <w:t>Yes</w:t>
            </w:r>
          </w:p>
        </w:tc>
      </w:tr>
      <w:tr w:rsidR="00E567C8" w:rsidRPr="00E567C8" w14:paraId="2374CBC0" w14:textId="77777777">
        <w:trPr>
          <w:trHeight w:val="20"/>
          <w:jc w:val="center"/>
        </w:trPr>
        <w:tc>
          <w:tcPr>
            <w:tcW w:w="823" w:type="pct"/>
            <w:tcBorders>
              <w:top w:val="nil"/>
              <w:left w:val="nil"/>
              <w:bottom w:val="nil"/>
              <w:right w:val="single" w:sz="4" w:space="0" w:color="auto"/>
            </w:tcBorders>
          </w:tcPr>
          <w:p w14:paraId="7E18D979" w14:textId="77777777" w:rsidR="00894051" w:rsidRPr="00E567C8" w:rsidRDefault="00000000">
            <w:pPr>
              <w:autoSpaceDE w:val="0"/>
              <w:autoSpaceDN w:val="0"/>
              <w:adjustRightInd w:val="0"/>
              <w:spacing w:line="240" w:lineRule="exact"/>
              <w:ind w:firstLineChars="0" w:firstLine="0"/>
              <w:rPr>
                <w:rFonts w:ascii="Times New Roman" w:hAnsi="Times New Roman" w:cs="Times New Roman"/>
                <w:i/>
                <w:kern w:val="0"/>
                <w:szCs w:val="21"/>
              </w:rPr>
            </w:pPr>
            <w:proofErr w:type="spellStart"/>
            <w:r w:rsidRPr="00E567C8">
              <w:rPr>
                <w:rFonts w:ascii="Times New Roman" w:hAnsi="Times New Roman" w:cs="Times New Roman"/>
                <w:i/>
                <w:szCs w:val="21"/>
              </w:rPr>
              <w:t>ψ</w:t>
            </w:r>
            <w:r w:rsidRPr="00E567C8">
              <w:rPr>
                <w:rFonts w:ascii="Times New Roman" w:hAnsi="Times New Roman" w:cs="Times New Roman"/>
                <w:i/>
                <w:szCs w:val="21"/>
                <w:vertAlign w:val="subscript"/>
              </w:rPr>
              <w:t>pt</w:t>
            </w:r>
            <w:proofErr w:type="spellEnd"/>
          </w:p>
        </w:tc>
        <w:tc>
          <w:tcPr>
            <w:tcW w:w="700" w:type="pct"/>
            <w:gridSpan w:val="2"/>
            <w:tcBorders>
              <w:top w:val="nil"/>
              <w:left w:val="single" w:sz="4" w:space="0" w:color="auto"/>
              <w:bottom w:val="nil"/>
              <w:right w:val="single" w:sz="4" w:space="0" w:color="auto"/>
            </w:tcBorders>
            <w:vAlign w:val="center"/>
          </w:tcPr>
          <w:p w14:paraId="1A5BFDC1" w14:textId="77777777" w:rsidR="00894051" w:rsidRPr="00E567C8" w:rsidRDefault="00000000">
            <w:pPr>
              <w:autoSpaceDE w:val="0"/>
              <w:autoSpaceDN w:val="0"/>
              <w:adjustRightInd w:val="0"/>
              <w:spacing w:line="240" w:lineRule="exact"/>
              <w:ind w:firstLine="420"/>
              <w:jc w:val="center"/>
              <w:rPr>
                <w:rFonts w:ascii="Times New Roman" w:hAnsi="Times New Roman" w:cs="Times New Roman"/>
                <w:kern w:val="0"/>
                <w:szCs w:val="21"/>
              </w:rPr>
            </w:pPr>
            <w:r w:rsidRPr="00E567C8">
              <w:rPr>
                <w:rFonts w:ascii="Times New Roman" w:hAnsi="Times New Roman" w:cs="Times New Roman"/>
                <w:kern w:val="0"/>
                <w:szCs w:val="21"/>
              </w:rPr>
              <w:t>Yes</w:t>
            </w:r>
          </w:p>
        </w:tc>
        <w:tc>
          <w:tcPr>
            <w:tcW w:w="692" w:type="pct"/>
            <w:tcBorders>
              <w:top w:val="nil"/>
              <w:left w:val="single" w:sz="4" w:space="0" w:color="auto"/>
              <w:bottom w:val="nil"/>
              <w:right w:val="nil"/>
            </w:tcBorders>
            <w:vAlign w:val="center"/>
          </w:tcPr>
          <w:p w14:paraId="5622A642" w14:textId="77777777" w:rsidR="00894051" w:rsidRPr="00E567C8" w:rsidRDefault="00000000">
            <w:pPr>
              <w:autoSpaceDE w:val="0"/>
              <w:autoSpaceDN w:val="0"/>
              <w:adjustRightInd w:val="0"/>
              <w:spacing w:line="240" w:lineRule="exact"/>
              <w:ind w:firstLine="420"/>
              <w:jc w:val="center"/>
              <w:rPr>
                <w:rFonts w:ascii="Times New Roman" w:hAnsi="Times New Roman" w:cs="Times New Roman"/>
                <w:kern w:val="0"/>
                <w:szCs w:val="21"/>
              </w:rPr>
            </w:pPr>
            <w:r w:rsidRPr="00E567C8">
              <w:rPr>
                <w:rFonts w:ascii="Times New Roman" w:hAnsi="Times New Roman" w:cs="Times New Roman"/>
                <w:kern w:val="0"/>
                <w:szCs w:val="21"/>
              </w:rPr>
              <w:t>Yes</w:t>
            </w:r>
          </w:p>
        </w:tc>
        <w:tc>
          <w:tcPr>
            <w:tcW w:w="700" w:type="pct"/>
            <w:gridSpan w:val="2"/>
            <w:tcBorders>
              <w:top w:val="nil"/>
              <w:left w:val="single" w:sz="4" w:space="0" w:color="auto"/>
              <w:bottom w:val="nil"/>
              <w:right w:val="nil"/>
            </w:tcBorders>
            <w:vAlign w:val="center"/>
          </w:tcPr>
          <w:p w14:paraId="0A512751" w14:textId="77777777" w:rsidR="00894051" w:rsidRPr="00E567C8" w:rsidRDefault="00000000">
            <w:pPr>
              <w:autoSpaceDE w:val="0"/>
              <w:autoSpaceDN w:val="0"/>
              <w:adjustRightInd w:val="0"/>
              <w:spacing w:line="240" w:lineRule="exact"/>
              <w:ind w:firstLine="420"/>
              <w:jc w:val="center"/>
              <w:rPr>
                <w:rFonts w:ascii="Times New Roman" w:hAnsi="Times New Roman" w:cs="Times New Roman"/>
                <w:kern w:val="0"/>
                <w:szCs w:val="21"/>
              </w:rPr>
            </w:pPr>
            <w:r w:rsidRPr="00E567C8">
              <w:rPr>
                <w:rFonts w:ascii="Times New Roman" w:hAnsi="Times New Roman" w:cs="Times New Roman"/>
                <w:kern w:val="0"/>
                <w:szCs w:val="21"/>
              </w:rPr>
              <w:t>Yes</w:t>
            </w:r>
          </w:p>
        </w:tc>
        <w:tc>
          <w:tcPr>
            <w:tcW w:w="692" w:type="pct"/>
            <w:tcBorders>
              <w:top w:val="nil"/>
              <w:left w:val="single" w:sz="4" w:space="0" w:color="auto"/>
              <w:bottom w:val="nil"/>
              <w:right w:val="nil"/>
            </w:tcBorders>
            <w:vAlign w:val="center"/>
          </w:tcPr>
          <w:p w14:paraId="665E1322" w14:textId="77777777" w:rsidR="00894051" w:rsidRPr="00E567C8" w:rsidRDefault="00000000">
            <w:pPr>
              <w:autoSpaceDE w:val="0"/>
              <w:autoSpaceDN w:val="0"/>
              <w:adjustRightInd w:val="0"/>
              <w:spacing w:line="240" w:lineRule="exact"/>
              <w:ind w:firstLine="420"/>
              <w:jc w:val="center"/>
              <w:rPr>
                <w:rFonts w:ascii="Times New Roman" w:hAnsi="Times New Roman" w:cs="Times New Roman"/>
                <w:kern w:val="0"/>
                <w:szCs w:val="21"/>
              </w:rPr>
            </w:pPr>
            <w:r w:rsidRPr="00E567C8">
              <w:rPr>
                <w:rFonts w:ascii="Times New Roman" w:hAnsi="Times New Roman" w:cs="Times New Roman"/>
                <w:kern w:val="0"/>
                <w:szCs w:val="21"/>
              </w:rPr>
              <w:t>Yes</w:t>
            </w:r>
          </w:p>
        </w:tc>
        <w:tc>
          <w:tcPr>
            <w:tcW w:w="700" w:type="pct"/>
            <w:gridSpan w:val="2"/>
            <w:tcBorders>
              <w:top w:val="nil"/>
              <w:left w:val="single" w:sz="4" w:space="0" w:color="auto"/>
              <w:bottom w:val="nil"/>
              <w:right w:val="nil"/>
            </w:tcBorders>
            <w:vAlign w:val="center"/>
          </w:tcPr>
          <w:p w14:paraId="4210EED8" w14:textId="77777777" w:rsidR="00894051" w:rsidRPr="00E567C8" w:rsidRDefault="00000000">
            <w:pPr>
              <w:autoSpaceDE w:val="0"/>
              <w:autoSpaceDN w:val="0"/>
              <w:adjustRightInd w:val="0"/>
              <w:spacing w:line="240" w:lineRule="exact"/>
              <w:ind w:firstLine="420"/>
              <w:jc w:val="center"/>
              <w:rPr>
                <w:rFonts w:ascii="Times New Roman" w:hAnsi="Times New Roman" w:cs="Times New Roman"/>
                <w:kern w:val="0"/>
                <w:szCs w:val="21"/>
              </w:rPr>
            </w:pPr>
            <w:r w:rsidRPr="00E567C8">
              <w:rPr>
                <w:rFonts w:ascii="Times New Roman" w:hAnsi="Times New Roman" w:cs="Times New Roman"/>
                <w:kern w:val="0"/>
                <w:szCs w:val="21"/>
              </w:rPr>
              <w:t>Yes</w:t>
            </w:r>
          </w:p>
        </w:tc>
        <w:tc>
          <w:tcPr>
            <w:tcW w:w="692" w:type="pct"/>
            <w:tcBorders>
              <w:top w:val="nil"/>
              <w:left w:val="single" w:sz="4" w:space="0" w:color="auto"/>
              <w:bottom w:val="nil"/>
              <w:right w:val="nil"/>
            </w:tcBorders>
            <w:vAlign w:val="center"/>
          </w:tcPr>
          <w:p w14:paraId="1EA7B91A" w14:textId="77777777" w:rsidR="00894051" w:rsidRPr="00E567C8" w:rsidRDefault="00000000">
            <w:pPr>
              <w:autoSpaceDE w:val="0"/>
              <w:autoSpaceDN w:val="0"/>
              <w:adjustRightInd w:val="0"/>
              <w:spacing w:line="240" w:lineRule="exact"/>
              <w:ind w:firstLine="420"/>
              <w:jc w:val="center"/>
              <w:rPr>
                <w:rFonts w:ascii="Times New Roman" w:hAnsi="Times New Roman" w:cs="Times New Roman"/>
                <w:kern w:val="0"/>
                <w:szCs w:val="21"/>
              </w:rPr>
            </w:pPr>
            <w:r w:rsidRPr="00E567C8">
              <w:rPr>
                <w:rFonts w:ascii="Times New Roman" w:hAnsi="Times New Roman" w:cs="Times New Roman"/>
                <w:kern w:val="0"/>
                <w:szCs w:val="21"/>
              </w:rPr>
              <w:t>Yes</w:t>
            </w:r>
          </w:p>
        </w:tc>
      </w:tr>
      <w:tr w:rsidR="00E567C8" w:rsidRPr="00E567C8" w14:paraId="30C55DB6" w14:textId="77777777">
        <w:trPr>
          <w:trHeight w:val="20"/>
          <w:jc w:val="center"/>
        </w:trPr>
        <w:tc>
          <w:tcPr>
            <w:tcW w:w="823" w:type="pct"/>
            <w:tcBorders>
              <w:top w:val="nil"/>
              <w:left w:val="nil"/>
              <w:bottom w:val="nil"/>
              <w:right w:val="single" w:sz="4" w:space="0" w:color="auto"/>
            </w:tcBorders>
          </w:tcPr>
          <w:p w14:paraId="52B94C28" w14:textId="77777777" w:rsidR="00894051" w:rsidRPr="00E567C8" w:rsidRDefault="00000000">
            <w:pPr>
              <w:autoSpaceDE w:val="0"/>
              <w:autoSpaceDN w:val="0"/>
              <w:adjustRightInd w:val="0"/>
              <w:spacing w:line="240" w:lineRule="exact"/>
              <w:ind w:firstLineChars="0" w:firstLine="0"/>
              <w:rPr>
                <w:rFonts w:ascii="Times New Roman" w:hAnsi="Times New Roman" w:cs="Times New Roman"/>
                <w:i/>
                <w:kern w:val="0"/>
                <w:szCs w:val="21"/>
              </w:rPr>
            </w:pPr>
            <w:proofErr w:type="spellStart"/>
            <w:r w:rsidRPr="00E567C8">
              <w:rPr>
                <w:rFonts w:ascii="Times New Roman" w:hAnsi="Times New Roman" w:cs="Times New Roman"/>
                <w:i/>
                <w:szCs w:val="21"/>
              </w:rPr>
              <w:t>τ</w:t>
            </w:r>
            <w:r w:rsidRPr="00E567C8">
              <w:rPr>
                <w:rFonts w:ascii="Times New Roman" w:hAnsi="Times New Roman" w:cs="Times New Roman"/>
                <w:i/>
                <w:szCs w:val="21"/>
                <w:vertAlign w:val="subscript"/>
              </w:rPr>
              <w:t>jt</w:t>
            </w:r>
            <w:proofErr w:type="spellEnd"/>
          </w:p>
        </w:tc>
        <w:tc>
          <w:tcPr>
            <w:tcW w:w="700" w:type="pct"/>
            <w:gridSpan w:val="2"/>
            <w:tcBorders>
              <w:top w:val="nil"/>
              <w:left w:val="single" w:sz="4" w:space="0" w:color="auto"/>
              <w:bottom w:val="nil"/>
              <w:right w:val="single" w:sz="4" w:space="0" w:color="auto"/>
            </w:tcBorders>
            <w:vAlign w:val="center"/>
          </w:tcPr>
          <w:p w14:paraId="29AB7858" w14:textId="77777777" w:rsidR="00894051" w:rsidRPr="00E567C8" w:rsidRDefault="00000000">
            <w:pPr>
              <w:autoSpaceDE w:val="0"/>
              <w:autoSpaceDN w:val="0"/>
              <w:adjustRightInd w:val="0"/>
              <w:spacing w:line="240" w:lineRule="exact"/>
              <w:ind w:firstLine="420"/>
              <w:jc w:val="center"/>
              <w:rPr>
                <w:rFonts w:ascii="Times New Roman" w:hAnsi="Times New Roman" w:cs="Times New Roman"/>
                <w:kern w:val="0"/>
                <w:szCs w:val="21"/>
              </w:rPr>
            </w:pPr>
            <w:r w:rsidRPr="00E567C8">
              <w:rPr>
                <w:rFonts w:ascii="Times New Roman" w:hAnsi="Times New Roman" w:cs="Times New Roman"/>
                <w:kern w:val="0"/>
                <w:szCs w:val="21"/>
              </w:rPr>
              <w:t>Yes</w:t>
            </w:r>
          </w:p>
        </w:tc>
        <w:tc>
          <w:tcPr>
            <w:tcW w:w="692" w:type="pct"/>
            <w:tcBorders>
              <w:top w:val="nil"/>
              <w:left w:val="single" w:sz="4" w:space="0" w:color="auto"/>
              <w:bottom w:val="nil"/>
              <w:right w:val="nil"/>
            </w:tcBorders>
            <w:vAlign w:val="center"/>
          </w:tcPr>
          <w:p w14:paraId="32348B55" w14:textId="77777777" w:rsidR="00894051" w:rsidRPr="00E567C8" w:rsidRDefault="00000000">
            <w:pPr>
              <w:autoSpaceDE w:val="0"/>
              <w:autoSpaceDN w:val="0"/>
              <w:adjustRightInd w:val="0"/>
              <w:spacing w:line="240" w:lineRule="exact"/>
              <w:ind w:firstLine="420"/>
              <w:jc w:val="center"/>
              <w:rPr>
                <w:rFonts w:ascii="Times New Roman" w:hAnsi="Times New Roman" w:cs="Times New Roman"/>
                <w:kern w:val="0"/>
                <w:szCs w:val="21"/>
              </w:rPr>
            </w:pPr>
            <w:r w:rsidRPr="00E567C8">
              <w:rPr>
                <w:rFonts w:ascii="Times New Roman" w:hAnsi="Times New Roman" w:cs="Times New Roman"/>
                <w:kern w:val="0"/>
                <w:szCs w:val="21"/>
              </w:rPr>
              <w:t>Yes</w:t>
            </w:r>
          </w:p>
        </w:tc>
        <w:tc>
          <w:tcPr>
            <w:tcW w:w="700" w:type="pct"/>
            <w:gridSpan w:val="2"/>
            <w:tcBorders>
              <w:top w:val="nil"/>
              <w:left w:val="single" w:sz="4" w:space="0" w:color="auto"/>
              <w:bottom w:val="nil"/>
              <w:right w:val="nil"/>
            </w:tcBorders>
            <w:vAlign w:val="center"/>
          </w:tcPr>
          <w:p w14:paraId="24D1FAAC" w14:textId="77777777" w:rsidR="00894051" w:rsidRPr="00E567C8" w:rsidRDefault="00000000">
            <w:pPr>
              <w:autoSpaceDE w:val="0"/>
              <w:autoSpaceDN w:val="0"/>
              <w:adjustRightInd w:val="0"/>
              <w:spacing w:line="240" w:lineRule="exact"/>
              <w:ind w:firstLine="420"/>
              <w:jc w:val="center"/>
              <w:rPr>
                <w:rFonts w:ascii="Times New Roman" w:hAnsi="Times New Roman" w:cs="Times New Roman"/>
                <w:kern w:val="0"/>
                <w:szCs w:val="21"/>
              </w:rPr>
            </w:pPr>
            <w:r w:rsidRPr="00E567C8">
              <w:rPr>
                <w:rFonts w:ascii="Times New Roman" w:hAnsi="Times New Roman" w:cs="Times New Roman"/>
                <w:kern w:val="0"/>
                <w:szCs w:val="21"/>
              </w:rPr>
              <w:t>Yes</w:t>
            </w:r>
          </w:p>
        </w:tc>
        <w:tc>
          <w:tcPr>
            <w:tcW w:w="692" w:type="pct"/>
            <w:tcBorders>
              <w:top w:val="nil"/>
              <w:left w:val="single" w:sz="4" w:space="0" w:color="auto"/>
              <w:bottom w:val="nil"/>
              <w:right w:val="nil"/>
            </w:tcBorders>
            <w:vAlign w:val="center"/>
          </w:tcPr>
          <w:p w14:paraId="268A5434" w14:textId="77777777" w:rsidR="00894051" w:rsidRPr="00E567C8" w:rsidRDefault="00000000">
            <w:pPr>
              <w:autoSpaceDE w:val="0"/>
              <w:autoSpaceDN w:val="0"/>
              <w:adjustRightInd w:val="0"/>
              <w:spacing w:line="240" w:lineRule="exact"/>
              <w:ind w:firstLine="420"/>
              <w:jc w:val="center"/>
              <w:rPr>
                <w:rFonts w:ascii="Times New Roman" w:hAnsi="Times New Roman" w:cs="Times New Roman"/>
                <w:kern w:val="0"/>
                <w:szCs w:val="21"/>
              </w:rPr>
            </w:pPr>
            <w:r w:rsidRPr="00E567C8">
              <w:rPr>
                <w:rFonts w:ascii="Times New Roman" w:hAnsi="Times New Roman" w:cs="Times New Roman"/>
                <w:kern w:val="0"/>
                <w:szCs w:val="21"/>
              </w:rPr>
              <w:t>Yes</w:t>
            </w:r>
          </w:p>
        </w:tc>
        <w:tc>
          <w:tcPr>
            <w:tcW w:w="700" w:type="pct"/>
            <w:gridSpan w:val="2"/>
            <w:tcBorders>
              <w:top w:val="nil"/>
              <w:left w:val="single" w:sz="4" w:space="0" w:color="auto"/>
              <w:bottom w:val="nil"/>
              <w:right w:val="nil"/>
            </w:tcBorders>
            <w:vAlign w:val="center"/>
          </w:tcPr>
          <w:p w14:paraId="23CD1FD1" w14:textId="77777777" w:rsidR="00894051" w:rsidRPr="00E567C8" w:rsidRDefault="00000000">
            <w:pPr>
              <w:autoSpaceDE w:val="0"/>
              <w:autoSpaceDN w:val="0"/>
              <w:adjustRightInd w:val="0"/>
              <w:spacing w:line="240" w:lineRule="exact"/>
              <w:ind w:firstLine="420"/>
              <w:jc w:val="center"/>
              <w:rPr>
                <w:rFonts w:ascii="Times New Roman" w:hAnsi="Times New Roman" w:cs="Times New Roman"/>
                <w:kern w:val="0"/>
                <w:szCs w:val="21"/>
              </w:rPr>
            </w:pPr>
            <w:r w:rsidRPr="00E567C8">
              <w:rPr>
                <w:rFonts w:ascii="Times New Roman" w:hAnsi="Times New Roman" w:cs="Times New Roman"/>
                <w:kern w:val="0"/>
                <w:szCs w:val="21"/>
              </w:rPr>
              <w:t>Yes</w:t>
            </w:r>
          </w:p>
        </w:tc>
        <w:tc>
          <w:tcPr>
            <w:tcW w:w="692" w:type="pct"/>
            <w:tcBorders>
              <w:top w:val="nil"/>
              <w:left w:val="single" w:sz="4" w:space="0" w:color="auto"/>
              <w:bottom w:val="nil"/>
              <w:right w:val="nil"/>
            </w:tcBorders>
            <w:vAlign w:val="center"/>
          </w:tcPr>
          <w:p w14:paraId="0F4A4F00" w14:textId="77777777" w:rsidR="00894051" w:rsidRPr="00E567C8" w:rsidRDefault="00000000">
            <w:pPr>
              <w:autoSpaceDE w:val="0"/>
              <w:autoSpaceDN w:val="0"/>
              <w:adjustRightInd w:val="0"/>
              <w:spacing w:line="240" w:lineRule="exact"/>
              <w:ind w:firstLine="420"/>
              <w:jc w:val="center"/>
              <w:rPr>
                <w:rFonts w:ascii="Times New Roman" w:hAnsi="Times New Roman" w:cs="Times New Roman"/>
                <w:kern w:val="0"/>
                <w:szCs w:val="21"/>
              </w:rPr>
            </w:pPr>
            <w:r w:rsidRPr="00E567C8">
              <w:rPr>
                <w:rFonts w:ascii="Times New Roman" w:hAnsi="Times New Roman" w:cs="Times New Roman"/>
                <w:kern w:val="0"/>
                <w:szCs w:val="21"/>
              </w:rPr>
              <w:t>Yes</w:t>
            </w:r>
          </w:p>
        </w:tc>
      </w:tr>
      <w:tr w:rsidR="00E567C8" w:rsidRPr="00E567C8" w14:paraId="6C9C20CD" w14:textId="77777777">
        <w:trPr>
          <w:trHeight w:val="20"/>
          <w:jc w:val="center"/>
        </w:trPr>
        <w:tc>
          <w:tcPr>
            <w:tcW w:w="823" w:type="pct"/>
            <w:tcBorders>
              <w:top w:val="nil"/>
              <w:left w:val="nil"/>
              <w:bottom w:val="nil"/>
              <w:right w:val="single" w:sz="4" w:space="0" w:color="auto"/>
            </w:tcBorders>
          </w:tcPr>
          <w:p w14:paraId="1EA8D720" w14:textId="77777777" w:rsidR="00894051" w:rsidRPr="00E567C8" w:rsidRDefault="00000000">
            <w:pPr>
              <w:autoSpaceDE w:val="0"/>
              <w:autoSpaceDN w:val="0"/>
              <w:adjustRightInd w:val="0"/>
              <w:spacing w:line="240" w:lineRule="exact"/>
              <w:ind w:firstLineChars="0" w:firstLine="0"/>
              <w:rPr>
                <w:rFonts w:ascii="Times New Roman" w:hAnsi="Times New Roman" w:cs="Times New Roman"/>
                <w:i/>
                <w:kern w:val="0"/>
                <w:szCs w:val="21"/>
              </w:rPr>
            </w:pPr>
            <w:proofErr w:type="spellStart"/>
            <w:r w:rsidRPr="00E567C8">
              <w:rPr>
                <w:rFonts w:ascii="Times New Roman" w:hAnsi="Times New Roman" w:cs="Times New Roman"/>
                <w:i/>
                <w:iCs/>
                <w:szCs w:val="21"/>
              </w:rPr>
              <w:t>μ</w:t>
            </w:r>
            <w:r w:rsidRPr="00E567C8">
              <w:rPr>
                <w:rFonts w:ascii="Times New Roman" w:hAnsi="Times New Roman" w:cs="Times New Roman"/>
                <w:i/>
                <w:iCs/>
                <w:szCs w:val="21"/>
                <w:vertAlign w:val="subscript"/>
              </w:rPr>
              <w:t>t</w:t>
            </w:r>
            <w:proofErr w:type="spellEnd"/>
          </w:p>
        </w:tc>
        <w:tc>
          <w:tcPr>
            <w:tcW w:w="700" w:type="pct"/>
            <w:gridSpan w:val="2"/>
            <w:tcBorders>
              <w:top w:val="nil"/>
              <w:left w:val="single" w:sz="4" w:space="0" w:color="auto"/>
              <w:bottom w:val="nil"/>
              <w:right w:val="single" w:sz="4" w:space="0" w:color="auto"/>
            </w:tcBorders>
            <w:vAlign w:val="center"/>
          </w:tcPr>
          <w:p w14:paraId="4E51AF74" w14:textId="77777777" w:rsidR="00894051" w:rsidRPr="00E567C8" w:rsidRDefault="00000000">
            <w:pPr>
              <w:autoSpaceDE w:val="0"/>
              <w:autoSpaceDN w:val="0"/>
              <w:adjustRightInd w:val="0"/>
              <w:spacing w:line="240" w:lineRule="exact"/>
              <w:ind w:firstLine="420"/>
              <w:jc w:val="center"/>
              <w:rPr>
                <w:rFonts w:ascii="Times New Roman" w:hAnsi="Times New Roman" w:cs="Times New Roman"/>
                <w:kern w:val="0"/>
                <w:szCs w:val="21"/>
              </w:rPr>
            </w:pPr>
            <w:r w:rsidRPr="00E567C8">
              <w:rPr>
                <w:rFonts w:ascii="Times New Roman" w:hAnsi="Times New Roman" w:cs="Times New Roman"/>
                <w:kern w:val="0"/>
                <w:szCs w:val="21"/>
              </w:rPr>
              <w:t>Yes</w:t>
            </w:r>
          </w:p>
        </w:tc>
        <w:tc>
          <w:tcPr>
            <w:tcW w:w="692" w:type="pct"/>
            <w:tcBorders>
              <w:top w:val="nil"/>
              <w:left w:val="single" w:sz="4" w:space="0" w:color="auto"/>
              <w:bottom w:val="nil"/>
              <w:right w:val="nil"/>
            </w:tcBorders>
            <w:vAlign w:val="center"/>
          </w:tcPr>
          <w:p w14:paraId="2EC4E443" w14:textId="77777777" w:rsidR="00894051" w:rsidRPr="00E567C8" w:rsidRDefault="00000000">
            <w:pPr>
              <w:autoSpaceDE w:val="0"/>
              <w:autoSpaceDN w:val="0"/>
              <w:adjustRightInd w:val="0"/>
              <w:spacing w:line="240" w:lineRule="exact"/>
              <w:ind w:firstLine="420"/>
              <w:jc w:val="center"/>
              <w:rPr>
                <w:rFonts w:ascii="Times New Roman" w:hAnsi="Times New Roman" w:cs="Times New Roman"/>
                <w:kern w:val="0"/>
                <w:szCs w:val="21"/>
              </w:rPr>
            </w:pPr>
            <w:r w:rsidRPr="00E567C8">
              <w:rPr>
                <w:rFonts w:ascii="Times New Roman" w:hAnsi="Times New Roman" w:cs="Times New Roman"/>
                <w:kern w:val="0"/>
                <w:szCs w:val="21"/>
              </w:rPr>
              <w:t>Yes</w:t>
            </w:r>
          </w:p>
        </w:tc>
        <w:tc>
          <w:tcPr>
            <w:tcW w:w="700" w:type="pct"/>
            <w:gridSpan w:val="2"/>
            <w:tcBorders>
              <w:top w:val="nil"/>
              <w:left w:val="single" w:sz="4" w:space="0" w:color="auto"/>
              <w:bottom w:val="nil"/>
              <w:right w:val="nil"/>
            </w:tcBorders>
            <w:vAlign w:val="center"/>
          </w:tcPr>
          <w:p w14:paraId="5275A020" w14:textId="77777777" w:rsidR="00894051" w:rsidRPr="00E567C8" w:rsidRDefault="00000000">
            <w:pPr>
              <w:autoSpaceDE w:val="0"/>
              <w:autoSpaceDN w:val="0"/>
              <w:adjustRightInd w:val="0"/>
              <w:spacing w:line="240" w:lineRule="exact"/>
              <w:ind w:firstLine="420"/>
              <w:jc w:val="center"/>
              <w:rPr>
                <w:rFonts w:ascii="Times New Roman" w:hAnsi="Times New Roman" w:cs="Times New Roman"/>
                <w:kern w:val="0"/>
                <w:szCs w:val="21"/>
              </w:rPr>
            </w:pPr>
            <w:r w:rsidRPr="00E567C8">
              <w:rPr>
                <w:rFonts w:ascii="Times New Roman" w:hAnsi="Times New Roman" w:cs="Times New Roman"/>
                <w:kern w:val="0"/>
                <w:szCs w:val="21"/>
              </w:rPr>
              <w:t>Yes</w:t>
            </w:r>
          </w:p>
        </w:tc>
        <w:tc>
          <w:tcPr>
            <w:tcW w:w="692" w:type="pct"/>
            <w:tcBorders>
              <w:top w:val="nil"/>
              <w:left w:val="single" w:sz="4" w:space="0" w:color="auto"/>
              <w:bottom w:val="nil"/>
              <w:right w:val="nil"/>
            </w:tcBorders>
            <w:vAlign w:val="center"/>
          </w:tcPr>
          <w:p w14:paraId="058CD7E6" w14:textId="77777777" w:rsidR="00894051" w:rsidRPr="00E567C8" w:rsidRDefault="00000000">
            <w:pPr>
              <w:autoSpaceDE w:val="0"/>
              <w:autoSpaceDN w:val="0"/>
              <w:adjustRightInd w:val="0"/>
              <w:spacing w:line="240" w:lineRule="exact"/>
              <w:ind w:firstLine="420"/>
              <w:jc w:val="center"/>
              <w:rPr>
                <w:rFonts w:ascii="Times New Roman" w:hAnsi="Times New Roman" w:cs="Times New Roman"/>
                <w:kern w:val="0"/>
                <w:szCs w:val="21"/>
              </w:rPr>
            </w:pPr>
            <w:r w:rsidRPr="00E567C8">
              <w:rPr>
                <w:rFonts w:ascii="Times New Roman" w:hAnsi="Times New Roman" w:cs="Times New Roman"/>
                <w:kern w:val="0"/>
                <w:szCs w:val="21"/>
              </w:rPr>
              <w:t>Yes</w:t>
            </w:r>
          </w:p>
        </w:tc>
        <w:tc>
          <w:tcPr>
            <w:tcW w:w="700" w:type="pct"/>
            <w:gridSpan w:val="2"/>
            <w:tcBorders>
              <w:top w:val="nil"/>
              <w:left w:val="single" w:sz="4" w:space="0" w:color="auto"/>
              <w:bottom w:val="nil"/>
              <w:right w:val="nil"/>
            </w:tcBorders>
            <w:vAlign w:val="center"/>
          </w:tcPr>
          <w:p w14:paraId="07435818" w14:textId="77777777" w:rsidR="00894051" w:rsidRPr="00E567C8" w:rsidRDefault="00000000">
            <w:pPr>
              <w:autoSpaceDE w:val="0"/>
              <w:autoSpaceDN w:val="0"/>
              <w:adjustRightInd w:val="0"/>
              <w:spacing w:line="240" w:lineRule="exact"/>
              <w:ind w:firstLine="420"/>
              <w:jc w:val="center"/>
              <w:rPr>
                <w:rFonts w:ascii="Times New Roman" w:hAnsi="Times New Roman" w:cs="Times New Roman"/>
                <w:kern w:val="0"/>
                <w:szCs w:val="21"/>
              </w:rPr>
            </w:pPr>
            <w:r w:rsidRPr="00E567C8">
              <w:rPr>
                <w:rFonts w:ascii="Times New Roman" w:hAnsi="Times New Roman" w:cs="Times New Roman"/>
                <w:kern w:val="0"/>
                <w:szCs w:val="21"/>
              </w:rPr>
              <w:t>Yes</w:t>
            </w:r>
          </w:p>
        </w:tc>
        <w:tc>
          <w:tcPr>
            <w:tcW w:w="692" w:type="pct"/>
            <w:tcBorders>
              <w:top w:val="nil"/>
              <w:left w:val="single" w:sz="4" w:space="0" w:color="auto"/>
              <w:bottom w:val="nil"/>
              <w:right w:val="nil"/>
            </w:tcBorders>
            <w:vAlign w:val="center"/>
          </w:tcPr>
          <w:p w14:paraId="3D973369" w14:textId="77777777" w:rsidR="00894051" w:rsidRPr="00E567C8" w:rsidRDefault="00000000">
            <w:pPr>
              <w:autoSpaceDE w:val="0"/>
              <w:autoSpaceDN w:val="0"/>
              <w:adjustRightInd w:val="0"/>
              <w:spacing w:line="240" w:lineRule="exact"/>
              <w:ind w:firstLine="420"/>
              <w:jc w:val="center"/>
              <w:rPr>
                <w:rFonts w:ascii="Times New Roman" w:hAnsi="Times New Roman" w:cs="Times New Roman"/>
                <w:kern w:val="0"/>
                <w:szCs w:val="21"/>
              </w:rPr>
            </w:pPr>
            <w:r w:rsidRPr="00E567C8">
              <w:rPr>
                <w:rFonts w:ascii="Times New Roman" w:hAnsi="Times New Roman" w:cs="Times New Roman"/>
                <w:kern w:val="0"/>
                <w:szCs w:val="21"/>
              </w:rPr>
              <w:t>Yes</w:t>
            </w:r>
          </w:p>
        </w:tc>
      </w:tr>
      <w:tr w:rsidR="00E567C8" w:rsidRPr="00E567C8" w14:paraId="61E026C0" w14:textId="77777777">
        <w:trPr>
          <w:trHeight w:val="20"/>
          <w:jc w:val="center"/>
        </w:trPr>
        <w:tc>
          <w:tcPr>
            <w:tcW w:w="823" w:type="pct"/>
            <w:tcBorders>
              <w:top w:val="nil"/>
              <w:left w:val="nil"/>
              <w:bottom w:val="nil"/>
              <w:right w:val="single" w:sz="4" w:space="0" w:color="auto"/>
            </w:tcBorders>
          </w:tcPr>
          <w:p w14:paraId="3CA35AA0" w14:textId="77777777" w:rsidR="00894051" w:rsidRPr="00E567C8" w:rsidRDefault="00000000">
            <w:pPr>
              <w:autoSpaceDE w:val="0"/>
              <w:autoSpaceDN w:val="0"/>
              <w:adjustRightInd w:val="0"/>
              <w:spacing w:line="240" w:lineRule="exact"/>
              <w:ind w:firstLineChars="0" w:firstLine="0"/>
              <w:rPr>
                <w:rFonts w:ascii="Times New Roman" w:hAnsi="Times New Roman" w:cs="Times New Roman"/>
                <w:i/>
                <w:kern w:val="0"/>
                <w:szCs w:val="21"/>
              </w:rPr>
            </w:pPr>
            <w:proofErr w:type="spellStart"/>
            <w:r w:rsidRPr="00E567C8">
              <w:rPr>
                <w:rFonts w:ascii="Times New Roman" w:hAnsi="Times New Roman" w:cs="Times New Roman"/>
                <w:i/>
                <w:iCs/>
                <w:szCs w:val="21"/>
              </w:rPr>
              <w:t>λ</w:t>
            </w:r>
            <w:r w:rsidRPr="00E567C8">
              <w:rPr>
                <w:rFonts w:ascii="Times New Roman" w:hAnsi="Times New Roman" w:cs="Times New Roman"/>
                <w:i/>
                <w:iCs/>
                <w:szCs w:val="21"/>
                <w:vertAlign w:val="subscript"/>
              </w:rPr>
              <w:t>i</w:t>
            </w:r>
            <w:proofErr w:type="spellEnd"/>
          </w:p>
        </w:tc>
        <w:tc>
          <w:tcPr>
            <w:tcW w:w="700" w:type="pct"/>
            <w:gridSpan w:val="2"/>
            <w:tcBorders>
              <w:top w:val="nil"/>
              <w:left w:val="single" w:sz="4" w:space="0" w:color="auto"/>
              <w:bottom w:val="nil"/>
              <w:right w:val="single" w:sz="4" w:space="0" w:color="auto"/>
            </w:tcBorders>
            <w:vAlign w:val="center"/>
          </w:tcPr>
          <w:p w14:paraId="61D8733B" w14:textId="77777777" w:rsidR="00894051" w:rsidRPr="00E567C8" w:rsidRDefault="00000000">
            <w:pPr>
              <w:autoSpaceDE w:val="0"/>
              <w:autoSpaceDN w:val="0"/>
              <w:adjustRightInd w:val="0"/>
              <w:spacing w:line="240" w:lineRule="exact"/>
              <w:ind w:firstLine="420"/>
              <w:jc w:val="center"/>
              <w:rPr>
                <w:rFonts w:ascii="Times New Roman" w:hAnsi="Times New Roman" w:cs="Times New Roman"/>
                <w:kern w:val="0"/>
                <w:szCs w:val="21"/>
              </w:rPr>
            </w:pPr>
            <w:r w:rsidRPr="00E567C8">
              <w:rPr>
                <w:rFonts w:ascii="Times New Roman" w:hAnsi="Times New Roman" w:cs="Times New Roman"/>
                <w:kern w:val="0"/>
                <w:szCs w:val="21"/>
              </w:rPr>
              <w:t>Yes</w:t>
            </w:r>
          </w:p>
        </w:tc>
        <w:tc>
          <w:tcPr>
            <w:tcW w:w="692" w:type="pct"/>
            <w:tcBorders>
              <w:top w:val="nil"/>
              <w:left w:val="single" w:sz="4" w:space="0" w:color="auto"/>
              <w:bottom w:val="nil"/>
              <w:right w:val="nil"/>
            </w:tcBorders>
            <w:vAlign w:val="center"/>
          </w:tcPr>
          <w:p w14:paraId="47C986BC" w14:textId="77777777" w:rsidR="00894051" w:rsidRPr="00E567C8" w:rsidRDefault="00000000">
            <w:pPr>
              <w:autoSpaceDE w:val="0"/>
              <w:autoSpaceDN w:val="0"/>
              <w:adjustRightInd w:val="0"/>
              <w:spacing w:line="240" w:lineRule="exact"/>
              <w:ind w:firstLine="420"/>
              <w:jc w:val="center"/>
              <w:rPr>
                <w:rFonts w:ascii="Times New Roman" w:hAnsi="Times New Roman" w:cs="Times New Roman"/>
                <w:kern w:val="0"/>
                <w:szCs w:val="21"/>
              </w:rPr>
            </w:pPr>
            <w:r w:rsidRPr="00E567C8">
              <w:rPr>
                <w:rFonts w:ascii="Times New Roman" w:hAnsi="Times New Roman" w:cs="Times New Roman"/>
                <w:kern w:val="0"/>
                <w:szCs w:val="21"/>
              </w:rPr>
              <w:t>Yes</w:t>
            </w:r>
          </w:p>
        </w:tc>
        <w:tc>
          <w:tcPr>
            <w:tcW w:w="700" w:type="pct"/>
            <w:gridSpan w:val="2"/>
            <w:tcBorders>
              <w:top w:val="nil"/>
              <w:left w:val="single" w:sz="4" w:space="0" w:color="auto"/>
              <w:bottom w:val="nil"/>
              <w:right w:val="nil"/>
            </w:tcBorders>
            <w:vAlign w:val="center"/>
          </w:tcPr>
          <w:p w14:paraId="1942AE25" w14:textId="77777777" w:rsidR="00894051" w:rsidRPr="00E567C8" w:rsidRDefault="00000000">
            <w:pPr>
              <w:autoSpaceDE w:val="0"/>
              <w:autoSpaceDN w:val="0"/>
              <w:adjustRightInd w:val="0"/>
              <w:spacing w:line="240" w:lineRule="exact"/>
              <w:ind w:firstLine="420"/>
              <w:jc w:val="center"/>
              <w:rPr>
                <w:rFonts w:ascii="Times New Roman" w:hAnsi="Times New Roman" w:cs="Times New Roman"/>
                <w:kern w:val="0"/>
                <w:szCs w:val="21"/>
              </w:rPr>
            </w:pPr>
            <w:r w:rsidRPr="00E567C8">
              <w:rPr>
                <w:rFonts w:ascii="Times New Roman" w:hAnsi="Times New Roman" w:cs="Times New Roman"/>
                <w:kern w:val="0"/>
                <w:szCs w:val="21"/>
              </w:rPr>
              <w:t>Yes</w:t>
            </w:r>
          </w:p>
        </w:tc>
        <w:tc>
          <w:tcPr>
            <w:tcW w:w="692" w:type="pct"/>
            <w:tcBorders>
              <w:top w:val="nil"/>
              <w:left w:val="single" w:sz="4" w:space="0" w:color="auto"/>
              <w:bottom w:val="nil"/>
              <w:right w:val="nil"/>
            </w:tcBorders>
            <w:vAlign w:val="center"/>
          </w:tcPr>
          <w:p w14:paraId="2E1F7EBC" w14:textId="77777777" w:rsidR="00894051" w:rsidRPr="00E567C8" w:rsidRDefault="00000000">
            <w:pPr>
              <w:autoSpaceDE w:val="0"/>
              <w:autoSpaceDN w:val="0"/>
              <w:adjustRightInd w:val="0"/>
              <w:spacing w:line="240" w:lineRule="exact"/>
              <w:ind w:firstLine="420"/>
              <w:jc w:val="center"/>
              <w:rPr>
                <w:rFonts w:ascii="Times New Roman" w:hAnsi="Times New Roman" w:cs="Times New Roman"/>
                <w:kern w:val="0"/>
                <w:szCs w:val="21"/>
              </w:rPr>
            </w:pPr>
            <w:r w:rsidRPr="00E567C8">
              <w:rPr>
                <w:rFonts w:ascii="Times New Roman" w:hAnsi="Times New Roman" w:cs="Times New Roman"/>
                <w:kern w:val="0"/>
                <w:szCs w:val="21"/>
              </w:rPr>
              <w:t>Yes</w:t>
            </w:r>
          </w:p>
        </w:tc>
        <w:tc>
          <w:tcPr>
            <w:tcW w:w="700" w:type="pct"/>
            <w:gridSpan w:val="2"/>
            <w:tcBorders>
              <w:top w:val="nil"/>
              <w:left w:val="single" w:sz="4" w:space="0" w:color="auto"/>
              <w:bottom w:val="nil"/>
              <w:right w:val="nil"/>
            </w:tcBorders>
            <w:vAlign w:val="center"/>
          </w:tcPr>
          <w:p w14:paraId="094DBC1B" w14:textId="77777777" w:rsidR="00894051" w:rsidRPr="00E567C8" w:rsidRDefault="00000000">
            <w:pPr>
              <w:autoSpaceDE w:val="0"/>
              <w:autoSpaceDN w:val="0"/>
              <w:adjustRightInd w:val="0"/>
              <w:spacing w:line="240" w:lineRule="exact"/>
              <w:ind w:firstLine="420"/>
              <w:jc w:val="center"/>
              <w:rPr>
                <w:rFonts w:ascii="Times New Roman" w:hAnsi="Times New Roman" w:cs="Times New Roman"/>
                <w:kern w:val="0"/>
                <w:szCs w:val="21"/>
              </w:rPr>
            </w:pPr>
            <w:r w:rsidRPr="00E567C8">
              <w:rPr>
                <w:rFonts w:ascii="Times New Roman" w:hAnsi="Times New Roman" w:cs="Times New Roman"/>
                <w:kern w:val="0"/>
                <w:szCs w:val="21"/>
              </w:rPr>
              <w:t>Yes</w:t>
            </w:r>
          </w:p>
        </w:tc>
        <w:tc>
          <w:tcPr>
            <w:tcW w:w="692" w:type="pct"/>
            <w:tcBorders>
              <w:top w:val="nil"/>
              <w:left w:val="single" w:sz="4" w:space="0" w:color="auto"/>
              <w:bottom w:val="nil"/>
              <w:right w:val="nil"/>
            </w:tcBorders>
            <w:vAlign w:val="center"/>
          </w:tcPr>
          <w:p w14:paraId="06360811" w14:textId="77777777" w:rsidR="00894051" w:rsidRPr="00E567C8" w:rsidRDefault="00000000">
            <w:pPr>
              <w:autoSpaceDE w:val="0"/>
              <w:autoSpaceDN w:val="0"/>
              <w:adjustRightInd w:val="0"/>
              <w:spacing w:line="240" w:lineRule="exact"/>
              <w:ind w:firstLine="420"/>
              <w:jc w:val="center"/>
              <w:rPr>
                <w:rFonts w:ascii="Times New Roman" w:hAnsi="Times New Roman" w:cs="Times New Roman"/>
                <w:kern w:val="0"/>
                <w:szCs w:val="21"/>
              </w:rPr>
            </w:pPr>
            <w:r w:rsidRPr="00E567C8">
              <w:rPr>
                <w:rFonts w:ascii="Times New Roman" w:hAnsi="Times New Roman" w:cs="Times New Roman"/>
                <w:kern w:val="0"/>
                <w:szCs w:val="21"/>
              </w:rPr>
              <w:t>Yes</w:t>
            </w:r>
          </w:p>
        </w:tc>
      </w:tr>
      <w:tr w:rsidR="00E567C8" w:rsidRPr="00E567C8" w14:paraId="4398D987" w14:textId="77777777">
        <w:trPr>
          <w:trHeight w:val="20"/>
          <w:jc w:val="center"/>
        </w:trPr>
        <w:tc>
          <w:tcPr>
            <w:tcW w:w="823" w:type="pct"/>
            <w:tcBorders>
              <w:top w:val="nil"/>
              <w:left w:val="nil"/>
              <w:right w:val="single" w:sz="4" w:space="0" w:color="auto"/>
            </w:tcBorders>
          </w:tcPr>
          <w:p w14:paraId="6F3B84E4" w14:textId="77777777" w:rsidR="00894051" w:rsidRPr="00E567C8" w:rsidRDefault="00000000">
            <w:pPr>
              <w:autoSpaceDE w:val="0"/>
              <w:autoSpaceDN w:val="0"/>
              <w:adjustRightInd w:val="0"/>
              <w:spacing w:line="240" w:lineRule="exact"/>
              <w:ind w:firstLineChars="0" w:firstLine="0"/>
              <w:rPr>
                <w:rFonts w:ascii="Times New Roman" w:hAnsi="Times New Roman" w:cs="Times New Roman"/>
                <w:i/>
                <w:kern w:val="0"/>
                <w:szCs w:val="21"/>
              </w:rPr>
            </w:pPr>
            <w:r w:rsidRPr="00E567C8">
              <w:rPr>
                <w:rFonts w:ascii="Times New Roman" w:hAnsi="Times New Roman" w:cs="Times New Roman"/>
                <w:i/>
                <w:kern w:val="0"/>
                <w:szCs w:val="21"/>
              </w:rPr>
              <w:t>N</w:t>
            </w:r>
          </w:p>
        </w:tc>
        <w:tc>
          <w:tcPr>
            <w:tcW w:w="1325" w:type="dxa"/>
            <w:gridSpan w:val="2"/>
            <w:tcBorders>
              <w:top w:val="nil"/>
              <w:left w:val="single" w:sz="4" w:space="0" w:color="auto"/>
              <w:right w:val="single" w:sz="4" w:space="0" w:color="auto"/>
            </w:tcBorders>
          </w:tcPr>
          <w:p w14:paraId="5966034E" w14:textId="77777777" w:rsidR="00894051" w:rsidRPr="00E567C8" w:rsidRDefault="00000000">
            <w:pPr>
              <w:autoSpaceDE w:val="0"/>
              <w:autoSpaceDN w:val="0"/>
              <w:adjustRightInd w:val="0"/>
              <w:spacing w:line="240" w:lineRule="exact"/>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402539</w:t>
            </w:r>
          </w:p>
        </w:tc>
        <w:tc>
          <w:tcPr>
            <w:tcW w:w="1310" w:type="dxa"/>
            <w:tcBorders>
              <w:top w:val="nil"/>
              <w:left w:val="single" w:sz="4" w:space="0" w:color="auto"/>
              <w:right w:val="nil"/>
            </w:tcBorders>
          </w:tcPr>
          <w:p w14:paraId="3999B781" w14:textId="77777777" w:rsidR="00894051" w:rsidRPr="00E567C8" w:rsidRDefault="00000000">
            <w:pPr>
              <w:autoSpaceDE w:val="0"/>
              <w:autoSpaceDN w:val="0"/>
              <w:adjustRightInd w:val="0"/>
              <w:spacing w:line="240" w:lineRule="exact"/>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450981</w:t>
            </w:r>
          </w:p>
        </w:tc>
        <w:tc>
          <w:tcPr>
            <w:tcW w:w="1325" w:type="dxa"/>
            <w:gridSpan w:val="2"/>
            <w:tcBorders>
              <w:top w:val="nil"/>
              <w:left w:val="single" w:sz="4" w:space="0" w:color="auto"/>
              <w:right w:val="nil"/>
            </w:tcBorders>
          </w:tcPr>
          <w:p w14:paraId="5921A67B" w14:textId="77777777" w:rsidR="00894051" w:rsidRPr="00E567C8" w:rsidRDefault="00000000">
            <w:pPr>
              <w:autoSpaceDE w:val="0"/>
              <w:autoSpaceDN w:val="0"/>
              <w:adjustRightInd w:val="0"/>
              <w:spacing w:line="240" w:lineRule="exact"/>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86250</w:t>
            </w:r>
          </w:p>
        </w:tc>
        <w:tc>
          <w:tcPr>
            <w:tcW w:w="1310" w:type="dxa"/>
            <w:tcBorders>
              <w:top w:val="nil"/>
              <w:left w:val="single" w:sz="4" w:space="0" w:color="auto"/>
              <w:right w:val="nil"/>
            </w:tcBorders>
          </w:tcPr>
          <w:p w14:paraId="7AFC959F" w14:textId="77777777" w:rsidR="00894051" w:rsidRPr="00E567C8" w:rsidRDefault="00000000">
            <w:pPr>
              <w:autoSpaceDE w:val="0"/>
              <w:autoSpaceDN w:val="0"/>
              <w:adjustRightInd w:val="0"/>
              <w:spacing w:line="240" w:lineRule="exact"/>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85222</w:t>
            </w:r>
          </w:p>
        </w:tc>
        <w:tc>
          <w:tcPr>
            <w:tcW w:w="1325" w:type="dxa"/>
            <w:gridSpan w:val="2"/>
            <w:tcBorders>
              <w:top w:val="nil"/>
              <w:left w:val="single" w:sz="4" w:space="0" w:color="auto"/>
              <w:right w:val="nil"/>
            </w:tcBorders>
          </w:tcPr>
          <w:p w14:paraId="4704E5E7" w14:textId="77777777" w:rsidR="00894051" w:rsidRPr="00E567C8" w:rsidRDefault="00000000">
            <w:pPr>
              <w:autoSpaceDE w:val="0"/>
              <w:autoSpaceDN w:val="0"/>
              <w:adjustRightInd w:val="0"/>
              <w:spacing w:line="240" w:lineRule="exact"/>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27</w:t>
            </w:r>
            <w:r w:rsidRPr="00E567C8">
              <w:rPr>
                <w:rFonts w:ascii="Times New Roman" w:hAnsi="Times New Roman" w:cs="Times New Roman" w:hint="eastAsia"/>
                <w:kern w:val="0"/>
                <w:szCs w:val="21"/>
              </w:rPr>
              <w:t>9130</w:t>
            </w:r>
          </w:p>
        </w:tc>
        <w:tc>
          <w:tcPr>
            <w:tcW w:w="1313" w:type="dxa"/>
            <w:tcBorders>
              <w:top w:val="nil"/>
              <w:left w:val="single" w:sz="4" w:space="0" w:color="auto"/>
              <w:right w:val="nil"/>
            </w:tcBorders>
          </w:tcPr>
          <w:p w14:paraId="21F4B38C" w14:textId="77777777" w:rsidR="00894051" w:rsidRPr="00E567C8" w:rsidRDefault="00000000">
            <w:pPr>
              <w:autoSpaceDE w:val="0"/>
              <w:autoSpaceDN w:val="0"/>
              <w:adjustRightInd w:val="0"/>
              <w:spacing w:line="240" w:lineRule="exact"/>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320</w:t>
            </w:r>
            <w:r w:rsidRPr="00E567C8">
              <w:rPr>
                <w:rFonts w:ascii="Times New Roman" w:hAnsi="Times New Roman" w:cs="Times New Roman" w:hint="eastAsia"/>
                <w:kern w:val="0"/>
                <w:szCs w:val="21"/>
              </w:rPr>
              <w:t>599</w:t>
            </w:r>
          </w:p>
        </w:tc>
      </w:tr>
      <w:tr w:rsidR="00E567C8" w:rsidRPr="00E567C8" w14:paraId="3640EFDD" w14:textId="77777777">
        <w:tblPrEx>
          <w:tblBorders>
            <w:bottom w:val="single" w:sz="6" w:space="0" w:color="auto"/>
          </w:tblBorders>
        </w:tblPrEx>
        <w:trPr>
          <w:trHeight w:val="20"/>
          <w:jc w:val="center"/>
        </w:trPr>
        <w:tc>
          <w:tcPr>
            <w:tcW w:w="823" w:type="pct"/>
            <w:tcBorders>
              <w:top w:val="nil"/>
              <w:left w:val="nil"/>
              <w:bottom w:val="single" w:sz="4" w:space="0" w:color="auto"/>
              <w:right w:val="single" w:sz="4" w:space="0" w:color="auto"/>
            </w:tcBorders>
          </w:tcPr>
          <w:p w14:paraId="59DDD773" w14:textId="77777777" w:rsidR="00894051" w:rsidRPr="00E567C8" w:rsidRDefault="00000000">
            <w:pPr>
              <w:autoSpaceDE w:val="0"/>
              <w:autoSpaceDN w:val="0"/>
              <w:adjustRightInd w:val="0"/>
              <w:spacing w:line="240" w:lineRule="exact"/>
              <w:ind w:firstLineChars="0" w:firstLine="0"/>
              <w:rPr>
                <w:rFonts w:ascii="Times New Roman" w:hAnsi="Times New Roman" w:cs="Times New Roman"/>
                <w:i/>
                <w:kern w:val="0"/>
                <w:szCs w:val="21"/>
              </w:rPr>
            </w:pPr>
            <w:r w:rsidRPr="00E567C8">
              <w:rPr>
                <w:rFonts w:ascii="Times New Roman" w:hAnsi="Times New Roman" w:cs="Times New Roman"/>
                <w:i/>
                <w:szCs w:val="21"/>
              </w:rPr>
              <w:t>R</w:t>
            </w:r>
            <w:r w:rsidRPr="00E567C8">
              <w:rPr>
                <w:rFonts w:ascii="Times New Roman" w:hAnsi="Times New Roman" w:cs="Times New Roman"/>
                <w:i/>
                <w:szCs w:val="21"/>
                <w:vertAlign w:val="superscript"/>
              </w:rPr>
              <w:t>2</w:t>
            </w:r>
          </w:p>
        </w:tc>
        <w:tc>
          <w:tcPr>
            <w:tcW w:w="1325" w:type="dxa"/>
            <w:gridSpan w:val="2"/>
            <w:tcBorders>
              <w:top w:val="nil"/>
              <w:left w:val="single" w:sz="4" w:space="0" w:color="auto"/>
              <w:bottom w:val="single" w:sz="4" w:space="0" w:color="auto"/>
              <w:right w:val="single" w:sz="4" w:space="0" w:color="auto"/>
            </w:tcBorders>
          </w:tcPr>
          <w:p w14:paraId="2E9F3497" w14:textId="77777777" w:rsidR="00894051" w:rsidRPr="00E567C8" w:rsidRDefault="00000000">
            <w:pPr>
              <w:autoSpaceDE w:val="0"/>
              <w:autoSpaceDN w:val="0"/>
              <w:adjustRightInd w:val="0"/>
              <w:spacing w:line="240" w:lineRule="exact"/>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0.1445</w:t>
            </w:r>
          </w:p>
        </w:tc>
        <w:tc>
          <w:tcPr>
            <w:tcW w:w="1310" w:type="dxa"/>
            <w:tcBorders>
              <w:top w:val="nil"/>
              <w:left w:val="single" w:sz="4" w:space="0" w:color="auto"/>
              <w:bottom w:val="single" w:sz="4" w:space="0" w:color="auto"/>
              <w:right w:val="nil"/>
            </w:tcBorders>
          </w:tcPr>
          <w:p w14:paraId="2CB14838" w14:textId="77777777" w:rsidR="00894051" w:rsidRPr="00E567C8" w:rsidRDefault="00000000">
            <w:pPr>
              <w:autoSpaceDE w:val="0"/>
              <w:autoSpaceDN w:val="0"/>
              <w:adjustRightInd w:val="0"/>
              <w:spacing w:line="240" w:lineRule="exact"/>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0.0967</w:t>
            </w:r>
          </w:p>
        </w:tc>
        <w:tc>
          <w:tcPr>
            <w:tcW w:w="1325" w:type="dxa"/>
            <w:gridSpan w:val="2"/>
            <w:tcBorders>
              <w:top w:val="nil"/>
              <w:left w:val="single" w:sz="4" w:space="0" w:color="auto"/>
              <w:bottom w:val="single" w:sz="4" w:space="0" w:color="auto"/>
              <w:right w:val="nil"/>
            </w:tcBorders>
          </w:tcPr>
          <w:p w14:paraId="282C4B23" w14:textId="77777777" w:rsidR="00894051" w:rsidRPr="00E567C8" w:rsidRDefault="00000000">
            <w:pPr>
              <w:autoSpaceDE w:val="0"/>
              <w:autoSpaceDN w:val="0"/>
              <w:adjustRightInd w:val="0"/>
              <w:spacing w:line="240" w:lineRule="exact"/>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0.1353</w:t>
            </w:r>
          </w:p>
        </w:tc>
        <w:tc>
          <w:tcPr>
            <w:tcW w:w="1310" w:type="dxa"/>
            <w:tcBorders>
              <w:top w:val="nil"/>
              <w:left w:val="single" w:sz="4" w:space="0" w:color="auto"/>
              <w:bottom w:val="single" w:sz="4" w:space="0" w:color="auto"/>
              <w:right w:val="nil"/>
            </w:tcBorders>
          </w:tcPr>
          <w:p w14:paraId="464B396F" w14:textId="77777777" w:rsidR="00894051" w:rsidRPr="00E567C8" w:rsidRDefault="00000000">
            <w:pPr>
              <w:autoSpaceDE w:val="0"/>
              <w:autoSpaceDN w:val="0"/>
              <w:adjustRightInd w:val="0"/>
              <w:spacing w:line="240" w:lineRule="exact"/>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0.0872</w:t>
            </w:r>
          </w:p>
        </w:tc>
        <w:tc>
          <w:tcPr>
            <w:tcW w:w="1325" w:type="dxa"/>
            <w:gridSpan w:val="2"/>
            <w:tcBorders>
              <w:top w:val="nil"/>
              <w:left w:val="single" w:sz="4" w:space="0" w:color="auto"/>
              <w:bottom w:val="single" w:sz="4" w:space="0" w:color="auto"/>
              <w:right w:val="nil"/>
            </w:tcBorders>
          </w:tcPr>
          <w:p w14:paraId="4EE7283F" w14:textId="77777777" w:rsidR="00894051" w:rsidRPr="00E567C8" w:rsidRDefault="00000000">
            <w:pPr>
              <w:autoSpaceDE w:val="0"/>
              <w:autoSpaceDN w:val="0"/>
              <w:adjustRightInd w:val="0"/>
              <w:spacing w:line="240" w:lineRule="exact"/>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0.15</w:t>
            </w:r>
            <w:r w:rsidRPr="00E567C8">
              <w:rPr>
                <w:rFonts w:ascii="Times New Roman" w:hAnsi="Times New Roman" w:cs="Times New Roman" w:hint="eastAsia"/>
                <w:kern w:val="0"/>
                <w:szCs w:val="21"/>
              </w:rPr>
              <w:t>79</w:t>
            </w:r>
          </w:p>
        </w:tc>
        <w:tc>
          <w:tcPr>
            <w:tcW w:w="1313" w:type="dxa"/>
            <w:tcBorders>
              <w:top w:val="nil"/>
              <w:left w:val="single" w:sz="4" w:space="0" w:color="auto"/>
              <w:bottom w:val="single" w:sz="4" w:space="0" w:color="auto"/>
              <w:right w:val="nil"/>
            </w:tcBorders>
          </w:tcPr>
          <w:p w14:paraId="14FFD953" w14:textId="77777777" w:rsidR="00894051" w:rsidRPr="00E567C8" w:rsidRDefault="00000000">
            <w:pPr>
              <w:autoSpaceDE w:val="0"/>
              <w:autoSpaceDN w:val="0"/>
              <w:adjustRightInd w:val="0"/>
              <w:spacing w:line="240" w:lineRule="exact"/>
              <w:ind w:firstLineChars="111" w:firstLine="233"/>
              <w:jc w:val="center"/>
              <w:rPr>
                <w:rFonts w:ascii="Times New Roman" w:hAnsi="Times New Roman" w:cs="Times New Roman"/>
                <w:kern w:val="0"/>
                <w:szCs w:val="21"/>
              </w:rPr>
            </w:pPr>
            <w:r w:rsidRPr="00E567C8">
              <w:rPr>
                <w:rFonts w:ascii="Times New Roman" w:hAnsi="Times New Roman" w:cs="Times New Roman"/>
                <w:kern w:val="0"/>
                <w:szCs w:val="21"/>
              </w:rPr>
              <w:t>0.0</w:t>
            </w:r>
            <w:r w:rsidRPr="00E567C8">
              <w:rPr>
                <w:rFonts w:ascii="Times New Roman" w:hAnsi="Times New Roman" w:cs="Times New Roman" w:hint="eastAsia"/>
                <w:kern w:val="0"/>
                <w:szCs w:val="21"/>
              </w:rPr>
              <w:t>985</w:t>
            </w:r>
          </w:p>
        </w:tc>
      </w:tr>
      <w:tr w:rsidR="00E567C8" w:rsidRPr="00E567C8" w14:paraId="25573B14" w14:textId="77777777">
        <w:trPr>
          <w:trHeight w:val="20"/>
          <w:jc w:val="center"/>
        </w:trPr>
        <w:tc>
          <w:tcPr>
            <w:tcW w:w="5000" w:type="pct"/>
            <w:gridSpan w:val="10"/>
            <w:tcBorders>
              <w:top w:val="single" w:sz="4" w:space="0" w:color="auto"/>
              <w:left w:val="nil"/>
            </w:tcBorders>
            <w:vAlign w:val="center"/>
          </w:tcPr>
          <w:p w14:paraId="743EB94A" w14:textId="77777777" w:rsidR="00894051" w:rsidRPr="00E567C8" w:rsidRDefault="00000000">
            <w:pPr>
              <w:autoSpaceDE w:val="0"/>
              <w:autoSpaceDN w:val="0"/>
              <w:adjustRightInd w:val="0"/>
              <w:spacing w:line="240" w:lineRule="exact"/>
              <w:ind w:firstLineChars="0" w:firstLine="0"/>
              <w:rPr>
                <w:rFonts w:ascii="Times New Roman" w:hAnsi="Times New Roman" w:cs="Times New Roman"/>
                <w:kern w:val="0"/>
                <w:szCs w:val="21"/>
              </w:rPr>
            </w:pPr>
            <w:r w:rsidRPr="00E567C8">
              <w:rPr>
                <w:rFonts w:ascii="Times New Roman" w:hAnsi="Times New Roman" w:cs="Times New Roman"/>
                <w:b/>
                <w:bCs/>
                <w:szCs w:val="21"/>
              </w:rPr>
              <w:t>Panel C</w:t>
            </w:r>
            <w:r w:rsidRPr="00E567C8">
              <w:rPr>
                <w:rFonts w:ascii="Times New Roman" w:hAnsi="Times New Roman" w:cs="Times New Roman"/>
                <w:b/>
                <w:bCs/>
                <w:szCs w:val="21"/>
              </w:rPr>
              <w:t>：</w:t>
            </w:r>
            <w:r w:rsidRPr="00E567C8">
              <w:rPr>
                <w:rFonts w:ascii="Times New Roman" w:hAnsi="Times New Roman" w:cs="Times New Roman"/>
                <w:b/>
                <w:bCs/>
                <w:szCs w:val="21"/>
              </w:rPr>
              <w:t>Financial constrains</w:t>
            </w:r>
          </w:p>
        </w:tc>
      </w:tr>
      <w:tr w:rsidR="00E567C8" w:rsidRPr="00E567C8" w14:paraId="15C9CA01" w14:textId="77777777">
        <w:trPr>
          <w:trHeight w:val="20"/>
          <w:jc w:val="center"/>
        </w:trPr>
        <w:tc>
          <w:tcPr>
            <w:tcW w:w="823" w:type="pct"/>
            <w:tcBorders>
              <w:top w:val="single" w:sz="4" w:space="0" w:color="auto"/>
              <w:left w:val="nil"/>
              <w:right w:val="single" w:sz="4" w:space="0" w:color="auto"/>
            </w:tcBorders>
            <w:vAlign w:val="center"/>
          </w:tcPr>
          <w:p w14:paraId="1E823706" w14:textId="77777777" w:rsidR="00894051" w:rsidRPr="00E567C8" w:rsidRDefault="00894051">
            <w:pPr>
              <w:autoSpaceDE w:val="0"/>
              <w:autoSpaceDN w:val="0"/>
              <w:adjustRightInd w:val="0"/>
              <w:spacing w:line="240" w:lineRule="exact"/>
              <w:ind w:firstLineChars="0" w:firstLine="360"/>
              <w:jc w:val="center"/>
              <w:rPr>
                <w:rFonts w:ascii="Times New Roman" w:hAnsi="Times New Roman" w:cs="Times New Roman"/>
                <w:kern w:val="0"/>
                <w:szCs w:val="21"/>
              </w:rPr>
            </w:pPr>
          </w:p>
        </w:tc>
        <w:tc>
          <w:tcPr>
            <w:tcW w:w="4177" w:type="pct"/>
            <w:gridSpan w:val="9"/>
            <w:tcBorders>
              <w:top w:val="single" w:sz="4" w:space="0" w:color="auto"/>
              <w:left w:val="single" w:sz="4" w:space="0" w:color="auto"/>
              <w:bottom w:val="single" w:sz="4" w:space="0" w:color="auto"/>
              <w:right w:val="nil"/>
            </w:tcBorders>
            <w:vAlign w:val="center"/>
          </w:tcPr>
          <w:p w14:paraId="0485A2F8" w14:textId="77777777" w:rsidR="00894051" w:rsidRPr="00E567C8" w:rsidRDefault="00000000">
            <w:pPr>
              <w:autoSpaceDE w:val="0"/>
              <w:autoSpaceDN w:val="0"/>
              <w:adjustRightInd w:val="0"/>
              <w:spacing w:line="240" w:lineRule="exact"/>
              <w:ind w:firstLineChars="0" w:firstLine="360"/>
              <w:jc w:val="center"/>
              <w:rPr>
                <w:rFonts w:ascii="Times New Roman" w:hAnsi="Times New Roman" w:cs="Times New Roman"/>
                <w:i/>
                <w:kern w:val="0"/>
                <w:szCs w:val="21"/>
              </w:rPr>
            </w:pPr>
            <w:r w:rsidRPr="00E567C8">
              <w:rPr>
                <w:rFonts w:ascii="Times New Roman" w:hAnsi="Times New Roman" w:cs="Times New Roman"/>
                <w:i/>
                <w:iCs/>
                <w:szCs w:val="21"/>
              </w:rPr>
              <w:t>LAE</w:t>
            </w:r>
          </w:p>
        </w:tc>
      </w:tr>
      <w:tr w:rsidR="00E567C8" w:rsidRPr="00E567C8" w14:paraId="03B0D40C" w14:textId="77777777">
        <w:trPr>
          <w:trHeight w:val="20"/>
          <w:jc w:val="center"/>
        </w:trPr>
        <w:tc>
          <w:tcPr>
            <w:tcW w:w="823" w:type="pct"/>
            <w:tcBorders>
              <w:top w:val="nil"/>
              <w:left w:val="nil"/>
              <w:right w:val="single" w:sz="4" w:space="0" w:color="auto"/>
            </w:tcBorders>
            <w:vAlign w:val="center"/>
          </w:tcPr>
          <w:p w14:paraId="79574DE5" w14:textId="77777777" w:rsidR="00894051" w:rsidRPr="00E567C8" w:rsidRDefault="00894051">
            <w:pPr>
              <w:autoSpaceDE w:val="0"/>
              <w:autoSpaceDN w:val="0"/>
              <w:adjustRightInd w:val="0"/>
              <w:spacing w:line="240" w:lineRule="exact"/>
              <w:ind w:firstLineChars="0" w:firstLine="360"/>
              <w:jc w:val="center"/>
              <w:rPr>
                <w:rFonts w:ascii="Times New Roman" w:hAnsi="Times New Roman" w:cs="Times New Roman"/>
                <w:kern w:val="0"/>
                <w:szCs w:val="21"/>
              </w:rPr>
            </w:pPr>
          </w:p>
        </w:tc>
        <w:tc>
          <w:tcPr>
            <w:tcW w:w="1392" w:type="pct"/>
            <w:gridSpan w:val="3"/>
            <w:tcBorders>
              <w:top w:val="single" w:sz="4" w:space="0" w:color="auto"/>
              <w:left w:val="single" w:sz="4" w:space="0" w:color="auto"/>
              <w:bottom w:val="single" w:sz="4" w:space="0" w:color="auto"/>
              <w:right w:val="single" w:sz="4" w:space="0" w:color="auto"/>
            </w:tcBorders>
          </w:tcPr>
          <w:p w14:paraId="2554399D" w14:textId="77777777" w:rsidR="00894051" w:rsidRPr="00E567C8" w:rsidRDefault="00000000">
            <w:pPr>
              <w:autoSpaceDE w:val="0"/>
              <w:autoSpaceDN w:val="0"/>
              <w:adjustRightInd w:val="0"/>
              <w:spacing w:line="240" w:lineRule="exact"/>
              <w:ind w:firstLineChars="0" w:firstLine="360"/>
              <w:jc w:val="center"/>
              <w:rPr>
                <w:rFonts w:ascii="Times New Roman" w:hAnsi="Times New Roman" w:cs="Times New Roman"/>
                <w:kern w:val="0"/>
                <w:szCs w:val="21"/>
              </w:rPr>
            </w:pPr>
            <w:r w:rsidRPr="00E567C8">
              <w:rPr>
                <w:rFonts w:ascii="Times New Roman" w:hAnsi="Times New Roman" w:cs="Times New Roman"/>
                <w:kern w:val="0"/>
                <w:szCs w:val="21"/>
              </w:rPr>
              <w:t>Full sample</w:t>
            </w:r>
          </w:p>
        </w:tc>
        <w:tc>
          <w:tcPr>
            <w:tcW w:w="1392" w:type="pct"/>
            <w:gridSpan w:val="3"/>
            <w:tcBorders>
              <w:top w:val="single" w:sz="4" w:space="0" w:color="auto"/>
              <w:left w:val="single" w:sz="4" w:space="0" w:color="auto"/>
              <w:bottom w:val="single" w:sz="4" w:space="0" w:color="auto"/>
              <w:right w:val="nil"/>
            </w:tcBorders>
          </w:tcPr>
          <w:p w14:paraId="2B32F369"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SMSE</w:t>
            </w:r>
          </w:p>
        </w:tc>
        <w:tc>
          <w:tcPr>
            <w:tcW w:w="1392" w:type="pct"/>
            <w:gridSpan w:val="3"/>
            <w:tcBorders>
              <w:top w:val="single" w:sz="4" w:space="0" w:color="auto"/>
              <w:left w:val="single" w:sz="4" w:space="0" w:color="auto"/>
              <w:bottom w:val="single" w:sz="4" w:space="0" w:color="auto"/>
              <w:right w:val="nil"/>
            </w:tcBorders>
          </w:tcPr>
          <w:p w14:paraId="5CB0BF89"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Non-SMSE</w:t>
            </w:r>
          </w:p>
        </w:tc>
      </w:tr>
      <w:tr w:rsidR="00E567C8" w:rsidRPr="00E567C8" w14:paraId="3F16F4E3" w14:textId="77777777">
        <w:trPr>
          <w:trHeight w:val="20"/>
          <w:jc w:val="center"/>
        </w:trPr>
        <w:tc>
          <w:tcPr>
            <w:tcW w:w="823" w:type="pct"/>
            <w:tcBorders>
              <w:top w:val="nil"/>
              <w:left w:val="nil"/>
              <w:right w:val="single" w:sz="4" w:space="0" w:color="auto"/>
            </w:tcBorders>
            <w:vAlign w:val="center"/>
          </w:tcPr>
          <w:p w14:paraId="31C38BB4" w14:textId="77777777" w:rsidR="00894051" w:rsidRPr="00E567C8" w:rsidRDefault="00894051">
            <w:pPr>
              <w:autoSpaceDE w:val="0"/>
              <w:autoSpaceDN w:val="0"/>
              <w:adjustRightInd w:val="0"/>
              <w:spacing w:line="240" w:lineRule="exact"/>
              <w:ind w:firstLineChars="0" w:firstLine="360"/>
              <w:jc w:val="center"/>
              <w:rPr>
                <w:rFonts w:ascii="Times New Roman" w:hAnsi="Times New Roman" w:cs="Times New Roman"/>
                <w:kern w:val="0"/>
                <w:szCs w:val="21"/>
              </w:rPr>
            </w:pPr>
          </w:p>
        </w:tc>
        <w:tc>
          <w:tcPr>
            <w:tcW w:w="700" w:type="pct"/>
            <w:gridSpan w:val="2"/>
            <w:tcBorders>
              <w:top w:val="single" w:sz="4" w:space="0" w:color="auto"/>
              <w:left w:val="single" w:sz="4" w:space="0" w:color="auto"/>
              <w:bottom w:val="single" w:sz="4" w:space="0" w:color="auto"/>
              <w:right w:val="single" w:sz="4" w:space="0" w:color="auto"/>
            </w:tcBorders>
            <w:vAlign w:val="center"/>
          </w:tcPr>
          <w:p w14:paraId="35D34CD6" w14:textId="77777777" w:rsidR="00894051" w:rsidRPr="00E567C8" w:rsidRDefault="00000000">
            <w:pPr>
              <w:autoSpaceDE w:val="0"/>
              <w:autoSpaceDN w:val="0"/>
              <w:adjustRightInd w:val="0"/>
              <w:spacing w:line="240" w:lineRule="exact"/>
              <w:ind w:firstLineChars="0" w:firstLine="0"/>
              <w:jc w:val="center"/>
              <w:rPr>
                <w:rFonts w:ascii="Times New Roman" w:hAnsi="Times New Roman" w:cs="Times New Roman"/>
                <w:kern w:val="0"/>
                <w:szCs w:val="21"/>
              </w:rPr>
            </w:pPr>
            <w:r w:rsidRPr="00E567C8">
              <w:rPr>
                <w:rFonts w:ascii="Times New Roman" w:hAnsi="Times New Roman" w:cs="Times New Roman"/>
                <w:i/>
                <w:iCs/>
                <w:szCs w:val="21"/>
              </w:rPr>
              <w:t>constraint</w:t>
            </w:r>
            <w:r w:rsidRPr="00E567C8">
              <w:rPr>
                <w:rFonts w:ascii="Times New Roman" w:hAnsi="Times New Roman" w:cs="Times New Roman"/>
                <w:szCs w:val="21"/>
              </w:rPr>
              <w:t>=0</w:t>
            </w:r>
          </w:p>
        </w:tc>
        <w:tc>
          <w:tcPr>
            <w:tcW w:w="692" w:type="pct"/>
            <w:tcBorders>
              <w:top w:val="single" w:sz="4" w:space="0" w:color="auto"/>
              <w:left w:val="single" w:sz="4" w:space="0" w:color="auto"/>
              <w:bottom w:val="single" w:sz="4" w:space="0" w:color="auto"/>
              <w:right w:val="nil"/>
            </w:tcBorders>
            <w:vAlign w:val="center"/>
          </w:tcPr>
          <w:p w14:paraId="06377C6C" w14:textId="77777777" w:rsidR="00894051" w:rsidRPr="00E567C8" w:rsidRDefault="00000000">
            <w:pPr>
              <w:autoSpaceDE w:val="0"/>
              <w:autoSpaceDN w:val="0"/>
              <w:adjustRightInd w:val="0"/>
              <w:spacing w:line="240" w:lineRule="exact"/>
              <w:ind w:firstLineChars="0" w:firstLine="0"/>
              <w:jc w:val="center"/>
              <w:rPr>
                <w:rFonts w:ascii="Times New Roman" w:hAnsi="Times New Roman" w:cs="Times New Roman"/>
                <w:kern w:val="0"/>
                <w:szCs w:val="21"/>
              </w:rPr>
            </w:pPr>
            <w:r w:rsidRPr="00E567C8">
              <w:rPr>
                <w:rFonts w:ascii="Times New Roman" w:hAnsi="Times New Roman" w:cs="Times New Roman"/>
                <w:i/>
                <w:iCs/>
                <w:szCs w:val="21"/>
              </w:rPr>
              <w:t>constraint</w:t>
            </w:r>
            <w:r w:rsidRPr="00E567C8">
              <w:rPr>
                <w:rFonts w:ascii="Times New Roman" w:hAnsi="Times New Roman" w:cs="Times New Roman"/>
                <w:szCs w:val="21"/>
              </w:rPr>
              <w:t>=1</w:t>
            </w:r>
          </w:p>
        </w:tc>
        <w:tc>
          <w:tcPr>
            <w:tcW w:w="700" w:type="pct"/>
            <w:gridSpan w:val="2"/>
            <w:tcBorders>
              <w:top w:val="single" w:sz="4" w:space="0" w:color="auto"/>
              <w:left w:val="single" w:sz="4" w:space="0" w:color="auto"/>
              <w:bottom w:val="single" w:sz="4" w:space="0" w:color="auto"/>
              <w:right w:val="nil"/>
            </w:tcBorders>
            <w:vAlign w:val="center"/>
          </w:tcPr>
          <w:p w14:paraId="19ACE413" w14:textId="77777777" w:rsidR="00894051" w:rsidRPr="00E567C8" w:rsidRDefault="00000000">
            <w:pPr>
              <w:autoSpaceDE w:val="0"/>
              <w:autoSpaceDN w:val="0"/>
              <w:adjustRightInd w:val="0"/>
              <w:spacing w:line="240" w:lineRule="exact"/>
              <w:ind w:firstLineChars="0" w:firstLine="0"/>
              <w:jc w:val="center"/>
              <w:rPr>
                <w:rFonts w:ascii="Times New Roman" w:hAnsi="Times New Roman" w:cs="Times New Roman"/>
                <w:kern w:val="0"/>
                <w:szCs w:val="21"/>
              </w:rPr>
            </w:pPr>
            <w:r w:rsidRPr="00E567C8">
              <w:rPr>
                <w:rFonts w:ascii="Times New Roman" w:hAnsi="Times New Roman" w:cs="Times New Roman"/>
                <w:i/>
                <w:iCs/>
                <w:szCs w:val="21"/>
              </w:rPr>
              <w:t>constraint</w:t>
            </w:r>
            <w:r w:rsidRPr="00E567C8">
              <w:rPr>
                <w:rFonts w:ascii="Times New Roman" w:hAnsi="Times New Roman" w:cs="Times New Roman"/>
                <w:szCs w:val="21"/>
              </w:rPr>
              <w:t>=0</w:t>
            </w:r>
          </w:p>
        </w:tc>
        <w:tc>
          <w:tcPr>
            <w:tcW w:w="692" w:type="pct"/>
            <w:tcBorders>
              <w:top w:val="single" w:sz="4" w:space="0" w:color="auto"/>
              <w:left w:val="single" w:sz="4" w:space="0" w:color="auto"/>
              <w:bottom w:val="single" w:sz="4" w:space="0" w:color="auto"/>
              <w:right w:val="nil"/>
            </w:tcBorders>
            <w:vAlign w:val="center"/>
          </w:tcPr>
          <w:p w14:paraId="18B66028" w14:textId="77777777" w:rsidR="00894051" w:rsidRPr="00E567C8" w:rsidRDefault="00000000">
            <w:pPr>
              <w:autoSpaceDE w:val="0"/>
              <w:autoSpaceDN w:val="0"/>
              <w:adjustRightInd w:val="0"/>
              <w:spacing w:line="240" w:lineRule="exact"/>
              <w:ind w:firstLineChars="0" w:firstLine="0"/>
              <w:jc w:val="center"/>
              <w:rPr>
                <w:rFonts w:ascii="Times New Roman" w:hAnsi="Times New Roman" w:cs="Times New Roman"/>
                <w:kern w:val="0"/>
                <w:szCs w:val="21"/>
              </w:rPr>
            </w:pPr>
            <w:r w:rsidRPr="00E567C8">
              <w:rPr>
                <w:rFonts w:ascii="Times New Roman" w:hAnsi="Times New Roman" w:cs="Times New Roman"/>
                <w:i/>
                <w:iCs/>
                <w:szCs w:val="21"/>
              </w:rPr>
              <w:t>constraint</w:t>
            </w:r>
            <w:r w:rsidRPr="00E567C8">
              <w:rPr>
                <w:rFonts w:ascii="Times New Roman" w:hAnsi="Times New Roman" w:cs="Times New Roman"/>
                <w:szCs w:val="21"/>
              </w:rPr>
              <w:t>=1</w:t>
            </w:r>
          </w:p>
        </w:tc>
        <w:tc>
          <w:tcPr>
            <w:tcW w:w="700" w:type="pct"/>
            <w:gridSpan w:val="2"/>
            <w:tcBorders>
              <w:top w:val="single" w:sz="4" w:space="0" w:color="auto"/>
              <w:left w:val="single" w:sz="4" w:space="0" w:color="auto"/>
              <w:bottom w:val="single" w:sz="4" w:space="0" w:color="auto"/>
              <w:right w:val="nil"/>
            </w:tcBorders>
            <w:vAlign w:val="center"/>
          </w:tcPr>
          <w:p w14:paraId="27939B4D" w14:textId="77777777" w:rsidR="00894051" w:rsidRPr="00E567C8" w:rsidRDefault="00000000">
            <w:pPr>
              <w:autoSpaceDE w:val="0"/>
              <w:autoSpaceDN w:val="0"/>
              <w:adjustRightInd w:val="0"/>
              <w:spacing w:line="240" w:lineRule="exact"/>
              <w:ind w:firstLineChars="0" w:firstLine="0"/>
              <w:jc w:val="center"/>
              <w:rPr>
                <w:rFonts w:ascii="Times New Roman" w:hAnsi="Times New Roman" w:cs="Times New Roman"/>
                <w:kern w:val="0"/>
                <w:szCs w:val="21"/>
              </w:rPr>
            </w:pPr>
            <w:r w:rsidRPr="00E567C8">
              <w:rPr>
                <w:rFonts w:ascii="Times New Roman" w:hAnsi="Times New Roman" w:cs="Times New Roman"/>
                <w:i/>
                <w:iCs/>
                <w:szCs w:val="21"/>
              </w:rPr>
              <w:t>constraint</w:t>
            </w:r>
            <w:r w:rsidRPr="00E567C8">
              <w:rPr>
                <w:rFonts w:ascii="Times New Roman" w:hAnsi="Times New Roman" w:cs="Times New Roman"/>
                <w:szCs w:val="21"/>
              </w:rPr>
              <w:t>=0</w:t>
            </w:r>
          </w:p>
        </w:tc>
        <w:tc>
          <w:tcPr>
            <w:tcW w:w="692" w:type="pct"/>
            <w:tcBorders>
              <w:top w:val="single" w:sz="4" w:space="0" w:color="auto"/>
              <w:left w:val="single" w:sz="4" w:space="0" w:color="auto"/>
              <w:bottom w:val="single" w:sz="4" w:space="0" w:color="auto"/>
              <w:right w:val="nil"/>
            </w:tcBorders>
            <w:vAlign w:val="center"/>
          </w:tcPr>
          <w:p w14:paraId="64B9985C" w14:textId="77777777" w:rsidR="00894051" w:rsidRPr="00E567C8" w:rsidRDefault="00000000">
            <w:pPr>
              <w:autoSpaceDE w:val="0"/>
              <w:autoSpaceDN w:val="0"/>
              <w:adjustRightInd w:val="0"/>
              <w:spacing w:line="240" w:lineRule="exact"/>
              <w:ind w:firstLineChars="0" w:firstLine="0"/>
              <w:jc w:val="center"/>
              <w:rPr>
                <w:rFonts w:ascii="Times New Roman" w:hAnsi="Times New Roman" w:cs="Times New Roman"/>
                <w:kern w:val="0"/>
                <w:szCs w:val="21"/>
              </w:rPr>
            </w:pPr>
            <w:r w:rsidRPr="00E567C8">
              <w:rPr>
                <w:rFonts w:ascii="Times New Roman" w:hAnsi="Times New Roman" w:cs="Times New Roman"/>
                <w:i/>
                <w:iCs/>
                <w:szCs w:val="21"/>
              </w:rPr>
              <w:t>constraint</w:t>
            </w:r>
            <w:r w:rsidRPr="00E567C8">
              <w:rPr>
                <w:rFonts w:ascii="Times New Roman" w:hAnsi="Times New Roman" w:cs="Times New Roman"/>
                <w:szCs w:val="21"/>
              </w:rPr>
              <w:t>=1</w:t>
            </w:r>
          </w:p>
        </w:tc>
      </w:tr>
      <w:tr w:rsidR="00E567C8" w:rsidRPr="00E567C8" w14:paraId="189016E9" w14:textId="77777777">
        <w:trPr>
          <w:trHeight w:val="20"/>
          <w:jc w:val="center"/>
        </w:trPr>
        <w:tc>
          <w:tcPr>
            <w:tcW w:w="823" w:type="pct"/>
            <w:tcBorders>
              <w:left w:val="nil"/>
              <w:bottom w:val="single" w:sz="4" w:space="0" w:color="auto"/>
              <w:right w:val="single" w:sz="4" w:space="0" w:color="auto"/>
            </w:tcBorders>
            <w:vAlign w:val="center"/>
          </w:tcPr>
          <w:p w14:paraId="6EBD7EC8" w14:textId="77777777" w:rsidR="00894051" w:rsidRPr="00E567C8" w:rsidRDefault="00894051">
            <w:pPr>
              <w:autoSpaceDE w:val="0"/>
              <w:autoSpaceDN w:val="0"/>
              <w:adjustRightInd w:val="0"/>
              <w:spacing w:line="240" w:lineRule="exact"/>
              <w:ind w:firstLineChars="0" w:firstLine="360"/>
              <w:jc w:val="center"/>
              <w:rPr>
                <w:rFonts w:ascii="Times New Roman" w:hAnsi="Times New Roman" w:cs="Times New Roman"/>
                <w:kern w:val="0"/>
                <w:szCs w:val="21"/>
              </w:rPr>
            </w:pPr>
          </w:p>
        </w:tc>
        <w:tc>
          <w:tcPr>
            <w:tcW w:w="700" w:type="pct"/>
            <w:gridSpan w:val="2"/>
            <w:tcBorders>
              <w:top w:val="single" w:sz="4" w:space="0" w:color="auto"/>
              <w:left w:val="single" w:sz="4" w:space="0" w:color="auto"/>
              <w:bottom w:val="single" w:sz="4" w:space="0" w:color="auto"/>
              <w:right w:val="single" w:sz="4" w:space="0" w:color="auto"/>
            </w:tcBorders>
            <w:vAlign w:val="center"/>
          </w:tcPr>
          <w:p w14:paraId="76B5A215" w14:textId="77777777" w:rsidR="00894051" w:rsidRPr="00E567C8" w:rsidRDefault="00000000">
            <w:pPr>
              <w:autoSpaceDE w:val="0"/>
              <w:autoSpaceDN w:val="0"/>
              <w:adjustRightInd w:val="0"/>
              <w:spacing w:line="240" w:lineRule="exact"/>
              <w:ind w:firstLineChars="0"/>
              <w:jc w:val="center"/>
              <w:rPr>
                <w:rFonts w:ascii="Times New Roman" w:hAnsi="Times New Roman" w:cs="Times New Roman"/>
                <w:kern w:val="0"/>
                <w:szCs w:val="21"/>
              </w:rPr>
            </w:pPr>
            <w:r w:rsidRPr="00E567C8">
              <w:rPr>
                <w:rFonts w:ascii="Times New Roman" w:hAnsi="Times New Roman" w:cs="Times New Roman"/>
                <w:kern w:val="0"/>
                <w:szCs w:val="21"/>
              </w:rPr>
              <w:t>（</w:t>
            </w:r>
            <w:r w:rsidRPr="00E567C8">
              <w:rPr>
                <w:rFonts w:ascii="Times New Roman" w:hAnsi="Times New Roman" w:cs="Times New Roman"/>
                <w:kern w:val="0"/>
                <w:szCs w:val="21"/>
              </w:rPr>
              <w:t>1</w:t>
            </w:r>
            <w:r w:rsidRPr="00E567C8">
              <w:rPr>
                <w:rFonts w:ascii="Times New Roman" w:hAnsi="Times New Roman" w:cs="Times New Roman"/>
                <w:kern w:val="0"/>
                <w:szCs w:val="21"/>
              </w:rPr>
              <w:t>）</w:t>
            </w:r>
          </w:p>
        </w:tc>
        <w:tc>
          <w:tcPr>
            <w:tcW w:w="692" w:type="pct"/>
            <w:tcBorders>
              <w:top w:val="single" w:sz="4" w:space="0" w:color="auto"/>
              <w:left w:val="single" w:sz="4" w:space="0" w:color="auto"/>
              <w:bottom w:val="single" w:sz="4" w:space="0" w:color="auto"/>
              <w:right w:val="nil"/>
            </w:tcBorders>
            <w:vAlign w:val="center"/>
          </w:tcPr>
          <w:p w14:paraId="31180155" w14:textId="77777777" w:rsidR="00894051" w:rsidRPr="00E567C8" w:rsidRDefault="00000000">
            <w:pPr>
              <w:autoSpaceDE w:val="0"/>
              <w:autoSpaceDN w:val="0"/>
              <w:adjustRightInd w:val="0"/>
              <w:spacing w:line="240" w:lineRule="exact"/>
              <w:ind w:firstLineChars="0"/>
              <w:jc w:val="center"/>
              <w:rPr>
                <w:rFonts w:ascii="Times New Roman" w:hAnsi="Times New Roman" w:cs="Times New Roman"/>
                <w:kern w:val="0"/>
                <w:szCs w:val="21"/>
              </w:rPr>
            </w:pPr>
            <w:r w:rsidRPr="00E567C8">
              <w:rPr>
                <w:rFonts w:ascii="Times New Roman" w:hAnsi="Times New Roman" w:cs="Times New Roman"/>
                <w:kern w:val="0"/>
                <w:szCs w:val="21"/>
              </w:rPr>
              <w:t>（</w:t>
            </w:r>
            <w:r w:rsidRPr="00E567C8">
              <w:rPr>
                <w:rFonts w:ascii="Times New Roman" w:hAnsi="Times New Roman" w:cs="Times New Roman"/>
                <w:kern w:val="0"/>
                <w:szCs w:val="21"/>
              </w:rPr>
              <w:t>2</w:t>
            </w:r>
            <w:r w:rsidRPr="00E567C8">
              <w:rPr>
                <w:rFonts w:ascii="Times New Roman" w:hAnsi="Times New Roman" w:cs="Times New Roman"/>
                <w:kern w:val="0"/>
                <w:szCs w:val="21"/>
              </w:rPr>
              <w:t>）</w:t>
            </w:r>
          </w:p>
        </w:tc>
        <w:tc>
          <w:tcPr>
            <w:tcW w:w="700" w:type="pct"/>
            <w:gridSpan w:val="2"/>
            <w:tcBorders>
              <w:top w:val="single" w:sz="4" w:space="0" w:color="auto"/>
              <w:left w:val="single" w:sz="4" w:space="0" w:color="auto"/>
              <w:bottom w:val="single" w:sz="4" w:space="0" w:color="auto"/>
              <w:right w:val="nil"/>
            </w:tcBorders>
            <w:vAlign w:val="center"/>
          </w:tcPr>
          <w:p w14:paraId="00F7DD8B" w14:textId="77777777" w:rsidR="00894051" w:rsidRPr="00E567C8" w:rsidRDefault="00000000">
            <w:pPr>
              <w:autoSpaceDE w:val="0"/>
              <w:autoSpaceDN w:val="0"/>
              <w:adjustRightInd w:val="0"/>
              <w:spacing w:line="240" w:lineRule="exact"/>
              <w:ind w:firstLineChars="0"/>
              <w:jc w:val="center"/>
              <w:rPr>
                <w:rFonts w:ascii="Times New Roman" w:hAnsi="Times New Roman" w:cs="Times New Roman"/>
                <w:kern w:val="0"/>
                <w:szCs w:val="21"/>
              </w:rPr>
            </w:pPr>
            <w:r w:rsidRPr="00E567C8">
              <w:rPr>
                <w:rFonts w:ascii="Times New Roman" w:hAnsi="Times New Roman" w:cs="Times New Roman"/>
                <w:kern w:val="0"/>
                <w:szCs w:val="21"/>
              </w:rPr>
              <w:t>（</w:t>
            </w:r>
            <w:r w:rsidRPr="00E567C8">
              <w:rPr>
                <w:rFonts w:ascii="Times New Roman" w:hAnsi="Times New Roman" w:cs="Times New Roman"/>
                <w:kern w:val="0"/>
                <w:szCs w:val="21"/>
              </w:rPr>
              <w:t>3</w:t>
            </w:r>
            <w:r w:rsidRPr="00E567C8">
              <w:rPr>
                <w:rFonts w:ascii="Times New Roman" w:hAnsi="Times New Roman" w:cs="Times New Roman"/>
                <w:kern w:val="0"/>
                <w:szCs w:val="21"/>
              </w:rPr>
              <w:t>）</w:t>
            </w:r>
          </w:p>
        </w:tc>
        <w:tc>
          <w:tcPr>
            <w:tcW w:w="692" w:type="pct"/>
            <w:tcBorders>
              <w:top w:val="single" w:sz="4" w:space="0" w:color="auto"/>
              <w:left w:val="single" w:sz="4" w:space="0" w:color="auto"/>
              <w:bottom w:val="single" w:sz="4" w:space="0" w:color="auto"/>
              <w:right w:val="nil"/>
            </w:tcBorders>
            <w:vAlign w:val="center"/>
          </w:tcPr>
          <w:p w14:paraId="3FFAD1CC" w14:textId="77777777" w:rsidR="00894051" w:rsidRPr="00E567C8" w:rsidRDefault="00000000">
            <w:pPr>
              <w:autoSpaceDE w:val="0"/>
              <w:autoSpaceDN w:val="0"/>
              <w:adjustRightInd w:val="0"/>
              <w:spacing w:line="240" w:lineRule="exact"/>
              <w:ind w:firstLineChars="0"/>
              <w:jc w:val="center"/>
              <w:rPr>
                <w:rFonts w:ascii="Times New Roman" w:hAnsi="Times New Roman" w:cs="Times New Roman"/>
                <w:kern w:val="0"/>
                <w:szCs w:val="21"/>
              </w:rPr>
            </w:pPr>
            <w:r w:rsidRPr="00E567C8">
              <w:rPr>
                <w:rFonts w:ascii="Times New Roman" w:hAnsi="Times New Roman" w:cs="Times New Roman"/>
                <w:kern w:val="0"/>
                <w:szCs w:val="21"/>
              </w:rPr>
              <w:t>（</w:t>
            </w:r>
            <w:r w:rsidRPr="00E567C8">
              <w:rPr>
                <w:rFonts w:ascii="Times New Roman" w:hAnsi="Times New Roman" w:cs="Times New Roman"/>
                <w:kern w:val="0"/>
                <w:szCs w:val="21"/>
              </w:rPr>
              <w:t>4</w:t>
            </w:r>
            <w:r w:rsidRPr="00E567C8">
              <w:rPr>
                <w:rFonts w:ascii="Times New Roman" w:hAnsi="Times New Roman" w:cs="Times New Roman"/>
                <w:kern w:val="0"/>
                <w:szCs w:val="21"/>
              </w:rPr>
              <w:t>）</w:t>
            </w:r>
          </w:p>
        </w:tc>
        <w:tc>
          <w:tcPr>
            <w:tcW w:w="700" w:type="pct"/>
            <w:gridSpan w:val="2"/>
            <w:tcBorders>
              <w:top w:val="single" w:sz="4" w:space="0" w:color="auto"/>
              <w:left w:val="single" w:sz="4" w:space="0" w:color="auto"/>
              <w:bottom w:val="single" w:sz="4" w:space="0" w:color="auto"/>
              <w:right w:val="nil"/>
            </w:tcBorders>
            <w:vAlign w:val="center"/>
          </w:tcPr>
          <w:p w14:paraId="144F50B6" w14:textId="77777777" w:rsidR="00894051" w:rsidRPr="00E567C8" w:rsidRDefault="00000000">
            <w:pPr>
              <w:autoSpaceDE w:val="0"/>
              <w:autoSpaceDN w:val="0"/>
              <w:adjustRightInd w:val="0"/>
              <w:spacing w:line="240" w:lineRule="exact"/>
              <w:ind w:firstLineChars="0"/>
              <w:jc w:val="center"/>
              <w:rPr>
                <w:rFonts w:ascii="Times New Roman" w:hAnsi="Times New Roman" w:cs="Times New Roman"/>
                <w:kern w:val="0"/>
                <w:szCs w:val="21"/>
              </w:rPr>
            </w:pPr>
            <w:r w:rsidRPr="00E567C8">
              <w:rPr>
                <w:rFonts w:ascii="Times New Roman" w:hAnsi="Times New Roman" w:cs="Times New Roman"/>
                <w:kern w:val="0"/>
                <w:szCs w:val="21"/>
              </w:rPr>
              <w:t>（</w:t>
            </w:r>
            <w:r w:rsidRPr="00E567C8">
              <w:rPr>
                <w:rFonts w:ascii="Times New Roman" w:hAnsi="Times New Roman" w:cs="Times New Roman"/>
                <w:kern w:val="0"/>
                <w:szCs w:val="21"/>
              </w:rPr>
              <w:t>5</w:t>
            </w:r>
            <w:r w:rsidRPr="00E567C8">
              <w:rPr>
                <w:rFonts w:ascii="Times New Roman" w:hAnsi="Times New Roman" w:cs="Times New Roman"/>
                <w:kern w:val="0"/>
                <w:szCs w:val="21"/>
              </w:rPr>
              <w:t>）</w:t>
            </w:r>
          </w:p>
        </w:tc>
        <w:tc>
          <w:tcPr>
            <w:tcW w:w="692" w:type="pct"/>
            <w:tcBorders>
              <w:top w:val="single" w:sz="4" w:space="0" w:color="auto"/>
              <w:left w:val="single" w:sz="4" w:space="0" w:color="auto"/>
              <w:bottom w:val="single" w:sz="4" w:space="0" w:color="auto"/>
              <w:right w:val="nil"/>
            </w:tcBorders>
            <w:vAlign w:val="center"/>
          </w:tcPr>
          <w:p w14:paraId="41D80DA4" w14:textId="77777777" w:rsidR="00894051" w:rsidRPr="00E567C8" w:rsidRDefault="00000000">
            <w:pPr>
              <w:autoSpaceDE w:val="0"/>
              <w:autoSpaceDN w:val="0"/>
              <w:adjustRightInd w:val="0"/>
              <w:spacing w:line="240" w:lineRule="exact"/>
              <w:ind w:firstLineChars="0"/>
              <w:jc w:val="center"/>
              <w:rPr>
                <w:rFonts w:ascii="Times New Roman" w:hAnsi="Times New Roman" w:cs="Times New Roman"/>
                <w:kern w:val="0"/>
                <w:szCs w:val="21"/>
              </w:rPr>
            </w:pPr>
            <w:r w:rsidRPr="00E567C8">
              <w:rPr>
                <w:rFonts w:ascii="Times New Roman" w:hAnsi="Times New Roman" w:cs="Times New Roman"/>
                <w:kern w:val="0"/>
                <w:szCs w:val="21"/>
              </w:rPr>
              <w:t>（</w:t>
            </w:r>
            <w:r w:rsidRPr="00E567C8">
              <w:rPr>
                <w:rFonts w:ascii="Times New Roman" w:hAnsi="Times New Roman" w:cs="Times New Roman"/>
                <w:kern w:val="0"/>
                <w:szCs w:val="21"/>
              </w:rPr>
              <w:t>6</w:t>
            </w:r>
            <w:r w:rsidRPr="00E567C8">
              <w:rPr>
                <w:rFonts w:ascii="Times New Roman" w:hAnsi="Times New Roman" w:cs="Times New Roman"/>
                <w:kern w:val="0"/>
                <w:szCs w:val="21"/>
              </w:rPr>
              <w:t>）</w:t>
            </w:r>
          </w:p>
        </w:tc>
      </w:tr>
      <w:tr w:rsidR="00E567C8" w:rsidRPr="00E567C8" w14:paraId="35978BDC" w14:textId="77777777">
        <w:trPr>
          <w:trHeight w:val="20"/>
          <w:jc w:val="center"/>
        </w:trPr>
        <w:tc>
          <w:tcPr>
            <w:tcW w:w="823" w:type="pct"/>
            <w:tcBorders>
              <w:top w:val="single" w:sz="4" w:space="0" w:color="auto"/>
              <w:left w:val="nil"/>
              <w:bottom w:val="nil"/>
              <w:right w:val="single" w:sz="4" w:space="0" w:color="auto"/>
            </w:tcBorders>
            <w:vAlign w:val="center"/>
          </w:tcPr>
          <w:p w14:paraId="6ACBA350" w14:textId="77777777" w:rsidR="00894051" w:rsidRPr="00E567C8" w:rsidRDefault="00000000">
            <w:pPr>
              <w:autoSpaceDE w:val="0"/>
              <w:autoSpaceDN w:val="0"/>
              <w:adjustRightInd w:val="0"/>
              <w:spacing w:line="240" w:lineRule="exact"/>
              <w:ind w:firstLineChars="0" w:firstLine="0"/>
              <w:rPr>
                <w:rFonts w:ascii="Times New Roman" w:hAnsi="Times New Roman" w:cs="Times New Roman"/>
                <w:i/>
                <w:kern w:val="0"/>
                <w:szCs w:val="21"/>
              </w:rPr>
            </w:pPr>
            <w:proofErr w:type="spellStart"/>
            <w:r w:rsidRPr="00E567C8">
              <w:rPr>
                <w:rFonts w:ascii="Times New Roman" w:hAnsi="Times New Roman" w:cs="Times New Roman"/>
                <w:i/>
                <w:kern w:val="0"/>
                <w:szCs w:val="21"/>
              </w:rPr>
              <w:t>Treat</w:t>
            </w:r>
            <w:r w:rsidRPr="00E567C8">
              <w:rPr>
                <w:rFonts w:ascii="Times New Roman" w:hAnsi="Times New Roman" w:cs="Times New Roman"/>
                <w:i/>
                <w:iCs/>
                <w:szCs w:val="21"/>
              </w:rPr>
              <w:t>×</w:t>
            </w:r>
            <w:r w:rsidRPr="00E567C8">
              <w:rPr>
                <w:rFonts w:ascii="Times New Roman" w:hAnsi="Times New Roman" w:cs="Times New Roman"/>
                <w:i/>
                <w:kern w:val="0"/>
                <w:szCs w:val="21"/>
              </w:rPr>
              <w:t>Post</w:t>
            </w:r>
            <w:r w:rsidRPr="00E567C8">
              <w:rPr>
                <w:rFonts w:ascii="Times New Roman" w:hAnsi="Times New Roman" w:cs="Times New Roman"/>
                <w:i/>
                <w:iCs/>
                <w:szCs w:val="21"/>
              </w:rPr>
              <w:t>×</w:t>
            </w:r>
            <w:r w:rsidRPr="00E567C8">
              <w:rPr>
                <w:rFonts w:ascii="Times New Roman" w:hAnsi="Times New Roman" w:cs="Times New Roman"/>
                <w:i/>
                <w:kern w:val="0"/>
                <w:szCs w:val="21"/>
              </w:rPr>
              <w:t>AI</w:t>
            </w:r>
            <w:proofErr w:type="spellEnd"/>
          </w:p>
        </w:tc>
        <w:tc>
          <w:tcPr>
            <w:tcW w:w="1325" w:type="dxa"/>
            <w:gridSpan w:val="2"/>
            <w:tcBorders>
              <w:top w:val="single" w:sz="4" w:space="0" w:color="auto"/>
              <w:left w:val="single" w:sz="4" w:space="0" w:color="auto"/>
              <w:bottom w:val="nil"/>
              <w:right w:val="single" w:sz="4" w:space="0" w:color="auto"/>
            </w:tcBorders>
          </w:tcPr>
          <w:p w14:paraId="21451685" w14:textId="77777777" w:rsidR="00894051" w:rsidRPr="00E567C8" w:rsidRDefault="00000000">
            <w:pPr>
              <w:autoSpaceDE w:val="0"/>
              <w:autoSpaceDN w:val="0"/>
              <w:adjustRightInd w:val="0"/>
              <w:spacing w:line="240" w:lineRule="exact"/>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-0.02</w:t>
            </w:r>
            <w:r w:rsidRPr="00E567C8">
              <w:rPr>
                <w:rFonts w:ascii="Times New Roman" w:hAnsi="Times New Roman" w:cs="Times New Roman" w:hint="eastAsia"/>
                <w:kern w:val="0"/>
                <w:szCs w:val="21"/>
              </w:rPr>
              <w:t>23</w:t>
            </w:r>
            <w:r w:rsidRPr="00E567C8">
              <w:rPr>
                <w:rFonts w:ascii="Times New Roman" w:hAnsi="Times New Roman" w:cs="Times New Roman"/>
                <w:kern w:val="0"/>
                <w:szCs w:val="21"/>
                <w:vertAlign w:val="superscript"/>
              </w:rPr>
              <w:t>**</w:t>
            </w:r>
          </w:p>
        </w:tc>
        <w:tc>
          <w:tcPr>
            <w:tcW w:w="1310" w:type="dxa"/>
            <w:tcBorders>
              <w:top w:val="single" w:sz="4" w:space="0" w:color="auto"/>
              <w:left w:val="single" w:sz="4" w:space="0" w:color="auto"/>
              <w:bottom w:val="nil"/>
              <w:right w:val="nil"/>
            </w:tcBorders>
          </w:tcPr>
          <w:p w14:paraId="727DB9DD" w14:textId="77777777" w:rsidR="00894051" w:rsidRPr="00E567C8" w:rsidRDefault="00000000">
            <w:pPr>
              <w:autoSpaceDE w:val="0"/>
              <w:autoSpaceDN w:val="0"/>
              <w:adjustRightInd w:val="0"/>
              <w:spacing w:line="240" w:lineRule="exact"/>
              <w:ind w:firstLineChars="0" w:firstLine="0"/>
              <w:jc w:val="center"/>
              <w:rPr>
                <w:rFonts w:ascii="Times New Roman" w:hAnsi="Times New Roman" w:cs="Times New Roman"/>
                <w:kern w:val="0"/>
                <w:szCs w:val="21"/>
              </w:rPr>
            </w:pPr>
            <w:r w:rsidRPr="00E567C8">
              <w:rPr>
                <w:rFonts w:ascii="Times New Roman" w:hAnsi="Times New Roman" w:cs="Times New Roman"/>
                <w:kern w:val="0"/>
                <w:szCs w:val="21"/>
              </w:rPr>
              <w:t>-0.0088</w:t>
            </w:r>
          </w:p>
        </w:tc>
        <w:tc>
          <w:tcPr>
            <w:tcW w:w="1325" w:type="dxa"/>
            <w:gridSpan w:val="2"/>
            <w:tcBorders>
              <w:top w:val="single" w:sz="4" w:space="0" w:color="auto"/>
              <w:left w:val="single" w:sz="4" w:space="0" w:color="auto"/>
              <w:bottom w:val="nil"/>
              <w:right w:val="nil"/>
            </w:tcBorders>
          </w:tcPr>
          <w:p w14:paraId="5C505369" w14:textId="77777777" w:rsidR="00894051" w:rsidRPr="00E567C8" w:rsidRDefault="00000000">
            <w:pPr>
              <w:autoSpaceDE w:val="0"/>
              <w:autoSpaceDN w:val="0"/>
              <w:adjustRightInd w:val="0"/>
              <w:spacing w:line="240" w:lineRule="exact"/>
              <w:ind w:firstLineChars="0" w:firstLine="0"/>
              <w:jc w:val="center"/>
              <w:rPr>
                <w:rFonts w:ascii="Times New Roman" w:hAnsi="Times New Roman" w:cs="Times New Roman"/>
                <w:kern w:val="0"/>
                <w:szCs w:val="21"/>
              </w:rPr>
            </w:pPr>
            <w:r w:rsidRPr="00E567C8">
              <w:rPr>
                <w:rFonts w:ascii="Times New Roman" w:hAnsi="Times New Roman" w:cs="Times New Roman"/>
                <w:kern w:val="0"/>
                <w:szCs w:val="21"/>
              </w:rPr>
              <w:t>0.0</w:t>
            </w:r>
            <w:r w:rsidRPr="00E567C8">
              <w:rPr>
                <w:rFonts w:ascii="Times New Roman" w:hAnsi="Times New Roman" w:cs="Times New Roman" w:hint="eastAsia"/>
                <w:kern w:val="0"/>
                <w:szCs w:val="21"/>
              </w:rPr>
              <w:t>710</w:t>
            </w:r>
            <w:r w:rsidRPr="00E567C8">
              <w:rPr>
                <w:rFonts w:ascii="Times New Roman" w:hAnsi="Times New Roman" w:cs="Times New Roman"/>
                <w:kern w:val="0"/>
                <w:szCs w:val="21"/>
                <w:vertAlign w:val="superscript"/>
              </w:rPr>
              <w:t>**</w:t>
            </w:r>
          </w:p>
        </w:tc>
        <w:tc>
          <w:tcPr>
            <w:tcW w:w="1310" w:type="dxa"/>
            <w:tcBorders>
              <w:top w:val="single" w:sz="4" w:space="0" w:color="auto"/>
              <w:left w:val="single" w:sz="4" w:space="0" w:color="auto"/>
              <w:bottom w:val="nil"/>
              <w:right w:val="nil"/>
            </w:tcBorders>
          </w:tcPr>
          <w:p w14:paraId="109CD45D" w14:textId="77777777" w:rsidR="00894051" w:rsidRPr="00E567C8" w:rsidRDefault="00000000">
            <w:pPr>
              <w:autoSpaceDE w:val="0"/>
              <w:autoSpaceDN w:val="0"/>
              <w:adjustRightInd w:val="0"/>
              <w:spacing w:line="240" w:lineRule="exact"/>
              <w:ind w:firstLineChars="0" w:firstLine="0"/>
              <w:jc w:val="center"/>
              <w:rPr>
                <w:rFonts w:ascii="Times New Roman" w:hAnsi="Times New Roman" w:cs="Times New Roman"/>
                <w:kern w:val="0"/>
                <w:szCs w:val="21"/>
              </w:rPr>
            </w:pPr>
            <w:r w:rsidRPr="00E567C8">
              <w:rPr>
                <w:rFonts w:ascii="Times New Roman" w:hAnsi="Times New Roman" w:cs="Times New Roman"/>
                <w:kern w:val="0"/>
                <w:szCs w:val="21"/>
              </w:rPr>
              <w:t>-0.0</w:t>
            </w:r>
            <w:r w:rsidRPr="00E567C8">
              <w:rPr>
                <w:rFonts w:ascii="Times New Roman" w:hAnsi="Times New Roman" w:cs="Times New Roman" w:hint="eastAsia"/>
                <w:kern w:val="0"/>
                <w:szCs w:val="21"/>
              </w:rPr>
              <w:t>093</w:t>
            </w:r>
          </w:p>
        </w:tc>
        <w:tc>
          <w:tcPr>
            <w:tcW w:w="1325" w:type="dxa"/>
            <w:gridSpan w:val="2"/>
            <w:tcBorders>
              <w:top w:val="single" w:sz="4" w:space="0" w:color="auto"/>
              <w:left w:val="single" w:sz="4" w:space="0" w:color="auto"/>
              <w:bottom w:val="nil"/>
              <w:right w:val="nil"/>
            </w:tcBorders>
          </w:tcPr>
          <w:p w14:paraId="6B8BB8DE" w14:textId="77777777" w:rsidR="00894051" w:rsidRPr="00E567C8" w:rsidRDefault="00000000">
            <w:pPr>
              <w:autoSpaceDE w:val="0"/>
              <w:autoSpaceDN w:val="0"/>
              <w:adjustRightInd w:val="0"/>
              <w:spacing w:line="240" w:lineRule="exact"/>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-0.05</w:t>
            </w:r>
            <w:r w:rsidRPr="00E567C8">
              <w:rPr>
                <w:rFonts w:ascii="Times New Roman" w:hAnsi="Times New Roman" w:cs="Times New Roman" w:hint="eastAsia"/>
                <w:kern w:val="0"/>
                <w:szCs w:val="21"/>
              </w:rPr>
              <w:t>37</w:t>
            </w:r>
            <w:r w:rsidRPr="00E567C8">
              <w:rPr>
                <w:rFonts w:ascii="Times New Roman" w:hAnsi="Times New Roman" w:cs="Times New Roman"/>
                <w:kern w:val="0"/>
                <w:szCs w:val="21"/>
                <w:vertAlign w:val="superscript"/>
              </w:rPr>
              <w:t>***</w:t>
            </w:r>
          </w:p>
        </w:tc>
        <w:tc>
          <w:tcPr>
            <w:tcW w:w="1313" w:type="dxa"/>
            <w:tcBorders>
              <w:top w:val="single" w:sz="4" w:space="0" w:color="auto"/>
              <w:left w:val="single" w:sz="4" w:space="0" w:color="auto"/>
              <w:bottom w:val="nil"/>
              <w:right w:val="nil"/>
            </w:tcBorders>
          </w:tcPr>
          <w:p w14:paraId="6A40089E" w14:textId="77777777" w:rsidR="00894051" w:rsidRPr="00E567C8" w:rsidRDefault="00000000">
            <w:pPr>
              <w:autoSpaceDE w:val="0"/>
              <w:autoSpaceDN w:val="0"/>
              <w:adjustRightInd w:val="0"/>
              <w:spacing w:line="240" w:lineRule="exact"/>
              <w:ind w:firstLineChars="0" w:firstLine="0"/>
              <w:jc w:val="center"/>
              <w:rPr>
                <w:rFonts w:ascii="Times New Roman" w:hAnsi="Times New Roman" w:cs="Times New Roman"/>
                <w:kern w:val="0"/>
                <w:szCs w:val="21"/>
              </w:rPr>
            </w:pPr>
            <w:r w:rsidRPr="00E567C8">
              <w:rPr>
                <w:rFonts w:ascii="Times New Roman" w:hAnsi="Times New Roman" w:cs="Times New Roman"/>
                <w:kern w:val="0"/>
                <w:szCs w:val="21"/>
              </w:rPr>
              <w:t>0.007</w:t>
            </w:r>
            <w:r w:rsidRPr="00E567C8">
              <w:rPr>
                <w:rFonts w:ascii="Times New Roman" w:hAnsi="Times New Roman" w:cs="Times New Roman" w:hint="eastAsia"/>
                <w:kern w:val="0"/>
                <w:szCs w:val="21"/>
              </w:rPr>
              <w:t>2</w:t>
            </w:r>
          </w:p>
        </w:tc>
      </w:tr>
      <w:tr w:rsidR="00E567C8" w:rsidRPr="00E567C8" w14:paraId="3BC59B14" w14:textId="77777777">
        <w:trPr>
          <w:trHeight w:val="20"/>
          <w:jc w:val="center"/>
        </w:trPr>
        <w:tc>
          <w:tcPr>
            <w:tcW w:w="823" w:type="pct"/>
            <w:tcBorders>
              <w:top w:val="nil"/>
              <w:left w:val="nil"/>
              <w:bottom w:val="nil"/>
              <w:right w:val="single" w:sz="4" w:space="0" w:color="auto"/>
            </w:tcBorders>
            <w:vAlign w:val="center"/>
          </w:tcPr>
          <w:p w14:paraId="11DD576F" w14:textId="77777777" w:rsidR="00894051" w:rsidRPr="00E567C8" w:rsidRDefault="00894051">
            <w:pPr>
              <w:autoSpaceDE w:val="0"/>
              <w:autoSpaceDN w:val="0"/>
              <w:adjustRightInd w:val="0"/>
              <w:spacing w:line="240" w:lineRule="exact"/>
              <w:ind w:firstLineChars="0" w:firstLine="360"/>
              <w:jc w:val="center"/>
              <w:rPr>
                <w:rFonts w:ascii="Times New Roman" w:hAnsi="Times New Roman" w:cs="Times New Roman"/>
                <w:i/>
                <w:kern w:val="0"/>
                <w:szCs w:val="21"/>
              </w:rPr>
            </w:pPr>
          </w:p>
        </w:tc>
        <w:tc>
          <w:tcPr>
            <w:tcW w:w="1325" w:type="dxa"/>
            <w:gridSpan w:val="2"/>
            <w:tcBorders>
              <w:top w:val="nil"/>
              <w:left w:val="single" w:sz="4" w:space="0" w:color="auto"/>
              <w:bottom w:val="nil"/>
              <w:right w:val="single" w:sz="4" w:space="0" w:color="auto"/>
            </w:tcBorders>
          </w:tcPr>
          <w:p w14:paraId="736FEF00" w14:textId="77777777" w:rsidR="00894051" w:rsidRPr="00E567C8" w:rsidRDefault="00000000">
            <w:pPr>
              <w:autoSpaceDE w:val="0"/>
              <w:autoSpaceDN w:val="0"/>
              <w:adjustRightInd w:val="0"/>
              <w:spacing w:line="240" w:lineRule="exact"/>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(0.011</w:t>
            </w:r>
            <w:r w:rsidRPr="00E567C8">
              <w:rPr>
                <w:rFonts w:ascii="Times New Roman" w:hAnsi="Times New Roman" w:cs="Times New Roman" w:hint="eastAsia"/>
                <w:kern w:val="0"/>
                <w:szCs w:val="21"/>
              </w:rPr>
              <w:t>4</w:t>
            </w:r>
            <w:r w:rsidRPr="00E567C8">
              <w:rPr>
                <w:rFonts w:ascii="Times New Roman" w:hAnsi="Times New Roman" w:cs="Times New Roman"/>
                <w:kern w:val="0"/>
                <w:szCs w:val="21"/>
              </w:rPr>
              <w:t>)</w:t>
            </w:r>
          </w:p>
        </w:tc>
        <w:tc>
          <w:tcPr>
            <w:tcW w:w="1310" w:type="dxa"/>
            <w:tcBorders>
              <w:top w:val="nil"/>
              <w:left w:val="single" w:sz="4" w:space="0" w:color="auto"/>
              <w:bottom w:val="nil"/>
              <w:right w:val="nil"/>
            </w:tcBorders>
          </w:tcPr>
          <w:p w14:paraId="2830BD40" w14:textId="77777777" w:rsidR="00894051" w:rsidRPr="00E567C8" w:rsidRDefault="00000000">
            <w:pPr>
              <w:autoSpaceDE w:val="0"/>
              <w:autoSpaceDN w:val="0"/>
              <w:adjustRightInd w:val="0"/>
              <w:spacing w:line="240" w:lineRule="exact"/>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(0.008</w:t>
            </w:r>
            <w:r w:rsidRPr="00E567C8">
              <w:rPr>
                <w:rFonts w:ascii="Times New Roman" w:hAnsi="Times New Roman" w:cs="Times New Roman" w:hint="eastAsia"/>
                <w:kern w:val="0"/>
                <w:szCs w:val="21"/>
              </w:rPr>
              <w:t>1</w:t>
            </w:r>
            <w:r w:rsidRPr="00E567C8">
              <w:rPr>
                <w:rFonts w:ascii="Times New Roman" w:hAnsi="Times New Roman" w:cs="Times New Roman"/>
                <w:kern w:val="0"/>
                <w:szCs w:val="21"/>
              </w:rPr>
              <w:t>)</w:t>
            </w:r>
          </w:p>
        </w:tc>
        <w:tc>
          <w:tcPr>
            <w:tcW w:w="1325" w:type="dxa"/>
            <w:gridSpan w:val="2"/>
            <w:tcBorders>
              <w:top w:val="nil"/>
              <w:left w:val="single" w:sz="4" w:space="0" w:color="auto"/>
              <w:bottom w:val="nil"/>
              <w:right w:val="nil"/>
            </w:tcBorders>
          </w:tcPr>
          <w:p w14:paraId="70D9099A" w14:textId="77777777" w:rsidR="00894051" w:rsidRPr="00E567C8" w:rsidRDefault="00000000">
            <w:pPr>
              <w:autoSpaceDE w:val="0"/>
              <w:autoSpaceDN w:val="0"/>
              <w:adjustRightInd w:val="0"/>
              <w:spacing w:line="240" w:lineRule="exact"/>
              <w:ind w:firstLineChars="0" w:firstLine="0"/>
              <w:jc w:val="center"/>
              <w:rPr>
                <w:rFonts w:ascii="Times New Roman" w:hAnsi="Times New Roman" w:cs="Times New Roman"/>
                <w:kern w:val="0"/>
                <w:szCs w:val="21"/>
              </w:rPr>
            </w:pPr>
            <w:r w:rsidRPr="00E567C8">
              <w:rPr>
                <w:rFonts w:ascii="Times New Roman" w:hAnsi="Times New Roman" w:cs="Times New Roman"/>
                <w:kern w:val="0"/>
                <w:szCs w:val="21"/>
              </w:rPr>
              <w:t>(0.03</w:t>
            </w:r>
            <w:r w:rsidRPr="00E567C8">
              <w:rPr>
                <w:rFonts w:ascii="Times New Roman" w:hAnsi="Times New Roman" w:cs="Times New Roman" w:hint="eastAsia"/>
                <w:kern w:val="0"/>
                <w:szCs w:val="21"/>
              </w:rPr>
              <w:t>11</w:t>
            </w:r>
            <w:r w:rsidRPr="00E567C8">
              <w:rPr>
                <w:rFonts w:ascii="Times New Roman" w:hAnsi="Times New Roman" w:cs="Times New Roman"/>
                <w:kern w:val="0"/>
                <w:szCs w:val="21"/>
              </w:rPr>
              <w:t>)</w:t>
            </w:r>
          </w:p>
        </w:tc>
        <w:tc>
          <w:tcPr>
            <w:tcW w:w="1310" w:type="dxa"/>
            <w:tcBorders>
              <w:top w:val="nil"/>
              <w:left w:val="single" w:sz="4" w:space="0" w:color="auto"/>
              <w:bottom w:val="nil"/>
              <w:right w:val="nil"/>
            </w:tcBorders>
          </w:tcPr>
          <w:p w14:paraId="5152527A" w14:textId="77777777" w:rsidR="00894051" w:rsidRPr="00E567C8" w:rsidRDefault="00000000">
            <w:pPr>
              <w:autoSpaceDE w:val="0"/>
              <w:autoSpaceDN w:val="0"/>
              <w:adjustRightInd w:val="0"/>
              <w:spacing w:line="240" w:lineRule="exact"/>
              <w:ind w:firstLineChars="0" w:firstLine="0"/>
              <w:jc w:val="center"/>
              <w:rPr>
                <w:rFonts w:ascii="Times New Roman" w:hAnsi="Times New Roman" w:cs="Times New Roman"/>
                <w:kern w:val="0"/>
                <w:szCs w:val="21"/>
              </w:rPr>
            </w:pPr>
            <w:r w:rsidRPr="00E567C8">
              <w:rPr>
                <w:rFonts w:ascii="Times New Roman" w:hAnsi="Times New Roman" w:cs="Times New Roman"/>
                <w:kern w:val="0"/>
                <w:szCs w:val="21"/>
              </w:rPr>
              <w:t>(0.02</w:t>
            </w:r>
            <w:r w:rsidRPr="00E567C8">
              <w:rPr>
                <w:rFonts w:ascii="Times New Roman" w:hAnsi="Times New Roman" w:cs="Times New Roman" w:hint="eastAsia"/>
                <w:kern w:val="0"/>
                <w:szCs w:val="21"/>
              </w:rPr>
              <w:t>47</w:t>
            </w:r>
            <w:r w:rsidRPr="00E567C8">
              <w:rPr>
                <w:rFonts w:ascii="Times New Roman" w:hAnsi="Times New Roman" w:cs="Times New Roman"/>
                <w:kern w:val="0"/>
                <w:szCs w:val="21"/>
              </w:rPr>
              <w:t>)</w:t>
            </w:r>
          </w:p>
        </w:tc>
        <w:tc>
          <w:tcPr>
            <w:tcW w:w="1325" w:type="dxa"/>
            <w:gridSpan w:val="2"/>
            <w:tcBorders>
              <w:top w:val="nil"/>
              <w:left w:val="single" w:sz="4" w:space="0" w:color="auto"/>
              <w:bottom w:val="nil"/>
              <w:right w:val="nil"/>
            </w:tcBorders>
          </w:tcPr>
          <w:p w14:paraId="5E330423" w14:textId="77777777" w:rsidR="00894051" w:rsidRPr="00E567C8" w:rsidRDefault="00000000">
            <w:pPr>
              <w:autoSpaceDE w:val="0"/>
              <w:autoSpaceDN w:val="0"/>
              <w:adjustRightInd w:val="0"/>
              <w:spacing w:line="240" w:lineRule="exact"/>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(0.013</w:t>
            </w:r>
            <w:r w:rsidRPr="00E567C8">
              <w:rPr>
                <w:rFonts w:ascii="Times New Roman" w:hAnsi="Times New Roman" w:cs="Times New Roman" w:hint="eastAsia"/>
                <w:kern w:val="0"/>
                <w:szCs w:val="21"/>
              </w:rPr>
              <w:t>6</w:t>
            </w:r>
            <w:r w:rsidRPr="00E567C8">
              <w:rPr>
                <w:rFonts w:ascii="Times New Roman" w:hAnsi="Times New Roman" w:cs="Times New Roman"/>
                <w:kern w:val="0"/>
                <w:szCs w:val="21"/>
              </w:rPr>
              <w:t>)</w:t>
            </w:r>
          </w:p>
        </w:tc>
        <w:tc>
          <w:tcPr>
            <w:tcW w:w="1313" w:type="dxa"/>
            <w:tcBorders>
              <w:top w:val="nil"/>
              <w:left w:val="single" w:sz="4" w:space="0" w:color="auto"/>
              <w:bottom w:val="nil"/>
              <w:right w:val="nil"/>
            </w:tcBorders>
          </w:tcPr>
          <w:p w14:paraId="6632892E" w14:textId="77777777" w:rsidR="00894051" w:rsidRPr="00E567C8" w:rsidRDefault="00000000">
            <w:pPr>
              <w:autoSpaceDE w:val="0"/>
              <w:autoSpaceDN w:val="0"/>
              <w:adjustRightInd w:val="0"/>
              <w:spacing w:line="240" w:lineRule="exact"/>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(0.009</w:t>
            </w:r>
            <w:r w:rsidRPr="00E567C8">
              <w:rPr>
                <w:rFonts w:ascii="Times New Roman" w:hAnsi="Times New Roman" w:cs="Times New Roman" w:hint="eastAsia"/>
                <w:kern w:val="0"/>
                <w:szCs w:val="21"/>
              </w:rPr>
              <w:t>3</w:t>
            </w:r>
            <w:r w:rsidRPr="00E567C8">
              <w:rPr>
                <w:rFonts w:ascii="Times New Roman" w:hAnsi="Times New Roman" w:cs="Times New Roman"/>
                <w:kern w:val="0"/>
                <w:szCs w:val="21"/>
              </w:rPr>
              <w:t>)</w:t>
            </w:r>
          </w:p>
        </w:tc>
      </w:tr>
      <w:tr w:rsidR="00E567C8" w:rsidRPr="00E567C8" w14:paraId="5D38549E" w14:textId="77777777">
        <w:trPr>
          <w:trHeight w:val="20"/>
          <w:jc w:val="center"/>
        </w:trPr>
        <w:tc>
          <w:tcPr>
            <w:tcW w:w="823" w:type="pct"/>
            <w:tcBorders>
              <w:top w:val="nil"/>
              <w:left w:val="nil"/>
              <w:bottom w:val="nil"/>
              <w:right w:val="single" w:sz="4" w:space="0" w:color="auto"/>
            </w:tcBorders>
            <w:vAlign w:val="center"/>
          </w:tcPr>
          <w:p w14:paraId="26DB214A" w14:textId="77777777" w:rsidR="00894051" w:rsidRPr="00E567C8" w:rsidRDefault="00000000">
            <w:pPr>
              <w:autoSpaceDE w:val="0"/>
              <w:autoSpaceDN w:val="0"/>
              <w:adjustRightInd w:val="0"/>
              <w:spacing w:line="240" w:lineRule="exact"/>
              <w:ind w:firstLineChars="0" w:firstLine="0"/>
              <w:rPr>
                <w:rFonts w:ascii="Times New Roman" w:hAnsi="Times New Roman" w:cs="Times New Roman"/>
                <w:i/>
                <w:kern w:val="0"/>
                <w:szCs w:val="21"/>
              </w:rPr>
            </w:pPr>
            <w:proofErr w:type="spellStart"/>
            <w:r w:rsidRPr="00E567C8">
              <w:rPr>
                <w:rFonts w:ascii="Times New Roman" w:hAnsi="Times New Roman" w:cs="Times New Roman"/>
                <w:i/>
                <w:kern w:val="0"/>
                <w:szCs w:val="21"/>
              </w:rPr>
              <w:t>Treat</w:t>
            </w:r>
            <w:r w:rsidRPr="00E567C8">
              <w:rPr>
                <w:rFonts w:ascii="Times New Roman" w:hAnsi="Times New Roman" w:cs="Times New Roman"/>
                <w:i/>
                <w:iCs/>
                <w:szCs w:val="21"/>
              </w:rPr>
              <w:t>×</w:t>
            </w:r>
            <w:r w:rsidRPr="00E567C8">
              <w:rPr>
                <w:rFonts w:ascii="Times New Roman" w:hAnsi="Times New Roman" w:cs="Times New Roman"/>
                <w:i/>
                <w:kern w:val="0"/>
                <w:szCs w:val="21"/>
              </w:rPr>
              <w:t>Post</w:t>
            </w:r>
            <w:proofErr w:type="spellEnd"/>
          </w:p>
        </w:tc>
        <w:tc>
          <w:tcPr>
            <w:tcW w:w="1325" w:type="dxa"/>
            <w:gridSpan w:val="2"/>
            <w:tcBorders>
              <w:top w:val="nil"/>
              <w:left w:val="single" w:sz="4" w:space="0" w:color="auto"/>
              <w:bottom w:val="nil"/>
              <w:right w:val="single" w:sz="4" w:space="0" w:color="auto"/>
            </w:tcBorders>
          </w:tcPr>
          <w:p w14:paraId="3F98D140" w14:textId="77777777" w:rsidR="00894051" w:rsidRPr="00E567C8" w:rsidRDefault="00000000">
            <w:pPr>
              <w:autoSpaceDE w:val="0"/>
              <w:autoSpaceDN w:val="0"/>
              <w:adjustRightInd w:val="0"/>
              <w:spacing w:line="240" w:lineRule="exact"/>
              <w:ind w:firstLineChars="0" w:firstLine="0"/>
              <w:jc w:val="center"/>
              <w:rPr>
                <w:rFonts w:ascii="Times New Roman" w:hAnsi="Times New Roman" w:cs="Times New Roman"/>
                <w:kern w:val="0"/>
                <w:szCs w:val="21"/>
              </w:rPr>
            </w:pPr>
            <w:r w:rsidRPr="00E567C8">
              <w:rPr>
                <w:rFonts w:ascii="Times New Roman" w:hAnsi="Times New Roman" w:cs="Times New Roman"/>
                <w:kern w:val="0"/>
                <w:szCs w:val="21"/>
              </w:rPr>
              <w:t>0.07</w:t>
            </w:r>
            <w:r w:rsidRPr="00E567C8">
              <w:rPr>
                <w:rFonts w:ascii="Times New Roman" w:hAnsi="Times New Roman" w:cs="Times New Roman" w:hint="eastAsia"/>
                <w:kern w:val="0"/>
                <w:szCs w:val="21"/>
              </w:rPr>
              <w:t>30</w:t>
            </w:r>
            <w:r w:rsidRPr="00E567C8">
              <w:rPr>
                <w:rFonts w:ascii="Times New Roman" w:hAnsi="Times New Roman" w:cs="Times New Roman"/>
                <w:kern w:val="0"/>
                <w:szCs w:val="21"/>
                <w:vertAlign w:val="superscript"/>
              </w:rPr>
              <w:t>***</w:t>
            </w:r>
          </w:p>
        </w:tc>
        <w:tc>
          <w:tcPr>
            <w:tcW w:w="1310" w:type="dxa"/>
            <w:tcBorders>
              <w:top w:val="nil"/>
              <w:left w:val="single" w:sz="4" w:space="0" w:color="auto"/>
              <w:bottom w:val="nil"/>
              <w:right w:val="nil"/>
            </w:tcBorders>
          </w:tcPr>
          <w:p w14:paraId="64A05505" w14:textId="77777777" w:rsidR="00894051" w:rsidRPr="00E567C8" w:rsidRDefault="00000000">
            <w:pPr>
              <w:autoSpaceDE w:val="0"/>
              <w:autoSpaceDN w:val="0"/>
              <w:adjustRightInd w:val="0"/>
              <w:spacing w:line="240" w:lineRule="exact"/>
              <w:ind w:firstLineChars="0" w:firstLine="0"/>
              <w:jc w:val="center"/>
              <w:rPr>
                <w:rFonts w:ascii="Times New Roman" w:hAnsi="Times New Roman" w:cs="Times New Roman"/>
                <w:kern w:val="0"/>
                <w:szCs w:val="21"/>
              </w:rPr>
            </w:pPr>
            <w:r w:rsidRPr="00E567C8">
              <w:rPr>
                <w:rFonts w:ascii="Times New Roman" w:hAnsi="Times New Roman" w:cs="Times New Roman"/>
                <w:kern w:val="0"/>
                <w:szCs w:val="21"/>
              </w:rPr>
              <w:t>0.056</w:t>
            </w:r>
            <w:r w:rsidRPr="00E567C8">
              <w:rPr>
                <w:rFonts w:ascii="Times New Roman" w:hAnsi="Times New Roman" w:cs="Times New Roman" w:hint="eastAsia"/>
                <w:kern w:val="0"/>
                <w:szCs w:val="21"/>
              </w:rPr>
              <w:t>4</w:t>
            </w:r>
            <w:r w:rsidRPr="00E567C8">
              <w:rPr>
                <w:rFonts w:ascii="Times New Roman" w:hAnsi="Times New Roman" w:cs="Times New Roman"/>
                <w:kern w:val="0"/>
                <w:szCs w:val="21"/>
                <w:vertAlign w:val="superscript"/>
              </w:rPr>
              <w:t>***</w:t>
            </w:r>
          </w:p>
        </w:tc>
        <w:tc>
          <w:tcPr>
            <w:tcW w:w="1325" w:type="dxa"/>
            <w:gridSpan w:val="2"/>
            <w:tcBorders>
              <w:top w:val="nil"/>
              <w:left w:val="single" w:sz="4" w:space="0" w:color="auto"/>
              <w:bottom w:val="nil"/>
              <w:right w:val="nil"/>
            </w:tcBorders>
          </w:tcPr>
          <w:p w14:paraId="75EA99AC" w14:textId="77777777" w:rsidR="00894051" w:rsidRPr="00E567C8" w:rsidRDefault="00000000">
            <w:pPr>
              <w:autoSpaceDE w:val="0"/>
              <w:autoSpaceDN w:val="0"/>
              <w:adjustRightInd w:val="0"/>
              <w:spacing w:line="240" w:lineRule="exact"/>
              <w:ind w:firstLineChars="111" w:firstLine="233"/>
              <w:rPr>
                <w:rFonts w:ascii="Times New Roman" w:hAnsi="Times New Roman" w:cs="Times New Roman"/>
                <w:kern w:val="0"/>
                <w:szCs w:val="21"/>
              </w:rPr>
            </w:pPr>
            <w:r w:rsidRPr="00E567C8">
              <w:rPr>
                <w:rFonts w:ascii="Times New Roman" w:hAnsi="Times New Roman" w:cs="Times New Roman"/>
                <w:kern w:val="0"/>
                <w:szCs w:val="21"/>
              </w:rPr>
              <w:t>-0.0</w:t>
            </w:r>
            <w:r w:rsidRPr="00E567C8">
              <w:rPr>
                <w:rFonts w:ascii="Times New Roman" w:hAnsi="Times New Roman" w:cs="Times New Roman" w:hint="eastAsia"/>
                <w:kern w:val="0"/>
                <w:szCs w:val="21"/>
              </w:rPr>
              <w:t>151</w:t>
            </w:r>
          </w:p>
        </w:tc>
        <w:tc>
          <w:tcPr>
            <w:tcW w:w="1310" w:type="dxa"/>
            <w:tcBorders>
              <w:top w:val="nil"/>
              <w:left w:val="single" w:sz="4" w:space="0" w:color="auto"/>
              <w:bottom w:val="nil"/>
              <w:right w:val="nil"/>
            </w:tcBorders>
          </w:tcPr>
          <w:p w14:paraId="44165B2A" w14:textId="77777777" w:rsidR="00894051" w:rsidRPr="00E567C8" w:rsidRDefault="00000000">
            <w:pPr>
              <w:autoSpaceDE w:val="0"/>
              <w:autoSpaceDN w:val="0"/>
              <w:adjustRightInd w:val="0"/>
              <w:spacing w:line="240" w:lineRule="exact"/>
              <w:ind w:firstLineChars="0" w:firstLine="0"/>
              <w:jc w:val="center"/>
              <w:rPr>
                <w:rFonts w:ascii="Times New Roman" w:hAnsi="Times New Roman" w:cs="Times New Roman"/>
                <w:kern w:val="0"/>
                <w:szCs w:val="21"/>
              </w:rPr>
            </w:pPr>
            <w:r w:rsidRPr="00E567C8">
              <w:rPr>
                <w:rFonts w:ascii="Times New Roman" w:hAnsi="Times New Roman" w:cs="Times New Roman"/>
                <w:kern w:val="0"/>
                <w:szCs w:val="21"/>
              </w:rPr>
              <w:t>0.03</w:t>
            </w:r>
            <w:r w:rsidRPr="00E567C8">
              <w:rPr>
                <w:rFonts w:ascii="Times New Roman" w:hAnsi="Times New Roman" w:cs="Times New Roman" w:hint="eastAsia"/>
                <w:kern w:val="0"/>
                <w:szCs w:val="21"/>
              </w:rPr>
              <w:t>19</w:t>
            </w:r>
          </w:p>
        </w:tc>
        <w:tc>
          <w:tcPr>
            <w:tcW w:w="1325" w:type="dxa"/>
            <w:gridSpan w:val="2"/>
            <w:tcBorders>
              <w:top w:val="nil"/>
              <w:left w:val="single" w:sz="4" w:space="0" w:color="auto"/>
              <w:bottom w:val="nil"/>
              <w:right w:val="nil"/>
            </w:tcBorders>
          </w:tcPr>
          <w:p w14:paraId="28B42184" w14:textId="77777777" w:rsidR="00894051" w:rsidRPr="00E567C8" w:rsidRDefault="00000000">
            <w:pPr>
              <w:autoSpaceDE w:val="0"/>
              <w:autoSpaceDN w:val="0"/>
              <w:adjustRightInd w:val="0"/>
              <w:spacing w:line="240" w:lineRule="exact"/>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0.10</w:t>
            </w:r>
            <w:r w:rsidRPr="00E567C8">
              <w:rPr>
                <w:rFonts w:ascii="Times New Roman" w:hAnsi="Times New Roman" w:cs="Times New Roman" w:hint="eastAsia"/>
                <w:kern w:val="0"/>
                <w:szCs w:val="21"/>
              </w:rPr>
              <w:t>16</w:t>
            </w:r>
            <w:r w:rsidRPr="00E567C8">
              <w:rPr>
                <w:rFonts w:ascii="Times New Roman" w:hAnsi="Times New Roman" w:cs="Times New Roman"/>
                <w:kern w:val="0"/>
                <w:szCs w:val="21"/>
                <w:vertAlign w:val="superscript"/>
              </w:rPr>
              <w:t>***</w:t>
            </w:r>
          </w:p>
        </w:tc>
        <w:tc>
          <w:tcPr>
            <w:tcW w:w="1313" w:type="dxa"/>
            <w:tcBorders>
              <w:top w:val="nil"/>
              <w:left w:val="single" w:sz="4" w:space="0" w:color="auto"/>
              <w:bottom w:val="nil"/>
              <w:right w:val="nil"/>
            </w:tcBorders>
          </w:tcPr>
          <w:p w14:paraId="217694D4" w14:textId="77777777" w:rsidR="00894051" w:rsidRPr="00E567C8" w:rsidRDefault="00000000">
            <w:pPr>
              <w:autoSpaceDE w:val="0"/>
              <w:autoSpaceDN w:val="0"/>
              <w:adjustRightInd w:val="0"/>
              <w:spacing w:line="240" w:lineRule="exact"/>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0.04</w:t>
            </w:r>
            <w:r w:rsidRPr="00E567C8">
              <w:rPr>
                <w:rFonts w:ascii="Times New Roman" w:hAnsi="Times New Roman" w:cs="Times New Roman" w:hint="eastAsia"/>
                <w:kern w:val="0"/>
                <w:szCs w:val="21"/>
              </w:rPr>
              <w:t>81</w:t>
            </w:r>
            <w:r w:rsidRPr="00E567C8">
              <w:rPr>
                <w:rFonts w:ascii="Times New Roman" w:hAnsi="Times New Roman" w:cs="Times New Roman"/>
                <w:kern w:val="0"/>
                <w:szCs w:val="21"/>
                <w:vertAlign w:val="superscript"/>
              </w:rPr>
              <w:t>***</w:t>
            </w:r>
          </w:p>
        </w:tc>
      </w:tr>
      <w:tr w:rsidR="00E567C8" w:rsidRPr="00E567C8" w14:paraId="582F73D6" w14:textId="77777777">
        <w:trPr>
          <w:trHeight w:val="20"/>
          <w:jc w:val="center"/>
        </w:trPr>
        <w:tc>
          <w:tcPr>
            <w:tcW w:w="823" w:type="pct"/>
            <w:tcBorders>
              <w:top w:val="nil"/>
              <w:left w:val="nil"/>
              <w:bottom w:val="nil"/>
              <w:right w:val="single" w:sz="4" w:space="0" w:color="auto"/>
            </w:tcBorders>
            <w:vAlign w:val="center"/>
          </w:tcPr>
          <w:p w14:paraId="551315CD" w14:textId="77777777" w:rsidR="00894051" w:rsidRPr="00E567C8" w:rsidRDefault="00894051">
            <w:pPr>
              <w:autoSpaceDE w:val="0"/>
              <w:autoSpaceDN w:val="0"/>
              <w:adjustRightInd w:val="0"/>
              <w:spacing w:line="240" w:lineRule="exact"/>
              <w:ind w:firstLineChars="0" w:firstLine="360"/>
              <w:jc w:val="center"/>
              <w:rPr>
                <w:rFonts w:ascii="Times New Roman" w:hAnsi="Times New Roman" w:cs="Times New Roman"/>
                <w:i/>
                <w:kern w:val="0"/>
                <w:szCs w:val="21"/>
              </w:rPr>
            </w:pPr>
          </w:p>
        </w:tc>
        <w:tc>
          <w:tcPr>
            <w:tcW w:w="1325" w:type="dxa"/>
            <w:gridSpan w:val="2"/>
            <w:tcBorders>
              <w:top w:val="nil"/>
              <w:left w:val="single" w:sz="4" w:space="0" w:color="auto"/>
              <w:bottom w:val="nil"/>
              <w:right w:val="single" w:sz="4" w:space="0" w:color="auto"/>
            </w:tcBorders>
          </w:tcPr>
          <w:p w14:paraId="58384299" w14:textId="77777777" w:rsidR="00894051" w:rsidRPr="00E567C8" w:rsidRDefault="00000000">
            <w:pPr>
              <w:autoSpaceDE w:val="0"/>
              <w:autoSpaceDN w:val="0"/>
              <w:adjustRightInd w:val="0"/>
              <w:spacing w:line="240" w:lineRule="exact"/>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(0.009</w:t>
            </w:r>
            <w:r w:rsidRPr="00E567C8">
              <w:rPr>
                <w:rFonts w:ascii="Times New Roman" w:hAnsi="Times New Roman" w:cs="Times New Roman" w:hint="eastAsia"/>
                <w:kern w:val="0"/>
                <w:szCs w:val="21"/>
              </w:rPr>
              <w:t>5</w:t>
            </w:r>
            <w:r w:rsidRPr="00E567C8">
              <w:rPr>
                <w:rFonts w:ascii="Times New Roman" w:hAnsi="Times New Roman" w:cs="Times New Roman"/>
                <w:kern w:val="0"/>
                <w:szCs w:val="21"/>
              </w:rPr>
              <w:t>)</w:t>
            </w:r>
          </w:p>
        </w:tc>
        <w:tc>
          <w:tcPr>
            <w:tcW w:w="1310" w:type="dxa"/>
            <w:tcBorders>
              <w:top w:val="nil"/>
              <w:left w:val="single" w:sz="4" w:space="0" w:color="auto"/>
              <w:bottom w:val="nil"/>
              <w:right w:val="nil"/>
            </w:tcBorders>
          </w:tcPr>
          <w:p w14:paraId="015FBB5B" w14:textId="77777777" w:rsidR="00894051" w:rsidRPr="00E567C8" w:rsidRDefault="00000000">
            <w:pPr>
              <w:autoSpaceDE w:val="0"/>
              <w:autoSpaceDN w:val="0"/>
              <w:adjustRightInd w:val="0"/>
              <w:spacing w:line="240" w:lineRule="exact"/>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(0.00</w:t>
            </w:r>
            <w:r w:rsidRPr="00E567C8">
              <w:rPr>
                <w:rFonts w:ascii="Times New Roman" w:hAnsi="Times New Roman" w:cs="Times New Roman" w:hint="eastAsia"/>
                <w:kern w:val="0"/>
                <w:szCs w:val="21"/>
              </w:rPr>
              <w:t>68</w:t>
            </w:r>
            <w:r w:rsidRPr="00E567C8">
              <w:rPr>
                <w:rFonts w:ascii="Times New Roman" w:hAnsi="Times New Roman" w:cs="Times New Roman"/>
                <w:kern w:val="0"/>
                <w:szCs w:val="21"/>
              </w:rPr>
              <w:t>)</w:t>
            </w:r>
          </w:p>
        </w:tc>
        <w:tc>
          <w:tcPr>
            <w:tcW w:w="1325" w:type="dxa"/>
            <w:gridSpan w:val="2"/>
            <w:tcBorders>
              <w:top w:val="nil"/>
              <w:left w:val="single" w:sz="4" w:space="0" w:color="auto"/>
              <w:bottom w:val="nil"/>
              <w:right w:val="nil"/>
            </w:tcBorders>
          </w:tcPr>
          <w:p w14:paraId="50A34862" w14:textId="77777777" w:rsidR="00894051" w:rsidRPr="00E567C8" w:rsidRDefault="00000000">
            <w:pPr>
              <w:autoSpaceDE w:val="0"/>
              <w:autoSpaceDN w:val="0"/>
              <w:adjustRightInd w:val="0"/>
              <w:spacing w:line="240" w:lineRule="exact"/>
              <w:ind w:firstLineChars="0" w:firstLine="0"/>
              <w:jc w:val="center"/>
              <w:rPr>
                <w:rFonts w:ascii="Times New Roman" w:hAnsi="Times New Roman" w:cs="Times New Roman"/>
                <w:kern w:val="0"/>
                <w:szCs w:val="21"/>
              </w:rPr>
            </w:pPr>
            <w:r w:rsidRPr="00E567C8">
              <w:rPr>
                <w:rFonts w:ascii="Times New Roman" w:hAnsi="Times New Roman" w:cs="Times New Roman"/>
                <w:kern w:val="0"/>
                <w:szCs w:val="21"/>
              </w:rPr>
              <w:t>(0.0</w:t>
            </w:r>
            <w:r w:rsidRPr="00E567C8">
              <w:rPr>
                <w:rFonts w:ascii="Times New Roman" w:hAnsi="Times New Roman" w:cs="Times New Roman" w:hint="eastAsia"/>
                <w:kern w:val="0"/>
                <w:szCs w:val="21"/>
              </w:rPr>
              <w:t>284</w:t>
            </w:r>
            <w:r w:rsidRPr="00E567C8">
              <w:rPr>
                <w:rFonts w:ascii="Times New Roman" w:hAnsi="Times New Roman" w:cs="Times New Roman"/>
                <w:kern w:val="0"/>
                <w:szCs w:val="21"/>
              </w:rPr>
              <w:t>)</w:t>
            </w:r>
          </w:p>
        </w:tc>
        <w:tc>
          <w:tcPr>
            <w:tcW w:w="1310" w:type="dxa"/>
            <w:tcBorders>
              <w:top w:val="nil"/>
              <w:left w:val="single" w:sz="4" w:space="0" w:color="auto"/>
              <w:bottom w:val="nil"/>
              <w:right w:val="nil"/>
            </w:tcBorders>
          </w:tcPr>
          <w:p w14:paraId="231CA588" w14:textId="77777777" w:rsidR="00894051" w:rsidRPr="00E567C8" w:rsidRDefault="00000000">
            <w:pPr>
              <w:autoSpaceDE w:val="0"/>
              <w:autoSpaceDN w:val="0"/>
              <w:adjustRightInd w:val="0"/>
              <w:spacing w:line="240" w:lineRule="exact"/>
              <w:ind w:firstLineChars="0" w:firstLine="0"/>
              <w:jc w:val="center"/>
              <w:rPr>
                <w:rFonts w:ascii="Times New Roman" w:hAnsi="Times New Roman" w:cs="Times New Roman"/>
                <w:kern w:val="0"/>
                <w:szCs w:val="21"/>
              </w:rPr>
            </w:pPr>
            <w:r w:rsidRPr="00E567C8">
              <w:rPr>
                <w:rFonts w:ascii="Times New Roman" w:hAnsi="Times New Roman" w:cs="Times New Roman"/>
                <w:kern w:val="0"/>
                <w:szCs w:val="21"/>
              </w:rPr>
              <w:t>(0.02</w:t>
            </w:r>
            <w:r w:rsidRPr="00E567C8">
              <w:rPr>
                <w:rFonts w:ascii="Times New Roman" w:hAnsi="Times New Roman" w:cs="Times New Roman" w:hint="eastAsia"/>
                <w:kern w:val="0"/>
                <w:szCs w:val="21"/>
              </w:rPr>
              <w:t>1</w:t>
            </w:r>
            <w:r w:rsidRPr="00E567C8">
              <w:rPr>
                <w:rFonts w:ascii="Times New Roman" w:hAnsi="Times New Roman" w:cs="Times New Roman"/>
                <w:kern w:val="0"/>
                <w:szCs w:val="21"/>
              </w:rPr>
              <w:t>6)</w:t>
            </w:r>
          </w:p>
        </w:tc>
        <w:tc>
          <w:tcPr>
            <w:tcW w:w="1325" w:type="dxa"/>
            <w:gridSpan w:val="2"/>
            <w:tcBorders>
              <w:top w:val="nil"/>
              <w:left w:val="single" w:sz="4" w:space="0" w:color="auto"/>
              <w:bottom w:val="nil"/>
              <w:right w:val="nil"/>
            </w:tcBorders>
          </w:tcPr>
          <w:p w14:paraId="1D070DC0" w14:textId="77777777" w:rsidR="00894051" w:rsidRPr="00E567C8" w:rsidRDefault="00000000">
            <w:pPr>
              <w:autoSpaceDE w:val="0"/>
              <w:autoSpaceDN w:val="0"/>
              <w:adjustRightInd w:val="0"/>
              <w:spacing w:line="240" w:lineRule="exact"/>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(0.011</w:t>
            </w:r>
            <w:r w:rsidRPr="00E567C8">
              <w:rPr>
                <w:rFonts w:ascii="Times New Roman" w:hAnsi="Times New Roman" w:cs="Times New Roman" w:hint="eastAsia"/>
                <w:kern w:val="0"/>
                <w:szCs w:val="21"/>
              </w:rPr>
              <w:t>5</w:t>
            </w:r>
            <w:r w:rsidRPr="00E567C8">
              <w:rPr>
                <w:rFonts w:ascii="Times New Roman" w:hAnsi="Times New Roman" w:cs="Times New Roman"/>
                <w:kern w:val="0"/>
                <w:szCs w:val="21"/>
              </w:rPr>
              <w:t>)</w:t>
            </w:r>
          </w:p>
        </w:tc>
        <w:tc>
          <w:tcPr>
            <w:tcW w:w="1313" w:type="dxa"/>
            <w:tcBorders>
              <w:top w:val="nil"/>
              <w:left w:val="single" w:sz="4" w:space="0" w:color="auto"/>
              <w:bottom w:val="nil"/>
              <w:right w:val="nil"/>
            </w:tcBorders>
          </w:tcPr>
          <w:p w14:paraId="32A75332" w14:textId="77777777" w:rsidR="00894051" w:rsidRPr="00E567C8" w:rsidRDefault="00000000">
            <w:pPr>
              <w:autoSpaceDE w:val="0"/>
              <w:autoSpaceDN w:val="0"/>
              <w:adjustRightInd w:val="0"/>
              <w:spacing w:line="240" w:lineRule="exact"/>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(0.00</w:t>
            </w:r>
            <w:r w:rsidRPr="00E567C8">
              <w:rPr>
                <w:rFonts w:ascii="Times New Roman" w:hAnsi="Times New Roman" w:cs="Times New Roman" w:hint="eastAsia"/>
                <w:kern w:val="0"/>
                <w:szCs w:val="21"/>
              </w:rPr>
              <w:t>79</w:t>
            </w:r>
            <w:r w:rsidRPr="00E567C8">
              <w:rPr>
                <w:rFonts w:ascii="Times New Roman" w:hAnsi="Times New Roman" w:cs="Times New Roman"/>
                <w:kern w:val="0"/>
                <w:szCs w:val="21"/>
              </w:rPr>
              <w:t>)</w:t>
            </w:r>
          </w:p>
        </w:tc>
      </w:tr>
      <w:tr w:rsidR="00E567C8" w:rsidRPr="00E567C8" w14:paraId="15F25C96" w14:textId="77777777">
        <w:trPr>
          <w:trHeight w:val="20"/>
          <w:jc w:val="center"/>
        </w:trPr>
        <w:tc>
          <w:tcPr>
            <w:tcW w:w="823" w:type="pct"/>
            <w:tcBorders>
              <w:top w:val="nil"/>
              <w:left w:val="nil"/>
              <w:bottom w:val="nil"/>
              <w:right w:val="single" w:sz="4" w:space="0" w:color="auto"/>
            </w:tcBorders>
            <w:vAlign w:val="center"/>
          </w:tcPr>
          <w:p w14:paraId="2F7BCE4E" w14:textId="77777777" w:rsidR="00894051" w:rsidRPr="00E567C8" w:rsidRDefault="00000000">
            <w:pPr>
              <w:autoSpaceDE w:val="0"/>
              <w:autoSpaceDN w:val="0"/>
              <w:adjustRightInd w:val="0"/>
              <w:spacing w:line="240" w:lineRule="exact"/>
              <w:ind w:firstLineChars="0" w:firstLine="0"/>
              <w:rPr>
                <w:rFonts w:ascii="Times New Roman" w:hAnsi="Times New Roman" w:cs="Times New Roman"/>
                <w:i/>
                <w:kern w:val="0"/>
                <w:szCs w:val="21"/>
              </w:rPr>
            </w:pPr>
            <w:proofErr w:type="spellStart"/>
            <w:r w:rsidRPr="00E567C8">
              <w:rPr>
                <w:rFonts w:ascii="Times New Roman" w:hAnsi="Times New Roman" w:cs="Times New Roman"/>
                <w:i/>
                <w:kern w:val="0"/>
                <w:szCs w:val="21"/>
              </w:rPr>
              <w:t>Post</w:t>
            </w:r>
            <w:r w:rsidRPr="00E567C8">
              <w:rPr>
                <w:rFonts w:ascii="Times New Roman" w:hAnsi="Times New Roman" w:cs="Times New Roman"/>
                <w:i/>
                <w:iCs/>
                <w:szCs w:val="21"/>
              </w:rPr>
              <w:t>×</w:t>
            </w:r>
            <w:r w:rsidRPr="00E567C8">
              <w:rPr>
                <w:rFonts w:ascii="Times New Roman" w:hAnsi="Times New Roman" w:cs="Times New Roman"/>
                <w:i/>
                <w:kern w:val="0"/>
                <w:szCs w:val="21"/>
              </w:rPr>
              <w:t>AI</w:t>
            </w:r>
            <w:proofErr w:type="spellEnd"/>
          </w:p>
        </w:tc>
        <w:tc>
          <w:tcPr>
            <w:tcW w:w="1325" w:type="dxa"/>
            <w:gridSpan w:val="2"/>
            <w:tcBorders>
              <w:top w:val="nil"/>
              <w:left w:val="single" w:sz="4" w:space="0" w:color="auto"/>
              <w:bottom w:val="nil"/>
              <w:right w:val="single" w:sz="4" w:space="0" w:color="auto"/>
            </w:tcBorders>
          </w:tcPr>
          <w:p w14:paraId="3BA65FF3" w14:textId="77777777" w:rsidR="00894051" w:rsidRPr="00E567C8" w:rsidRDefault="00000000">
            <w:pPr>
              <w:autoSpaceDE w:val="0"/>
              <w:autoSpaceDN w:val="0"/>
              <w:adjustRightInd w:val="0"/>
              <w:spacing w:line="240" w:lineRule="exact"/>
              <w:ind w:firstLineChars="0" w:firstLine="0"/>
              <w:jc w:val="center"/>
              <w:rPr>
                <w:rFonts w:ascii="Times New Roman" w:hAnsi="Times New Roman" w:cs="Times New Roman"/>
                <w:kern w:val="0"/>
                <w:szCs w:val="21"/>
              </w:rPr>
            </w:pPr>
            <w:r w:rsidRPr="00E567C8">
              <w:rPr>
                <w:rFonts w:ascii="Times New Roman" w:hAnsi="Times New Roman" w:cs="Times New Roman"/>
                <w:kern w:val="0"/>
                <w:szCs w:val="21"/>
              </w:rPr>
              <w:t>0.00</w:t>
            </w:r>
            <w:r w:rsidRPr="00E567C8">
              <w:rPr>
                <w:rFonts w:ascii="Times New Roman" w:hAnsi="Times New Roman" w:cs="Times New Roman" w:hint="eastAsia"/>
                <w:kern w:val="0"/>
                <w:szCs w:val="21"/>
              </w:rPr>
              <w:t>87</w:t>
            </w:r>
          </w:p>
        </w:tc>
        <w:tc>
          <w:tcPr>
            <w:tcW w:w="1310" w:type="dxa"/>
            <w:tcBorders>
              <w:top w:val="nil"/>
              <w:left w:val="single" w:sz="4" w:space="0" w:color="auto"/>
              <w:bottom w:val="nil"/>
              <w:right w:val="nil"/>
            </w:tcBorders>
          </w:tcPr>
          <w:p w14:paraId="78BBD068" w14:textId="77777777" w:rsidR="00894051" w:rsidRPr="00E567C8" w:rsidRDefault="00000000">
            <w:pPr>
              <w:autoSpaceDE w:val="0"/>
              <w:autoSpaceDN w:val="0"/>
              <w:adjustRightInd w:val="0"/>
              <w:spacing w:line="240" w:lineRule="exact"/>
              <w:ind w:firstLineChars="0" w:firstLine="0"/>
              <w:jc w:val="center"/>
              <w:rPr>
                <w:rFonts w:ascii="Times New Roman" w:hAnsi="Times New Roman" w:cs="Times New Roman"/>
                <w:kern w:val="0"/>
                <w:szCs w:val="21"/>
              </w:rPr>
            </w:pPr>
            <w:r w:rsidRPr="00E567C8">
              <w:rPr>
                <w:rFonts w:ascii="Times New Roman" w:hAnsi="Times New Roman" w:cs="Times New Roman"/>
                <w:kern w:val="0"/>
                <w:szCs w:val="21"/>
              </w:rPr>
              <w:t>0.02</w:t>
            </w:r>
            <w:r w:rsidRPr="00E567C8">
              <w:rPr>
                <w:rFonts w:ascii="Times New Roman" w:hAnsi="Times New Roman" w:cs="Times New Roman" w:hint="eastAsia"/>
                <w:kern w:val="0"/>
                <w:szCs w:val="21"/>
              </w:rPr>
              <w:t>94</w:t>
            </w:r>
            <w:r w:rsidRPr="00E567C8">
              <w:rPr>
                <w:rFonts w:ascii="Times New Roman" w:hAnsi="Times New Roman" w:cs="Times New Roman"/>
                <w:kern w:val="0"/>
                <w:szCs w:val="21"/>
                <w:vertAlign w:val="superscript"/>
              </w:rPr>
              <w:t>***</w:t>
            </w:r>
          </w:p>
        </w:tc>
        <w:tc>
          <w:tcPr>
            <w:tcW w:w="1325" w:type="dxa"/>
            <w:gridSpan w:val="2"/>
            <w:tcBorders>
              <w:top w:val="nil"/>
              <w:left w:val="single" w:sz="4" w:space="0" w:color="auto"/>
              <w:bottom w:val="nil"/>
              <w:right w:val="nil"/>
            </w:tcBorders>
          </w:tcPr>
          <w:p w14:paraId="58370B88" w14:textId="77777777" w:rsidR="00894051" w:rsidRPr="00E567C8" w:rsidRDefault="00000000">
            <w:pPr>
              <w:autoSpaceDE w:val="0"/>
              <w:autoSpaceDN w:val="0"/>
              <w:adjustRightInd w:val="0"/>
              <w:spacing w:line="240" w:lineRule="exact"/>
              <w:ind w:firstLineChars="0" w:firstLine="0"/>
              <w:jc w:val="center"/>
              <w:rPr>
                <w:rFonts w:ascii="Times New Roman" w:hAnsi="Times New Roman" w:cs="Times New Roman"/>
                <w:kern w:val="0"/>
                <w:szCs w:val="21"/>
              </w:rPr>
            </w:pPr>
            <w:r w:rsidRPr="00E567C8">
              <w:rPr>
                <w:rFonts w:ascii="Times New Roman" w:hAnsi="Times New Roman" w:cs="Times New Roman"/>
                <w:kern w:val="0"/>
                <w:szCs w:val="21"/>
              </w:rPr>
              <w:t>-0.02</w:t>
            </w:r>
            <w:r w:rsidRPr="00E567C8">
              <w:rPr>
                <w:rFonts w:ascii="Times New Roman" w:hAnsi="Times New Roman" w:cs="Times New Roman" w:hint="eastAsia"/>
                <w:kern w:val="0"/>
                <w:szCs w:val="21"/>
              </w:rPr>
              <w:t>98</w:t>
            </w:r>
            <w:r w:rsidRPr="00E567C8">
              <w:rPr>
                <w:rFonts w:ascii="Times New Roman" w:hAnsi="Times New Roman" w:cs="Times New Roman"/>
                <w:kern w:val="0"/>
                <w:szCs w:val="21"/>
                <w:vertAlign w:val="superscript"/>
              </w:rPr>
              <w:t>**</w:t>
            </w:r>
          </w:p>
        </w:tc>
        <w:tc>
          <w:tcPr>
            <w:tcW w:w="1310" w:type="dxa"/>
            <w:tcBorders>
              <w:top w:val="nil"/>
              <w:left w:val="single" w:sz="4" w:space="0" w:color="auto"/>
              <w:bottom w:val="nil"/>
              <w:right w:val="nil"/>
            </w:tcBorders>
          </w:tcPr>
          <w:p w14:paraId="52C25405" w14:textId="77777777" w:rsidR="00894051" w:rsidRPr="00E567C8" w:rsidRDefault="00000000">
            <w:pPr>
              <w:autoSpaceDE w:val="0"/>
              <w:autoSpaceDN w:val="0"/>
              <w:adjustRightInd w:val="0"/>
              <w:spacing w:line="240" w:lineRule="exact"/>
              <w:ind w:firstLineChars="0" w:firstLine="0"/>
              <w:jc w:val="center"/>
              <w:rPr>
                <w:rFonts w:ascii="Times New Roman" w:hAnsi="Times New Roman" w:cs="Times New Roman"/>
                <w:kern w:val="0"/>
                <w:szCs w:val="21"/>
              </w:rPr>
            </w:pPr>
            <w:r w:rsidRPr="00E567C8">
              <w:rPr>
                <w:rFonts w:ascii="Times New Roman" w:hAnsi="Times New Roman" w:cs="Times New Roman"/>
                <w:kern w:val="0"/>
                <w:szCs w:val="21"/>
              </w:rPr>
              <w:t>0.0</w:t>
            </w:r>
            <w:r w:rsidRPr="00E567C8">
              <w:rPr>
                <w:rFonts w:ascii="Times New Roman" w:hAnsi="Times New Roman" w:cs="Times New Roman" w:hint="eastAsia"/>
                <w:kern w:val="0"/>
                <w:szCs w:val="21"/>
              </w:rPr>
              <w:t>095</w:t>
            </w:r>
          </w:p>
        </w:tc>
        <w:tc>
          <w:tcPr>
            <w:tcW w:w="1325" w:type="dxa"/>
            <w:gridSpan w:val="2"/>
            <w:tcBorders>
              <w:top w:val="nil"/>
              <w:left w:val="single" w:sz="4" w:space="0" w:color="auto"/>
              <w:bottom w:val="nil"/>
              <w:right w:val="nil"/>
            </w:tcBorders>
          </w:tcPr>
          <w:p w14:paraId="041E2813" w14:textId="77777777" w:rsidR="00894051" w:rsidRPr="00E567C8" w:rsidRDefault="00000000">
            <w:pPr>
              <w:autoSpaceDE w:val="0"/>
              <w:autoSpaceDN w:val="0"/>
              <w:adjustRightInd w:val="0"/>
              <w:spacing w:line="240" w:lineRule="exact"/>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0.03</w:t>
            </w:r>
            <w:r w:rsidRPr="00E567C8">
              <w:rPr>
                <w:rFonts w:ascii="Times New Roman" w:hAnsi="Times New Roman" w:cs="Times New Roman" w:hint="eastAsia"/>
                <w:kern w:val="0"/>
                <w:szCs w:val="21"/>
              </w:rPr>
              <w:t>63</w:t>
            </w:r>
            <w:r w:rsidRPr="00E567C8">
              <w:rPr>
                <w:rFonts w:ascii="Times New Roman" w:hAnsi="Times New Roman" w:cs="Times New Roman"/>
                <w:kern w:val="0"/>
                <w:szCs w:val="21"/>
                <w:vertAlign w:val="superscript"/>
              </w:rPr>
              <w:t>***</w:t>
            </w:r>
          </w:p>
        </w:tc>
        <w:tc>
          <w:tcPr>
            <w:tcW w:w="1313" w:type="dxa"/>
            <w:tcBorders>
              <w:top w:val="nil"/>
              <w:left w:val="single" w:sz="4" w:space="0" w:color="auto"/>
              <w:bottom w:val="nil"/>
              <w:right w:val="nil"/>
            </w:tcBorders>
          </w:tcPr>
          <w:p w14:paraId="13F415BB" w14:textId="77777777" w:rsidR="00894051" w:rsidRPr="00E567C8" w:rsidRDefault="00000000">
            <w:pPr>
              <w:autoSpaceDE w:val="0"/>
              <w:autoSpaceDN w:val="0"/>
              <w:adjustRightInd w:val="0"/>
              <w:spacing w:line="240" w:lineRule="exact"/>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0.023</w:t>
            </w:r>
            <w:r w:rsidRPr="00E567C8">
              <w:rPr>
                <w:rFonts w:ascii="Times New Roman" w:hAnsi="Times New Roman" w:cs="Times New Roman" w:hint="eastAsia"/>
                <w:kern w:val="0"/>
                <w:szCs w:val="21"/>
              </w:rPr>
              <w:t>2</w:t>
            </w:r>
            <w:r w:rsidRPr="00E567C8">
              <w:rPr>
                <w:rFonts w:ascii="Times New Roman" w:hAnsi="Times New Roman" w:cs="Times New Roman"/>
                <w:kern w:val="0"/>
                <w:szCs w:val="21"/>
                <w:vertAlign w:val="superscript"/>
              </w:rPr>
              <w:t>***</w:t>
            </w:r>
          </w:p>
        </w:tc>
      </w:tr>
      <w:tr w:rsidR="00E567C8" w:rsidRPr="00E567C8" w14:paraId="2668F7D7" w14:textId="77777777">
        <w:trPr>
          <w:trHeight w:val="20"/>
          <w:jc w:val="center"/>
        </w:trPr>
        <w:tc>
          <w:tcPr>
            <w:tcW w:w="823" w:type="pct"/>
            <w:tcBorders>
              <w:top w:val="nil"/>
              <w:left w:val="nil"/>
              <w:bottom w:val="nil"/>
              <w:right w:val="single" w:sz="4" w:space="0" w:color="auto"/>
            </w:tcBorders>
            <w:vAlign w:val="center"/>
          </w:tcPr>
          <w:p w14:paraId="0DD69C12" w14:textId="77777777" w:rsidR="00894051" w:rsidRPr="00E567C8" w:rsidRDefault="00894051">
            <w:pPr>
              <w:autoSpaceDE w:val="0"/>
              <w:autoSpaceDN w:val="0"/>
              <w:adjustRightInd w:val="0"/>
              <w:spacing w:line="240" w:lineRule="exact"/>
              <w:ind w:firstLineChars="0" w:firstLine="360"/>
              <w:jc w:val="center"/>
              <w:rPr>
                <w:rFonts w:ascii="Times New Roman" w:hAnsi="Times New Roman" w:cs="Times New Roman"/>
                <w:i/>
                <w:kern w:val="0"/>
                <w:szCs w:val="21"/>
              </w:rPr>
            </w:pPr>
          </w:p>
        </w:tc>
        <w:tc>
          <w:tcPr>
            <w:tcW w:w="1325" w:type="dxa"/>
            <w:gridSpan w:val="2"/>
            <w:tcBorders>
              <w:top w:val="nil"/>
              <w:left w:val="single" w:sz="4" w:space="0" w:color="auto"/>
              <w:bottom w:val="nil"/>
              <w:right w:val="single" w:sz="4" w:space="0" w:color="auto"/>
            </w:tcBorders>
          </w:tcPr>
          <w:p w14:paraId="7D2E0D24" w14:textId="77777777" w:rsidR="00894051" w:rsidRPr="00E567C8" w:rsidRDefault="00000000">
            <w:pPr>
              <w:autoSpaceDE w:val="0"/>
              <w:autoSpaceDN w:val="0"/>
              <w:adjustRightInd w:val="0"/>
              <w:spacing w:line="240" w:lineRule="exact"/>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(0.00</w:t>
            </w:r>
            <w:r w:rsidRPr="00E567C8">
              <w:rPr>
                <w:rFonts w:ascii="Times New Roman" w:hAnsi="Times New Roman" w:cs="Times New Roman" w:hint="eastAsia"/>
                <w:kern w:val="0"/>
                <w:szCs w:val="21"/>
              </w:rPr>
              <w:t>69</w:t>
            </w:r>
            <w:r w:rsidRPr="00E567C8">
              <w:rPr>
                <w:rFonts w:ascii="Times New Roman" w:hAnsi="Times New Roman" w:cs="Times New Roman"/>
                <w:kern w:val="0"/>
                <w:szCs w:val="21"/>
              </w:rPr>
              <w:t>)</w:t>
            </w:r>
          </w:p>
        </w:tc>
        <w:tc>
          <w:tcPr>
            <w:tcW w:w="1310" w:type="dxa"/>
            <w:tcBorders>
              <w:top w:val="nil"/>
              <w:left w:val="single" w:sz="4" w:space="0" w:color="auto"/>
              <w:bottom w:val="nil"/>
              <w:right w:val="nil"/>
            </w:tcBorders>
          </w:tcPr>
          <w:p w14:paraId="6ABB1D87" w14:textId="77777777" w:rsidR="00894051" w:rsidRPr="00E567C8" w:rsidRDefault="00000000">
            <w:pPr>
              <w:autoSpaceDE w:val="0"/>
              <w:autoSpaceDN w:val="0"/>
              <w:adjustRightInd w:val="0"/>
              <w:spacing w:line="240" w:lineRule="exact"/>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(0.005</w:t>
            </w:r>
            <w:r w:rsidRPr="00E567C8">
              <w:rPr>
                <w:rFonts w:ascii="Times New Roman" w:hAnsi="Times New Roman" w:cs="Times New Roman" w:hint="eastAsia"/>
                <w:kern w:val="0"/>
                <w:szCs w:val="21"/>
              </w:rPr>
              <w:t>1</w:t>
            </w:r>
            <w:r w:rsidRPr="00E567C8">
              <w:rPr>
                <w:rFonts w:ascii="Times New Roman" w:hAnsi="Times New Roman" w:cs="Times New Roman"/>
                <w:kern w:val="0"/>
                <w:szCs w:val="21"/>
              </w:rPr>
              <w:t>)</w:t>
            </w:r>
          </w:p>
        </w:tc>
        <w:tc>
          <w:tcPr>
            <w:tcW w:w="1325" w:type="dxa"/>
            <w:gridSpan w:val="2"/>
            <w:tcBorders>
              <w:top w:val="nil"/>
              <w:left w:val="single" w:sz="4" w:space="0" w:color="auto"/>
              <w:bottom w:val="nil"/>
              <w:right w:val="nil"/>
            </w:tcBorders>
          </w:tcPr>
          <w:p w14:paraId="2768C333" w14:textId="77777777" w:rsidR="00894051" w:rsidRPr="00E567C8" w:rsidRDefault="00000000">
            <w:pPr>
              <w:autoSpaceDE w:val="0"/>
              <w:autoSpaceDN w:val="0"/>
              <w:adjustRightInd w:val="0"/>
              <w:spacing w:line="240" w:lineRule="exact"/>
              <w:ind w:firstLineChars="0" w:firstLine="0"/>
              <w:jc w:val="center"/>
              <w:rPr>
                <w:rFonts w:ascii="Times New Roman" w:hAnsi="Times New Roman" w:cs="Times New Roman"/>
                <w:kern w:val="0"/>
                <w:szCs w:val="21"/>
              </w:rPr>
            </w:pPr>
            <w:r w:rsidRPr="00E567C8">
              <w:rPr>
                <w:rFonts w:ascii="Times New Roman" w:hAnsi="Times New Roman" w:cs="Times New Roman"/>
                <w:kern w:val="0"/>
                <w:szCs w:val="21"/>
              </w:rPr>
              <w:t>(0.014</w:t>
            </w:r>
            <w:r w:rsidRPr="00E567C8">
              <w:rPr>
                <w:rFonts w:ascii="Times New Roman" w:hAnsi="Times New Roman" w:cs="Times New Roman" w:hint="eastAsia"/>
                <w:kern w:val="0"/>
                <w:szCs w:val="21"/>
              </w:rPr>
              <w:t>0</w:t>
            </w:r>
            <w:r w:rsidRPr="00E567C8">
              <w:rPr>
                <w:rFonts w:ascii="Times New Roman" w:hAnsi="Times New Roman" w:cs="Times New Roman"/>
                <w:kern w:val="0"/>
                <w:szCs w:val="21"/>
              </w:rPr>
              <w:t>)</w:t>
            </w:r>
          </w:p>
        </w:tc>
        <w:tc>
          <w:tcPr>
            <w:tcW w:w="1310" w:type="dxa"/>
            <w:tcBorders>
              <w:top w:val="nil"/>
              <w:left w:val="single" w:sz="4" w:space="0" w:color="auto"/>
              <w:bottom w:val="nil"/>
              <w:right w:val="nil"/>
            </w:tcBorders>
          </w:tcPr>
          <w:p w14:paraId="7915385E" w14:textId="77777777" w:rsidR="00894051" w:rsidRPr="00E567C8" w:rsidRDefault="00000000">
            <w:pPr>
              <w:autoSpaceDE w:val="0"/>
              <w:autoSpaceDN w:val="0"/>
              <w:adjustRightInd w:val="0"/>
              <w:spacing w:line="240" w:lineRule="exact"/>
              <w:ind w:firstLineChars="0" w:firstLine="0"/>
              <w:jc w:val="center"/>
              <w:rPr>
                <w:rFonts w:ascii="Times New Roman" w:hAnsi="Times New Roman" w:cs="Times New Roman"/>
                <w:kern w:val="0"/>
                <w:szCs w:val="21"/>
              </w:rPr>
            </w:pPr>
            <w:r w:rsidRPr="00E567C8">
              <w:rPr>
                <w:rFonts w:ascii="Times New Roman" w:hAnsi="Times New Roman" w:cs="Times New Roman"/>
                <w:kern w:val="0"/>
                <w:szCs w:val="21"/>
              </w:rPr>
              <w:t>(0.011</w:t>
            </w:r>
            <w:r w:rsidRPr="00E567C8">
              <w:rPr>
                <w:rFonts w:ascii="Times New Roman" w:hAnsi="Times New Roman" w:cs="Times New Roman" w:hint="eastAsia"/>
                <w:kern w:val="0"/>
                <w:szCs w:val="21"/>
              </w:rPr>
              <w:t>0</w:t>
            </w:r>
            <w:r w:rsidRPr="00E567C8">
              <w:rPr>
                <w:rFonts w:ascii="Times New Roman" w:hAnsi="Times New Roman" w:cs="Times New Roman"/>
                <w:kern w:val="0"/>
                <w:szCs w:val="21"/>
              </w:rPr>
              <w:t>)</w:t>
            </w:r>
          </w:p>
        </w:tc>
        <w:tc>
          <w:tcPr>
            <w:tcW w:w="1325" w:type="dxa"/>
            <w:gridSpan w:val="2"/>
            <w:tcBorders>
              <w:top w:val="nil"/>
              <w:left w:val="single" w:sz="4" w:space="0" w:color="auto"/>
              <w:bottom w:val="nil"/>
              <w:right w:val="nil"/>
            </w:tcBorders>
          </w:tcPr>
          <w:p w14:paraId="3E205ADF" w14:textId="77777777" w:rsidR="00894051" w:rsidRPr="00E567C8" w:rsidRDefault="00000000">
            <w:pPr>
              <w:autoSpaceDE w:val="0"/>
              <w:autoSpaceDN w:val="0"/>
              <w:adjustRightInd w:val="0"/>
              <w:spacing w:line="240" w:lineRule="exact"/>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(0.009</w:t>
            </w:r>
            <w:r w:rsidRPr="00E567C8">
              <w:rPr>
                <w:rFonts w:ascii="Times New Roman" w:hAnsi="Times New Roman" w:cs="Times New Roman" w:hint="eastAsia"/>
                <w:kern w:val="0"/>
                <w:szCs w:val="21"/>
              </w:rPr>
              <w:t>3</w:t>
            </w:r>
            <w:r w:rsidRPr="00E567C8">
              <w:rPr>
                <w:rFonts w:ascii="Times New Roman" w:hAnsi="Times New Roman" w:cs="Times New Roman"/>
                <w:kern w:val="0"/>
                <w:szCs w:val="21"/>
              </w:rPr>
              <w:t>)</w:t>
            </w:r>
          </w:p>
        </w:tc>
        <w:tc>
          <w:tcPr>
            <w:tcW w:w="1313" w:type="dxa"/>
            <w:tcBorders>
              <w:top w:val="nil"/>
              <w:left w:val="single" w:sz="4" w:space="0" w:color="auto"/>
              <w:bottom w:val="nil"/>
              <w:right w:val="nil"/>
            </w:tcBorders>
          </w:tcPr>
          <w:p w14:paraId="7A4AE610" w14:textId="77777777" w:rsidR="00894051" w:rsidRPr="00E567C8" w:rsidRDefault="00000000">
            <w:pPr>
              <w:autoSpaceDE w:val="0"/>
              <w:autoSpaceDN w:val="0"/>
              <w:adjustRightInd w:val="0"/>
              <w:spacing w:line="240" w:lineRule="exact"/>
              <w:ind w:firstLineChars="100" w:firstLine="210"/>
              <w:jc w:val="center"/>
              <w:rPr>
                <w:rFonts w:ascii="Times New Roman" w:hAnsi="Times New Roman" w:cs="Times New Roman"/>
                <w:kern w:val="0"/>
                <w:szCs w:val="21"/>
              </w:rPr>
            </w:pPr>
            <w:r w:rsidRPr="00E567C8">
              <w:rPr>
                <w:rFonts w:ascii="Times New Roman" w:hAnsi="Times New Roman" w:cs="Times New Roman"/>
                <w:kern w:val="0"/>
                <w:szCs w:val="21"/>
              </w:rPr>
              <w:t>(0.006</w:t>
            </w:r>
            <w:r w:rsidRPr="00E567C8">
              <w:rPr>
                <w:rFonts w:ascii="Times New Roman" w:hAnsi="Times New Roman" w:cs="Times New Roman" w:hint="eastAsia"/>
                <w:kern w:val="0"/>
                <w:szCs w:val="21"/>
              </w:rPr>
              <w:t>0</w:t>
            </w:r>
            <w:r w:rsidRPr="00E567C8">
              <w:rPr>
                <w:rFonts w:ascii="Times New Roman" w:hAnsi="Times New Roman" w:cs="Times New Roman"/>
                <w:kern w:val="0"/>
                <w:szCs w:val="21"/>
              </w:rPr>
              <w:t>)</w:t>
            </w:r>
          </w:p>
        </w:tc>
      </w:tr>
      <w:tr w:rsidR="00E567C8" w:rsidRPr="00E567C8" w14:paraId="543B265D" w14:textId="77777777">
        <w:trPr>
          <w:trHeight w:val="20"/>
          <w:jc w:val="center"/>
        </w:trPr>
        <w:tc>
          <w:tcPr>
            <w:tcW w:w="823" w:type="pct"/>
            <w:tcBorders>
              <w:top w:val="nil"/>
              <w:left w:val="nil"/>
              <w:bottom w:val="nil"/>
              <w:right w:val="single" w:sz="4" w:space="0" w:color="auto"/>
            </w:tcBorders>
            <w:vAlign w:val="center"/>
          </w:tcPr>
          <w:p w14:paraId="23F8A8AE" w14:textId="77777777" w:rsidR="00894051" w:rsidRPr="00E567C8" w:rsidRDefault="00000000">
            <w:pPr>
              <w:autoSpaceDE w:val="0"/>
              <w:autoSpaceDN w:val="0"/>
              <w:adjustRightInd w:val="0"/>
              <w:spacing w:line="240" w:lineRule="exact"/>
              <w:ind w:firstLineChars="0" w:firstLine="0"/>
              <w:rPr>
                <w:rFonts w:ascii="Times New Roman" w:hAnsi="Times New Roman" w:cs="Times New Roman"/>
                <w:i/>
                <w:kern w:val="0"/>
                <w:szCs w:val="21"/>
              </w:rPr>
            </w:pPr>
            <w:r w:rsidRPr="00E567C8">
              <w:rPr>
                <w:rFonts w:ascii="Times New Roman" w:hAnsi="Times New Roman" w:cs="Times New Roman"/>
                <w:i/>
                <w:kern w:val="0"/>
                <w:szCs w:val="21"/>
              </w:rPr>
              <w:t>Controls</w:t>
            </w:r>
          </w:p>
        </w:tc>
        <w:tc>
          <w:tcPr>
            <w:tcW w:w="700" w:type="pct"/>
            <w:gridSpan w:val="2"/>
            <w:tcBorders>
              <w:top w:val="nil"/>
              <w:left w:val="single" w:sz="4" w:space="0" w:color="auto"/>
              <w:bottom w:val="nil"/>
              <w:right w:val="single" w:sz="4" w:space="0" w:color="auto"/>
            </w:tcBorders>
            <w:vAlign w:val="center"/>
          </w:tcPr>
          <w:p w14:paraId="156BF02F" w14:textId="77777777" w:rsidR="00894051" w:rsidRPr="00E567C8" w:rsidRDefault="00000000">
            <w:pPr>
              <w:autoSpaceDE w:val="0"/>
              <w:autoSpaceDN w:val="0"/>
              <w:adjustRightInd w:val="0"/>
              <w:spacing w:line="240" w:lineRule="exact"/>
              <w:ind w:firstLine="420"/>
              <w:rPr>
                <w:rFonts w:ascii="Times New Roman" w:hAnsi="Times New Roman" w:cs="Times New Roman"/>
                <w:kern w:val="0"/>
                <w:szCs w:val="21"/>
              </w:rPr>
            </w:pPr>
            <w:r w:rsidRPr="00E567C8">
              <w:rPr>
                <w:rFonts w:ascii="Times New Roman" w:hAnsi="Times New Roman" w:cs="Times New Roman"/>
                <w:kern w:val="0"/>
                <w:szCs w:val="21"/>
              </w:rPr>
              <w:t>Yes</w:t>
            </w:r>
          </w:p>
        </w:tc>
        <w:tc>
          <w:tcPr>
            <w:tcW w:w="692" w:type="pct"/>
            <w:tcBorders>
              <w:top w:val="nil"/>
              <w:left w:val="single" w:sz="4" w:space="0" w:color="auto"/>
              <w:bottom w:val="nil"/>
              <w:right w:val="nil"/>
            </w:tcBorders>
            <w:vAlign w:val="center"/>
          </w:tcPr>
          <w:p w14:paraId="68E9EDCC"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c>
          <w:tcPr>
            <w:tcW w:w="700" w:type="pct"/>
            <w:gridSpan w:val="2"/>
            <w:tcBorders>
              <w:top w:val="nil"/>
              <w:left w:val="single" w:sz="4" w:space="0" w:color="auto"/>
              <w:bottom w:val="nil"/>
              <w:right w:val="nil"/>
            </w:tcBorders>
            <w:vAlign w:val="center"/>
          </w:tcPr>
          <w:p w14:paraId="7154AA2F"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c>
          <w:tcPr>
            <w:tcW w:w="692" w:type="pct"/>
            <w:tcBorders>
              <w:top w:val="nil"/>
              <w:left w:val="single" w:sz="4" w:space="0" w:color="auto"/>
              <w:bottom w:val="nil"/>
              <w:right w:val="nil"/>
            </w:tcBorders>
            <w:vAlign w:val="center"/>
          </w:tcPr>
          <w:p w14:paraId="5811CFAC"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c>
          <w:tcPr>
            <w:tcW w:w="700" w:type="pct"/>
            <w:gridSpan w:val="2"/>
            <w:tcBorders>
              <w:top w:val="nil"/>
              <w:left w:val="single" w:sz="4" w:space="0" w:color="auto"/>
              <w:bottom w:val="nil"/>
              <w:right w:val="nil"/>
            </w:tcBorders>
            <w:vAlign w:val="center"/>
          </w:tcPr>
          <w:p w14:paraId="3E58EA67"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c>
          <w:tcPr>
            <w:tcW w:w="692" w:type="pct"/>
            <w:tcBorders>
              <w:top w:val="nil"/>
              <w:left w:val="single" w:sz="4" w:space="0" w:color="auto"/>
              <w:bottom w:val="nil"/>
              <w:right w:val="nil"/>
            </w:tcBorders>
            <w:vAlign w:val="center"/>
          </w:tcPr>
          <w:p w14:paraId="742540FD"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r>
      <w:tr w:rsidR="00E567C8" w:rsidRPr="00E567C8" w14:paraId="710EED95" w14:textId="77777777">
        <w:trPr>
          <w:trHeight w:val="20"/>
          <w:jc w:val="center"/>
        </w:trPr>
        <w:tc>
          <w:tcPr>
            <w:tcW w:w="823" w:type="pct"/>
            <w:tcBorders>
              <w:top w:val="nil"/>
              <w:left w:val="nil"/>
              <w:bottom w:val="nil"/>
              <w:right w:val="single" w:sz="4" w:space="0" w:color="auto"/>
            </w:tcBorders>
          </w:tcPr>
          <w:p w14:paraId="7C3BB2BF" w14:textId="77777777" w:rsidR="00894051" w:rsidRPr="00E567C8" w:rsidRDefault="00000000">
            <w:pPr>
              <w:autoSpaceDE w:val="0"/>
              <w:autoSpaceDN w:val="0"/>
              <w:adjustRightInd w:val="0"/>
              <w:spacing w:line="240" w:lineRule="exact"/>
              <w:ind w:firstLineChars="0" w:firstLine="0"/>
              <w:rPr>
                <w:rFonts w:ascii="Times New Roman" w:hAnsi="Times New Roman" w:cs="Times New Roman"/>
                <w:i/>
                <w:kern w:val="0"/>
                <w:szCs w:val="21"/>
              </w:rPr>
            </w:pPr>
            <w:proofErr w:type="spellStart"/>
            <w:r w:rsidRPr="00E567C8">
              <w:rPr>
                <w:rFonts w:ascii="Times New Roman" w:hAnsi="Times New Roman" w:cs="Times New Roman"/>
                <w:i/>
                <w:szCs w:val="21"/>
              </w:rPr>
              <w:t>ψ</w:t>
            </w:r>
            <w:r w:rsidRPr="00E567C8">
              <w:rPr>
                <w:rFonts w:ascii="Times New Roman" w:hAnsi="Times New Roman" w:cs="Times New Roman"/>
                <w:i/>
                <w:szCs w:val="21"/>
                <w:vertAlign w:val="subscript"/>
              </w:rPr>
              <w:t>pt</w:t>
            </w:r>
            <w:proofErr w:type="spellEnd"/>
          </w:p>
        </w:tc>
        <w:tc>
          <w:tcPr>
            <w:tcW w:w="700" w:type="pct"/>
            <w:gridSpan w:val="2"/>
            <w:tcBorders>
              <w:top w:val="nil"/>
              <w:left w:val="single" w:sz="4" w:space="0" w:color="auto"/>
              <w:bottom w:val="nil"/>
              <w:right w:val="single" w:sz="4" w:space="0" w:color="auto"/>
            </w:tcBorders>
            <w:vAlign w:val="center"/>
          </w:tcPr>
          <w:p w14:paraId="194537FC"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c>
          <w:tcPr>
            <w:tcW w:w="692" w:type="pct"/>
            <w:tcBorders>
              <w:top w:val="nil"/>
              <w:left w:val="single" w:sz="4" w:space="0" w:color="auto"/>
              <w:bottom w:val="nil"/>
              <w:right w:val="nil"/>
            </w:tcBorders>
            <w:vAlign w:val="center"/>
          </w:tcPr>
          <w:p w14:paraId="0F8175EC"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c>
          <w:tcPr>
            <w:tcW w:w="700" w:type="pct"/>
            <w:gridSpan w:val="2"/>
            <w:tcBorders>
              <w:top w:val="nil"/>
              <w:left w:val="single" w:sz="4" w:space="0" w:color="auto"/>
              <w:bottom w:val="nil"/>
              <w:right w:val="nil"/>
            </w:tcBorders>
            <w:vAlign w:val="center"/>
          </w:tcPr>
          <w:p w14:paraId="74959B20"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c>
          <w:tcPr>
            <w:tcW w:w="692" w:type="pct"/>
            <w:tcBorders>
              <w:top w:val="nil"/>
              <w:left w:val="single" w:sz="4" w:space="0" w:color="auto"/>
              <w:bottom w:val="nil"/>
              <w:right w:val="nil"/>
            </w:tcBorders>
            <w:vAlign w:val="center"/>
          </w:tcPr>
          <w:p w14:paraId="2A6D03E7"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c>
          <w:tcPr>
            <w:tcW w:w="700" w:type="pct"/>
            <w:gridSpan w:val="2"/>
            <w:tcBorders>
              <w:top w:val="nil"/>
              <w:left w:val="single" w:sz="4" w:space="0" w:color="auto"/>
              <w:bottom w:val="nil"/>
              <w:right w:val="nil"/>
            </w:tcBorders>
            <w:vAlign w:val="center"/>
          </w:tcPr>
          <w:p w14:paraId="333B7056"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c>
          <w:tcPr>
            <w:tcW w:w="692" w:type="pct"/>
            <w:tcBorders>
              <w:top w:val="nil"/>
              <w:left w:val="single" w:sz="4" w:space="0" w:color="auto"/>
              <w:bottom w:val="nil"/>
              <w:right w:val="nil"/>
            </w:tcBorders>
            <w:vAlign w:val="center"/>
          </w:tcPr>
          <w:p w14:paraId="0A516EA9"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r>
      <w:tr w:rsidR="00E567C8" w:rsidRPr="00E567C8" w14:paraId="67197241" w14:textId="77777777">
        <w:trPr>
          <w:trHeight w:val="20"/>
          <w:jc w:val="center"/>
        </w:trPr>
        <w:tc>
          <w:tcPr>
            <w:tcW w:w="823" w:type="pct"/>
            <w:tcBorders>
              <w:top w:val="nil"/>
              <w:left w:val="nil"/>
              <w:bottom w:val="nil"/>
              <w:right w:val="single" w:sz="4" w:space="0" w:color="auto"/>
            </w:tcBorders>
          </w:tcPr>
          <w:p w14:paraId="64BD6310" w14:textId="77777777" w:rsidR="00894051" w:rsidRPr="00E567C8" w:rsidRDefault="00000000">
            <w:pPr>
              <w:autoSpaceDE w:val="0"/>
              <w:autoSpaceDN w:val="0"/>
              <w:adjustRightInd w:val="0"/>
              <w:spacing w:line="240" w:lineRule="exact"/>
              <w:ind w:firstLineChars="0" w:firstLine="0"/>
              <w:rPr>
                <w:rFonts w:ascii="Times New Roman" w:hAnsi="Times New Roman" w:cs="Times New Roman"/>
                <w:i/>
                <w:kern w:val="0"/>
                <w:szCs w:val="21"/>
              </w:rPr>
            </w:pPr>
            <w:proofErr w:type="spellStart"/>
            <w:r w:rsidRPr="00E567C8">
              <w:rPr>
                <w:rFonts w:ascii="Times New Roman" w:hAnsi="Times New Roman" w:cs="Times New Roman"/>
                <w:i/>
                <w:szCs w:val="21"/>
              </w:rPr>
              <w:t>τ</w:t>
            </w:r>
            <w:r w:rsidRPr="00E567C8">
              <w:rPr>
                <w:rFonts w:ascii="Times New Roman" w:hAnsi="Times New Roman" w:cs="Times New Roman"/>
                <w:i/>
                <w:szCs w:val="21"/>
                <w:vertAlign w:val="subscript"/>
              </w:rPr>
              <w:t>jt</w:t>
            </w:r>
            <w:proofErr w:type="spellEnd"/>
          </w:p>
        </w:tc>
        <w:tc>
          <w:tcPr>
            <w:tcW w:w="700" w:type="pct"/>
            <w:gridSpan w:val="2"/>
            <w:tcBorders>
              <w:top w:val="nil"/>
              <w:left w:val="single" w:sz="4" w:space="0" w:color="auto"/>
              <w:bottom w:val="nil"/>
              <w:right w:val="single" w:sz="4" w:space="0" w:color="auto"/>
            </w:tcBorders>
            <w:vAlign w:val="center"/>
          </w:tcPr>
          <w:p w14:paraId="508E596B"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c>
          <w:tcPr>
            <w:tcW w:w="692" w:type="pct"/>
            <w:tcBorders>
              <w:top w:val="nil"/>
              <w:left w:val="single" w:sz="4" w:space="0" w:color="auto"/>
              <w:bottom w:val="nil"/>
              <w:right w:val="nil"/>
            </w:tcBorders>
            <w:vAlign w:val="center"/>
          </w:tcPr>
          <w:p w14:paraId="00093A56"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c>
          <w:tcPr>
            <w:tcW w:w="700" w:type="pct"/>
            <w:gridSpan w:val="2"/>
            <w:tcBorders>
              <w:top w:val="nil"/>
              <w:left w:val="single" w:sz="4" w:space="0" w:color="auto"/>
              <w:bottom w:val="nil"/>
              <w:right w:val="nil"/>
            </w:tcBorders>
            <w:vAlign w:val="center"/>
          </w:tcPr>
          <w:p w14:paraId="7D0FAE42"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c>
          <w:tcPr>
            <w:tcW w:w="692" w:type="pct"/>
            <w:tcBorders>
              <w:top w:val="nil"/>
              <w:left w:val="single" w:sz="4" w:space="0" w:color="auto"/>
              <w:bottom w:val="nil"/>
              <w:right w:val="nil"/>
            </w:tcBorders>
            <w:vAlign w:val="center"/>
          </w:tcPr>
          <w:p w14:paraId="5D9D22F2"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c>
          <w:tcPr>
            <w:tcW w:w="700" w:type="pct"/>
            <w:gridSpan w:val="2"/>
            <w:tcBorders>
              <w:top w:val="nil"/>
              <w:left w:val="single" w:sz="4" w:space="0" w:color="auto"/>
              <w:bottom w:val="nil"/>
              <w:right w:val="nil"/>
            </w:tcBorders>
            <w:vAlign w:val="center"/>
          </w:tcPr>
          <w:p w14:paraId="70528709"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c>
          <w:tcPr>
            <w:tcW w:w="692" w:type="pct"/>
            <w:tcBorders>
              <w:top w:val="nil"/>
              <w:left w:val="single" w:sz="4" w:space="0" w:color="auto"/>
              <w:bottom w:val="nil"/>
              <w:right w:val="nil"/>
            </w:tcBorders>
            <w:vAlign w:val="center"/>
          </w:tcPr>
          <w:p w14:paraId="29135E68"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r>
      <w:tr w:rsidR="00E567C8" w:rsidRPr="00E567C8" w14:paraId="355F54D9" w14:textId="77777777">
        <w:trPr>
          <w:trHeight w:val="20"/>
          <w:jc w:val="center"/>
        </w:trPr>
        <w:tc>
          <w:tcPr>
            <w:tcW w:w="823" w:type="pct"/>
            <w:tcBorders>
              <w:top w:val="nil"/>
              <w:left w:val="nil"/>
              <w:bottom w:val="nil"/>
              <w:right w:val="single" w:sz="4" w:space="0" w:color="auto"/>
            </w:tcBorders>
          </w:tcPr>
          <w:p w14:paraId="56410379" w14:textId="77777777" w:rsidR="00894051" w:rsidRPr="00E567C8" w:rsidRDefault="00000000">
            <w:pPr>
              <w:autoSpaceDE w:val="0"/>
              <w:autoSpaceDN w:val="0"/>
              <w:adjustRightInd w:val="0"/>
              <w:spacing w:line="240" w:lineRule="exact"/>
              <w:ind w:firstLineChars="0" w:firstLine="0"/>
              <w:rPr>
                <w:rFonts w:ascii="Times New Roman" w:hAnsi="Times New Roman" w:cs="Times New Roman"/>
                <w:i/>
                <w:kern w:val="0"/>
                <w:szCs w:val="21"/>
              </w:rPr>
            </w:pPr>
            <w:proofErr w:type="spellStart"/>
            <w:r w:rsidRPr="00E567C8">
              <w:rPr>
                <w:rFonts w:ascii="Times New Roman" w:hAnsi="Times New Roman" w:cs="Times New Roman"/>
                <w:i/>
                <w:iCs/>
                <w:szCs w:val="21"/>
              </w:rPr>
              <w:t>μ</w:t>
            </w:r>
            <w:r w:rsidRPr="00E567C8">
              <w:rPr>
                <w:rFonts w:ascii="Times New Roman" w:hAnsi="Times New Roman" w:cs="Times New Roman"/>
                <w:i/>
                <w:iCs/>
                <w:szCs w:val="21"/>
                <w:vertAlign w:val="subscript"/>
              </w:rPr>
              <w:t>t</w:t>
            </w:r>
            <w:proofErr w:type="spellEnd"/>
          </w:p>
        </w:tc>
        <w:tc>
          <w:tcPr>
            <w:tcW w:w="700" w:type="pct"/>
            <w:gridSpan w:val="2"/>
            <w:tcBorders>
              <w:top w:val="nil"/>
              <w:left w:val="single" w:sz="4" w:space="0" w:color="auto"/>
              <w:bottom w:val="nil"/>
              <w:right w:val="single" w:sz="4" w:space="0" w:color="auto"/>
            </w:tcBorders>
            <w:vAlign w:val="center"/>
          </w:tcPr>
          <w:p w14:paraId="172F2D53"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c>
          <w:tcPr>
            <w:tcW w:w="692" w:type="pct"/>
            <w:tcBorders>
              <w:top w:val="nil"/>
              <w:left w:val="single" w:sz="4" w:space="0" w:color="auto"/>
              <w:bottom w:val="nil"/>
              <w:right w:val="nil"/>
            </w:tcBorders>
            <w:vAlign w:val="center"/>
          </w:tcPr>
          <w:p w14:paraId="07EA8001"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c>
          <w:tcPr>
            <w:tcW w:w="700" w:type="pct"/>
            <w:gridSpan w:val="2"/>
            <w:tcBorders>
              <w:top w:val="nil"/>
              <w:left w:val="single" w:sz="4" w:space="0" w:color="auto"/>
              <w:bottom w:val="nil"/>
              <w:right w:val="nil"/>
            </w:tcBorders>
            <w:vAlign w:val="center"/>
          </w:tcPr>
          <w:p w14:paraId="4A3D5857"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c>
          <w:tcPr>
            <w:tcW w:w="692" w:type="pct"/>
            <w:tcBorders>
              <w:top w:val="nil"/>
              <w:left w:val="single" w:sz="4" w:space="0" w:color="auto"/>
              <w:bottom w:val="nil"/>
              <w:right w:val="nil"/>
            </w:tcBorders>
            <w:vAlign w:val="center"/>
          </w:tcPr>
          <w:p w14:paraId="2E72E15D"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c>
          <w:tcPr>
            <w:tcW w:w="700" w:type="pct"/>
            <w:gridSpan w:val="2"/>
            <w:tcBorders>
              <w:top w:val="nil"/>
              <w:left w:val="single" w:sz="4" w:space="0" w:color="auto"/>
              <w:bottom w:val="nil"/>
              <w:right w:val="nil"/>
            </w:tcBorders>
            <w:vAlign w:val="center"/>
          </w:tcPr>
          <w:p w14:paraId="083C8BDF"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c>
          <w:tcPr>
            <w:tcW w:w="692" w:type="pct"/>
            <w:tcBorders>
              <w:top w:val="nil"/>
              <w:left w:val="single" w:sz="4" w:space="0" w:color="auto"/>
              <w:bottom w:val="nil"/>
              <w:right w:val="nil"/>
            </w:tcBorders>
            <w:vAlign w:val="center"/>
          </w:tcPr>
          <w:p w14:paraId="15CEB0BF"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r>
      <w:tr w:rsidR="00E567C8" w:rsidRPr="00E567C8" w14:paraId="384AB8E4" w14:textId="77777777">
        <w:trPr>
          <w:trHeight w:val="20"/>
          <w:jc w:val="center"/>
        </w:trPr>
        <w:tc>
          <w:tcPr>
            <w:tcW w:w="823" w:type="pct"/>
            <w:tcBorders>
              <w:top w:val="nil"/>
              <w:left w:val="nil"/>
              <w:bottom w:val="nil"/>
              <w:right w:val="single" w:sz="4" w:space="0" w:color="auto"/>
            </w:tcBorders>
          </w:tcPr>
          <w:p w14:paraId="2546CAEC" w14:textId="77777777" w:rsidR="00894051" w:rsidRPr="00E567C8" w:rsidRDefault="00000000">
            <w:pPr>
              <w:autoSpaceDE w:val="0"/>
              <w:autoSpaceDN w:val="0"/>
              <w:adjustRightInd w:val="0"/>
              <w:spacing w:line="240" w:lineRule="exact"/>
              <w:ind w:firstLineChars="0" w:firstLine="0"/>
              <w:rPr>
                <w:rFonts w:ascii="Times New Roman" w:hAnsi="Times New Roman" w:cs="Times New Roman"/>
                <w:i/>
                <w:kern w:val="0"/>
                <w:szCs w:val="21"/>
              </w:rPr>
            </w:pPr>
            <w:proofErr w:type="spellStart"/>
            <w:r w:rsidRPr="00E567C8">
              <w:rPr>
                <w:rFonts w:ascii="Times New Roman" w:hAnsi="Times New Roman" w:cs="Times New Roman"/>
                <w:i/>
                <w:iCs/>
                <w:szCs w:val="21"/>
              </w:rPr>
              <w:t>λ</w:t>
            </w:r>
            <w:r w:rsidRPr="00E567C8">
              <w:rPr>
                <w:rFonts w:ascii="Times New Roman" w:hAnsi="Times New Roman" w:cs="Times New Roman"/>
                <w:i/>
                <w:iCs/>
                <w:szCs w:val="21"/>
                <w:vertAlign w:val="subscript"/>
              </w:rPr>
              <w:t>i</w:t>
            </w:r>
            <w:proofErr w:type="spellEnd"/>
          </w:p>
        </w:tc>
        <w:tc>
          <w:tcPr>
            <w:tcW w:w="700" w:type="pct"/>
            <w:gridSpan w:val="2"/>
            <w:tcBorders>
              <w:top w:val="nil"/>
              <w:left w:val="single" w:sz="4" w:space="0" w:color="auto"/>
              <w:bottom w:val="nil"/>
              <w:right w:val="single" w:sz="4" w:space="0" w:color="auto"/>
            </w:tcBorders>
            <w:vAlign w:val="center"/>
          </w:tcPr>
          <w:p w14:paraId="27E37B28"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c>
          <w:tcPr>
            <w:tcW w:w="692" w:type="pct"/>
            <w:tcBorders>
              <w:top w:val="nil"/>
              <w:left w:val="single" w:sz="4" w:space="0" w:color="auto"/>
              <w:bottom w:val="nil"/>
              <w:right w:val="nil"/>
            </w:tcBorders>
            <w:vAlign w:val="center"/>
          </w:tcPr>
          <w:p w14:paraId="5CF86294"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c>
          <w:tcPr>
            <w:tcW w:w="700" w:type="pct"/>
            <w:gridSpan w:val="2"/>
            <w:tcBorders>
              <w:top w:val="nil"/>
              <w:left w:val="single" w:sz="4" w:space="0" w:color="auto"/>
              <w:bottom w:val="nil"/>
              <w:right w:val="nil"/>
            </w:tcBorders>
            <w:vAlign w:val="center"/>
          </w:tcPr>
          <w:p w14:paraId="3FEAB8AF"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c>
          <w:tcPr>
            <w:tcW w:w="692" w:type="pct"/>
            <w:tcBorders>
              <w:top w:val="nil"/>
              <w:left w:val="single" w:sz="4" w:space="0" w:color="auto"/>
              <w:bottom w:val="nil"/>
              <w:right w:val="nil"/>
            </w:tcBorders>
            <w:vAlign w:val="center"/>
          </w:tcPr>
          <w:p w14:paraId="2ABBE126"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c>
          <w:tcPr>
            <w:tcW w:w="700" w:type="pct"/>
            <w:gridSpan w:val="2"/>
            <w:tcBorders>
              <w:top w:val="nil"/>
              <w:left w:val="single" w:sz="4" w:space="0" w:color="auto"/>
              <w:bottom w:val="nil"/>
              <w:right w:val="nil"/>
            </w:tcBorders>
            <w:vAlign w:val="center"/>
          </w:tcPr>
          <w:p w14:paraId="04B944E7"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c>
          <w:tcPr>
            <w:tcW w:w="692" w:type="pct"/>
            <w:tcBorders>
              <w:top w:val="nil"/>
              <w:left w:val="single" w:sz="4" w:space="0" w:color="auto"/>
              <w:bottom w:val="nil"/>
              <w:right w:val="nil"/>
            </w:tcBorders>
            <w:vAlign w:val="center"/>
          </w:tcPr>
          <w:p w14:paraId="5294FA14"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r>
      <w:tr w:rsidR="00E567C8" w:rsidRPr="00E567C8" w14:paraId="1CD3AEE0" w14:textId="77777777">
        <w:trPr>
          <w:trHeight w:val="20"/>
          <w:jc w:val="center"/>
        </w:trPr>
        <w:tc>
          <w:tcPr>
            <w:tcW w:w="823" w:type="pct"/>
            <w:tcBorders>
              <w:top w:val="nil"/>
              <w:left w:val="nil"/>
              <w:right w:val="single" w:sz="4" w:space="0" w:color="auto"/>
            </w:tcBorders>
            <w:vAlign w:val="center"/>
          </w:tcPr>
          <w:p w14:paraId="25A3E4B0" w14:textId="77777777" w:rsidR="00894051" w:rsidRPr="00E567C8" w:rsidRDefault="00000000">
            <w:pPr>
              <w:autoSpaceDE w:val="0"/>
              <w:autoSpaceDN w:val="0"/>
              <w:adjustRightInd w:val="0"/>
              <w:spacing w:line="240" w:lineRule="exact"/>
              <w:ind w:firstLineChars="0" w:firstLine="0"/>
              <w:rPr>
                <w:rFonts w:ascii="Times New Roman" w:hAnsi="Times New Roman" w:cs="Times New Roman"/>
                <w:i/>
                <w:kern w:val="0"/>
                <w:szCs w:val="21"/>
              </w:rPr>
            </w:pPr>
            <w:r w:rsidRPr="00E567C8">
              <w:rPr>
                <w:rFonts w:ascii="Times New Roman" w:hAnsi="Times New Roman" w:cs="Times New Roman"/>
                <w:i/>
                <w:kern w:val="0"/>
                <w:szCs w:val="21"/>
              </w:rPr>
              <w:t>N</w:t>
            </w:r>
          </w:p>
        </w:tc>
        <w:tc>
          <w:tcPr>
            <w:tcW w:w="1325" w:type="dxa"/>
            <w:gridSpan w:val="2"/>
            <w:tcBorders>
              <w:top w:val="nil"/>
              <w:left w:val="single" w:sz="4" w:space="0" w:color="auto"/>
              <w:right w:val="single" w:sz="4" w:space="0" w:color="auto"/>
            </w:tcBorders>
          </w:tcPr>
          <w:p w14:paraId="1B88EFF5"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348097</w:t>
            </w:r>
          </w:p>
        </w:tc>
        <w:tc>
          <w:tcPr>
            <w:tcW w:w="1310" w:type="dxa"/>
            <w:tcBorders>
              <w:top w:val="nil"/>
              <w:left w:val="single" w:sz="4" w:space="0" w:color="auto"/>
              <w:right w:val="nil"/>
            </w:tcBorders>
          </w:tcPr>
          <w:p w14:paraId="6F6A506F"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481914</w:t>
            </w:r>
          </w:p>
        </w:tc>
        <w:tc>
          <w:tcPr>
            <w:tcW w:w="1325" w:type="dxa"/>
            <w:gridSpan w:val="2"/>
            <w:tcBorders>
              <w:top w:val="nil"/>
              <w:left w:val="single" w:sz="4" w:space="0" w:color="auto"/>
              <w:right w:val="nil"/>
            </w:tcBorders>
          </w:tcPr>
          <w:p w14:paraId="5C9CA8A2"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80655</w:t>
            </w:r>
          </w:p>
        </w:tc>
        <w:tc>
          <w:tcPr>
            <w:tcW w:w="1310" w:type="dxa"/>
            <w:tcBorders>
              <w:top w:val="nil"/>
              <w:left w:val="single" w:sz="4" w:space="0" w:color="auto"/>
              <w:right w:val="nil"/>
            </w:tcBorders>
          </w:tcPr>
          <w:p w14:paraId="00FE47DD"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86186</w:t>
            </w:r>
          </w:p>
        </w:tc>
        <w:tc>
          <w:tcPr>
            <w:tcW w:w="1325" w:type="dxa"/>
            <w:gridSpan w:val="2"/>
            <w:tcBorders>
              <w:top w:val="nil"/>
              <w:left w:val="single" w:sz="4" w:space="0" w:color="auto"/>
              <w:right w:val="nil"/>
            </w:tcBorders>
          </w:tcPr>
          <w:p w14:paraId="3617AA2D"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230631</w:t>
            </w:r>
          </w:p>
        </w:tc>
        <w:tc>
          <w:tcPr>
            <w:tcW w:w="1313" w:type="dxa"/>
            <w:tcBorders>
              <w:top w:val="nil"/>
              <w:left w:val="single" w:sz="4" w:space="0" w:color="auto"/>
              <w:right w:val="nil"/>
            </w:tcBorders>
          </w:tcPr>
          <w:p w14:paraId="44E83F5D"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351908</w:t>
            </w:r>
          </w:p>
        </w:tc>
      </w:tr>
      <w:tr w:rsidR="00E567C8" w:rsidRPr="00E567C8" w14:paraId="24999030" w14:textId="77777777">
        <w:trPr>
          <w:trHeight w:val="20"/>
          <w:jc w:val="center"/>
        </w:trPr>
        <w:tc>
          <w:tcPr>
            <w:tcW w:w="823" w:type="pct"/>
            <w:tcBorders>
              <w:top w:val="nil"/>
              <w:left w:val="nil"/>
              <w:bottom w:val="single" w:sz="4" w:space="0" w:color="auto"/>
              <w:right w:val="single" w:sz="4" w:space="0" w:color="auto"/>
            </w:tcBorders>
            <w:vAlign w:val="center"/>
          </w:tcPr>
          <w:p w14:paraId="7FE883EA" w14:textId="77777777" w:rsidR="00894051" w:rsidRPr="00E567C8" w:rsidRDefault="00000000">
            <w:pPr>
              <w:autoSpaceDE w:val="0"/>
              <w:autoSpaceDN w:val="0"/>
              <w:adjustRightInd w:val="0"/>
              <w:spacing w:line="240" w:lineRule="exact"/>
              <w:ind w:firstLineChars="0" w:firstLine="0"/>
              <w:rPr>
                <w:rFonts w:ascii="Times New Roman" w:hAnsi="Times New Roman" w:cs="Times New Roman"/>
                <w:i/>
                <w:kern w:val="0"/>
                <w:szCs w:val="21"/>
              </w:rPr>
            </w:pPr>
            <w:r w:rsidRPr="00E567C8">
              <w:rPr>
                <w:rFonts w:ascii="Times New Roman" w:hAnsi="Times New Roman" w:cs="Times New Roman"/>
                <w:i/>
                <w:szCs w:val="21"/>
              </w:rPr>
              <w:t>R</w:t>
            </w:r>
            <w:r w:rsidRPr="00E567C8">
              <w:rPr>
                <w:rFonts w:ascii="Times New Roman" w:hAnsi="Times New Roman" w:cs="Times New Roman"/>
                <w:i/>
                <w:szCs w:val="21"/>
                <w:vertAlign w:val="superscript"/>
              </w:rPr>
              <w:t>2</w:t>
            </w:r>
          </w:p>
        </w:tc>
        <w:tc>
          <w:tcPr>
            <w:tcW w:w="1325" w:type="dxa"/>
            <w:gridSpan w:val="2"/>
            <w:tcBorders>
              <w:top w:val="nil"/>
              <w:left w:val="single" w:sz="4" w:space="0" w:color="auto"/>
              <w:bottom w:val="single" w:sz="4" w:space="0" w:color="auto"/>
              <w:right w:val="single" w:sz="4" w:space="0" w:color="auto"/>
            </w:tcBorders>
          </w:tcPr>
          <w:p w14:paraId="16199F39"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0.0955</w:t>
            </w:r>
          </w:p>
        </w:tc>
        <w:tc>
          <w:tcPr>
            <w:tcW w:w="1310" w:type="dxa"/>
            <w:tcBorders>
              <w:top w:val="nil"/>
              <w:left w:val="single" w:sz="4" w:space="0" w:color="auto"/>
              <w:bottom w:val="single" w:sz="4" w:space="0" w:color="auto"/>
              <w:right w:val="nil"/>
            </w:tcBorders>
          </w:tcPr>
          <w:p w14:paraId="6FFE00E1"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0.1301</w:t>
            </w:r>
          </w:p>
        </w:tc>
        <w:tc>
          <w:tcPr>
            <w:tcW w:w="1325" w:type="dxa"/>
            <w:gridSpan w:val="2"/>
            <w:tcBorders>
              <w:top w:val="nil"/>
              <w:left w:val="single" w:sz="4" w:space="0" w:color="auto"/>
              <w:bottom w:val="single" w:sz="4" w:space="0" w:color="auto"/>
              <w:right w:val="nil"/>
            </w:tcBorders>
          </w:tcPr>
          <w:p w14:paraId="7E74BA43"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0.093</w:t>
            </w:r>
            <w:r w:rsidRPr="00E567C8">
              <w:rPr>
                <w:rFonts w:ascii="Times New Roman" w:hAnsi="Times New Roman" w:cs="Times New Roman" w:hint="eastAsia"/>
                <w:kern w:val="0"/>
                <w:szCs w:val="21"/>
              </w:rPr>
              <w:t>5</w:t>
            </w:r>
          </w:p>
        </w:tc>
        <w:tc>
          <w:tcPr>
            <w:tcW w:w="1310" w:type="dxa"/>
            <w:tcBorders>
              <w:top w:val="nil"/>
              <w:left w:val="single" w:sz="4" w:space="0" w:color="auto"/>
              <w:bottom w:val="single" w:sz="4" w:space="0" w:color="auto"/>
              <w:right w:val="nil"/>
            </w:tcBorders>
          </w:tcPr>
          <w:p w14:paraId="5F1A865D"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0.1202</w:t>
            </w:r>
          </w:p>
        </w:tc>
        <w:tc>
          <w:tcPr>
            <w:tcW w:w="1325" w:type="dxa"/>
            <w:gridSpan w:val="2"/>
            <w:tcBorders>
              <w:top w:val="nil"/>
              <w:left w:val="single" w:sz="4" w:space="0" w:color="auto"/>
              <w:bottom w:val="single" w:sz="4" w:space="0" w:color="auto"/>
              <w:right w:val="nil"/>
            </w:tcBorders>
          </w:tcPr>
          <w:p w14:paraId="17A17887"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0.1051</w:t>
            </w:r>
          </w:p>
        </w:tc>
        <w:tc>
          <w:tcPr>
            <w:tcW w:w="1313" w:type="dxa"/>
            <w:tcBorders>
              <w:top w:val="nil"/>
              <w:left w:val="single" w:sz="4" w:space="0" w:color="auto"/>
              <w:bottom w:val="single" w:sz="4" w:space="0" w:color="auto"/>
              <w:right w:val="nil"/>
            </w:tcBorders>
          </w:tcPr>
          <w:p w14:paraId="2899853F"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0.1321</w:t>
            </w:r>
          </w:p>
        </w:tc>
      </w:tr>
    </w:tbl>
    <w:p w14:paraId="323D5429" w14:textId="77777777" w:rsidR="00894051" w:rsidRPr="00E567C8" w:rsidRDefault="00000000">
      <w:pPr>
        <w:widowControl/>
        <w:spacing w:line="240" w:lineRule="exact"/>
        <w:ind w:firstLineChars="0" w:firstLine="0"/>
        <w:rPr>
          <w:rFonts w:ascii="Times New Roman" w:hAnsi="Times New Roman" w:cs="Times New Roman"/>
          <w:bCs/>
          <w:szCs w:val="21"/>
        </w:rPr>
        <w:sectPr w:rsidR="00894051" w:rsidRPr="00E567C8">
          <w:pgSz w:w="11906" w:h="16838"/>
          <w:pgMar w:top="1440" w:right="1800" w:bottom="1440" w:left="1800" w:header="851" w:footer="992" w:gutter="0"/>
          <w:cols w:space="425"/>
          <w:docGrid w:type="lines" w:linePitch="312"/>
        </w:sectPr>
      </w:pPr>
      <w:r w:rsidRPr="00E567C8">
        <w:rPr>
          <w:rFonts w:ascii="Times New Roman" w:hAnsi="Times New Roman" w:cs="Times New Roman"/>
          <w:i/>
          <w:iCs/>
          <w:szCs w:val="21"/>
        </w:rPr>
        <w:t>Notes:</w:t>
      </w:r>
      <w:r w:rsidRPr="00E567C8">
        <w:rPr>
          <w:rFonts w:ascii="Times New Roman" w:hAnsi="Times New Roman" w:cs="Times New Roman"/>
          <w:szCs w:val="21"/>
        </w:rPr>
        <w:t xml:space="preserve"> The values in parentheses represent firm-level clustered standard errors. </w:t>
      </w:r>
      <w:proofErr w:type="gramStart"/>
      <w:r w:rsidRPr="00E567C8">
        <w:rPr>
          <w:rFonts w:ascii="Times New Roman" w:hAnsi="Times New Roman" w:cs="Times New Roman"/>
          <w:szCs w:val="21"/>
        </w:rPr>
        <w:t>* ,</w:t>
      </w:r>
      <w:proofErr w:type="gramEnd"/>
      <w:r w:rsidRPr="00E567C8">
        <w:rPr>
          <w:rFonts w:ascii="Times New Roman" w:hAnsi="Times New Roman" w:cs="Times New Roman"/>
          <w:szCs w:val="21"/>
        </w:rPr>
        <w:t xml:space="preserve"> *</w:t>
      </w:r>
      <w:proofErr w:type="gramStart"/>
      <w:r w:rsidRPr="00E567C8">
        <w:rPr>
          <w:rFonts w:ascii="Times New Roman" w:hAnsi="Times New Roman" w:cs="Times New Roman"/>
          <w:szCs w:val="21"/>
        </w:rPr>
        <w:t>* ,</w:t>
      </w:r>
      <w:proofErr w:type="gramEnd"/>
      <w:r w:rsidRPr="00E567C8">
        <w:rPr>
          <w:rFonts w:ascii="Times New Roman" w:hAnsi="Times New Roman" w:cs="Times New Roman"/>
          <w:szCs w:val="21"/>
        </w:rPr>
        <w:t xml:space="preserve"> and *** denote significance at the 10%, 5%, and 1% levels, respectively. Constant represents the intercept term, and Controls represent the control variables, including </w:t>
      </w:r>
      <w:r w:rsidRPr="00E567C8">
        <w:rPr>
          <w:rFonts w:ascii="Times New Roman" w:hAnsi="Times New Roman" w:cs="Times New Roman"/>
          <w:i/>
          <w:iCs/>
          <w:szCs w:val="21"/>
        </w:rPr>
        <w:t xml:space="preserve">Size, Lev, ROA, </w:t>
      </w:r>
      <w:proofErr w:type="spellStart"/>
      <w:r w:rsidRPr="00E567C8">
        <w:rPr>
          <w:rFonts w:ascii="Times New Roman" w:hAnsi="Times New Roman" w:cs="Times New Roman"/>
          <w:i/>
          <w:iCs/>
          <w:szCs w:val="21"/>
        </w:rPr>
        <w:t>Capitalgrow</w:t>
      </w:r>
      <w:proofErr w:type="spellEnd"/>
      <w:r w:rsidRPr="00E567C8">
        <w:rPr>
          <w:rFonts w:ascii="Times New Roman" w:hAnsi="Times New Roman" w:cs="Times New Roman"/>
          <w:i/>
          <w:iCs/>
          <w:szCs w:val="21"/>
        </w:rPr>
        <w:t xml:space="preserve">, </w:t>
      </w:r>
      <w:proofErr w:type="spellStart"/>
      <w:r w:rsidRPr="00E567C8">
        <w:rPr>
          <w:rFonts w:ascii="Times New Roman" w:hAnsi="Times New Roman" w:cs="Times New Roman"/>
          <w:i/>
          <w:iCs/>
          <w:szCs w:val="21"/>
        </w:rPr>
        <w:t>Lqrat</w:t>
      </w:r>
      <w:proofErr w:type="spellEnd"/>
      <w:r w:rsidRPr="00E567C8">
        <w:rPr>
          <w:rFonts w:ascii="Times New Roman" w:hAnsi="Times New Roman" w:cs="Times New Roman"/>
          <w:i/>
          <w:iCs/>
          <w:szCs w:val="21"/>
        </w:rPr>
        <w:t>, PPE</w:t>
      </w:r>
      <w:r w:rsidRPr="00E567C8">
        <w:rPr>
          <w:rFonts w:ascii="Times New Roman" w:hAnsi="Times New Roman" w:cs="Times New Roman"/>
          <w:szCs w:val="21"/>
        </w:rPr>
        <w:t xml:space="preserve">, and </w:t>
      </w:r>
      <w:r w:rsidRPr="00E567C8">
        <w:rPr>
          <w:rFonts w:ascii="Times New Roman" w:hAnsi="Times New Roman" w:cs="Times New Roman"/>
          <w:i/>
          <w:iCs/>
          <w:szCs w:val="21"/>
        </w:rPr>
        <w:t>GDP</w:t>
      </w:r>
      <w:r w:rsidRPr="00E567C8">
        <w:rPr>
          <w:rFonts w:ascii="Times New Roman" w:hAnsi="Times New Roman" w:cs="Times New Roman"/>
          <w:szCs w:val="21"/>
        </w:rPr>
        <w:t xml:space="preserve">. </w:t>
      </w:r>
      <w:proofErr w:type="spellStart"/>
      <w:r w:rsidRPr="00E567C8">
        <w:rPr>
          <w:rFonts w:ascii="Times New Roman" w:hAnsi="Times New Roman" w:cs="Times New Roman"/>
          <w:i/>
          <w:iCs/>
          <w:szCs w:val="21"/>
        </w:rPr>
        <w:t>λ</w:t>
      </w:r>
      <w:r w:rsidRPr="00E567C8">
        <w:rPr>
          <w:rFonts w:ascii="Times New Roman" w:hAnsi="Times New Roman" w:cs="Times New Roman"/>
          <w:i/>
          <w:iCs/>
          <w:szCs w:val="21"/>
          <w:vertAlign w:val="subscript"/>
        </w:rPr>
        <w:t>i</w:t>
      </w:r>
      <w:proofErr w:type="spellEnd"/>
      <w:r w:rsidRPr="00E567C8">
        <w:rPr>
          <w:rFonts w:ascii="Times New Roman" w:hAnsi="Times New Roman" w:cs="Times New Roman"/>
          <w:i/>
          <w:iCs/>
          <w:szCs w:val="21"/>
        </w:rPr>
        <w:t xml:space="preserve"> </w:t>
      </w:r>
      <w:r w:rsidRPr="00E567C8">
        <w:rPr>
          <w:rFonts w:ascii="Times New Roman" w:hAnsi="Times New Roman" w:cs="Times New Roman"/>
          <w:szCs w:val="21"/>
        </w:rPr>
        <w:t xml:space="preserve">and </w:t>
      </w:r>
      <w:proofErr w:type="spellStart"/>
      <w:r w:rsidRPr="00E567C8">
        <w:rPr>
          <w:rFonts w:ascii="Times New Roman" w:hAnsi="Times New Roman" w:cs="Times New Roman"/>
          <w:i/>
          <w:iCs/>
          <w:szCs w:val="21"/>
        </w:rPr>
        <w:t>μ</w:t>
      </w:r>
      <w:r w:rsidRPr="00E567C8">
        <w:rPr>
          <w:rFonts w:ascii="Times New Roman" w:hAnsi="Times New Roman" w:cs="Times New Roman"/>
          <w:i/>
          <w:iCs/>
          <w:szCs w:val="21"/>
          <w:vertAlign w:val="subscript"/>
        </w:rPr>
        <w:t>t</w:t>
      </w:r>
      <w:proofErr w:type="spellEnd"/>
      <w:r w:rsidRPr="00E567C8">
        <w:rPr>
          <w:rFonts w:ascii="Times New Roman" w:hAnsi="Times New Roman" w:cs="Times New Roman"/>
          <w:i/>
          <w:iCs/>
          <w:szCs w:val="21"/>
          <w:vertAlign w:val="subscript"/>
        </w:rPr>
        <w:t xml:space="preserve"> </w:t>
      </w:r>
      <w:r w:rsidRPr="00E567C8">
        <w:rPr>
          <w:rFonts w:ascii="Times New Roman" w:hAnsi="Times New Roman" w:cs="Times New Roman"/>
          <w:szCs w:val="21"/>
        </w:rPr>
        <w:t xml:space="preserve">represent individual and time fixed effects, while </w:t>
      </w:r>
      <w:proofErr w:type="spellStart"/>
      <w:r w:rsidRPr="00E567C8">
        <w:rPr>
          <w:rFonts w:ascii="Times New Roman" w:hAnsi="Times New Roman" w:cs="Times New Roman"/>
          <w:i/>
          <w:szCs w:val="21"/>
        </w:rPr>
        <w:t>τ</w:t>
      </w:r>
      <w:r w:rsidRPr="00E567C8">
        <w:rPr>
          <w:rFonts w:ascii="Times New Roman" w:hAnsi="Times New Roman" w:cs="Times New Roman"/>
          <w:i/>
          <w:szCs w:val="21"/>
          <w:vertAlign w:val="subscript"/>
        </w:rPr>
        <w:t>jt</w:t>
      </w:r>
      <w:proofErr w:type="spellEnd"/>
      <w:r w:rsidRPr="00E567C8">
        <w:rPr>
          <w:rFonts w:ascii="Times New Roman" w:hAnsi="Times New Roman" w:cs="Times New Roman"/>
          <w:szCs w:val="21"/>
        </w:rPr>
        <w:t xml:space="preserve"> and </w:t>
      </w:r>
      <w:proofErr w:type="spellStart"/>
      <w:r w:rsidRPr="00E567C8">
        <w:rPr>
          <w:rFonts w:ascii="Times New Roman" w:hAnsi="Times New Roman" w:cs="Times New Roman"/>
          <w:i/>
          <w:szCs w:val="21"/>
        </w:rPr>
        <w:t>ψ</w:t>
      </w:r>
      <w:r w:rsidRPr="00E567C8">
        <w:rPr>
          <w:rFonts w:ascii="Times New Roman" w:hAnsi="Times New Roman" w:cs="Times New Roman"/>
          <w:i/>
          <w:szCs w:val="21"/>
          <w:vertAlign w:val="subscript"/>
        </w:rPr>
        <w:t>p</w:t>
      </w:r>
      <w:proofErr w:type="spellEnd"/>
      <w:r w:rsidRPr="00E567C8">
        <w:rPr>
          <w:rFonts w:ascii="Times New Roman" w:hAnsi="Times New Roman" w:cs="Times New Roman"/>
          <w:szCs w:val="21"/>
        </w:rPr>
        <w:t xml:space="preserve"> represent industry and province trend effects.</w:t>
      </w:r>
    </w:p>
    <w:p w14:paraId="75D270BF" w14:textId="77777777" w:rsidR="00894051" w:rsidRPr="00E567C8" w:rsidRDefault="00000000">
      <w:pPr>
        <w:pStyle w:val="af5"/>
        <w:ind w:left="360" w:firstLineChars="0" w:hanging="360"/>
        <w:outlineLvl w:val="0"/>
        <w:rPr>
          <w:rFonts w:ascii="Times New Roman" w:eastAsiaTheme="minorEastAsia" w:hAnsi="Times New Roman" w:cs="Times New Roman"/>
          <w:b/>
          <w:sz w:val="28"/>
          <w:szCs w:val="36"/>
        </w:rPr>
      </w:pPr>
      <w:r w:rsidRPr="00E567C8">
        <w:rPr>
          <w:rFonts w:ascii="Times New Roman" w:eastAsiaTheme="minorEastAsia" w:hAnsi="Times New Roman" w:cs="Times New Roman"/>
          <w:b/>
          <w:sz w:val="28"/>
          <w:szCs w:val="36"/>
        </w:rPr>
        <w:t xml:space="preserve">Table </w:t>
      </w:r>
      <w:r w:rsidRPr="00E567C8">
        <w:rPr>
          <w:rFonts w:ascii="Times New Roman" w:eastAsiaTheme="minorEastAsia" w:hAnsi="Times New Roman" w:cs="Times New Roman" w:hint="eastAsia"/>
          <w:b/>
          <w:sz w:val="28"/>
          <w:szCs w:val="36"/>
        </w:rPr>
        <w:t>8</w:t>
      </w:r>
      <w:r w:rsidRPr="00E567C8">
        <w:rPr>
          <w:rFonts w:ascii="Times New Roman" w:eastAsiaTheme="minorEastAsia" w:hAnsi="Times New Roman" w:cs="Times New Roman"/>
          <w:b/>
          <w:sz w:val="28"/>
          <w:szCs w:val="36"/>
        </w:rPr>
        <w:t>. Corporate response</w:t>
      </w:r>
    </w:p>
    <w:tbl>
      <w:tblPr>
        <w:tblW w:w="5756" w:type="pct"/>
        <w:jc w:val="center"/>
        <w:tblLayout w:type="fixed"/>
        <w:tblLook w:val="04A0" w:firstRow="1" w:lastRow="0" w:firstColumn="1" w:lastColumn="0" w:noHBand="0" w:noVBand="1"/>
      </w:tblPr>
      <w:tblGrid>
        <w:gridCol w:w="2303"/>
        <w:gridCol w:w="390"/>
        <w:gridCol w:w="862"/>
        <w:gridCol w:w="1081"/>
        <w:gridCol w:w="390"/>
        <w:gridCol w:w="838"/>
        <w:gridCol w:w="1233"/>
        <w:gridCol w:w="262"/>
        <w:gridCol w:w="971"/>
        <w:gridCol w:w="1232"/>
      </w:tblGrid>
      <w:tr w:rsidR="00E567C8" w:rsidRPr="00E567C8" w14:paraId="16E2B8E0" w14:textId="77777777">
        <w:trPr>
          <w:trHeight w:hRule="exact" w:val="227"/>
          <w:jc w:val="center"/>
        </w:trPr>
        <w:tc>
          <w:tcPr>
            <w:tcW w:w="5000" w:type="pct"/>
            <w:gridSpan w:val="10"/>
            <w:tcBorders>
              <w:top w:val="single" w:sz="4" w:space="0" w:color="auto"/>
              <w:left w:val="nil"/>
              <w:bottom w:val="single" w:sz="4" w:space="0" w:color="auto"/>
            </w:tcBorders>
          </w:tcPr>
          <w:p w14:paraId="253C5702" w14:textId="77777777" w:rsidR="00894051" w:rsidRPr="00E567C8" w:rsidRDefault="00000000">
            <w:pPr>
              <w:autoSpaceDE w:val="0"/>
              <w:autoSpaceDN w:val="0"/>
              <w:adjustRightInd w:val="0"/>
              <w:spacing w:line="240" w:lineRule="exact"/>
              <w:ind w:firstLineChars="0" w:firstLine="0"/>
              <w:rPr>
                <w:rFonts w:ascii="Times New Roman" w:hAnsi="Times New Roman" w:cs="Times New Roman"/>
                <w:b/>
                <w:bCs/>
                <w:szCs w:val="21"/>
              </w:rPr>
            </w:pPr>
            <w:r w:rsidRPr="00E567C8">
              <w:rPr>
                <w:rFonts w:ascii="Times New Roman" w:hAnsi="Times New Roman" w:cs="Times New Roman"/>
                <w:b/>
                <w:bCs/>
                <w:szCs w:val="21"/>
              </w:rPr>
              <w:t>Panel A</w:t>
            </w:r>
            <w:r w:rsidRPr="00E567C8">
              <w:rPr>
                <w:rFonts w:ascii="Times New Roman" w:hAnsi="Times New Roman" w:cs="Times New Roman"/>
                <w:b/>
                <w:bCs/>
                <w:szCs w:val="21"/>
              </w:rPr>
              <w:t>：</w:t>
            </w:r>
            <w:r w:rsidRPr="00E567C8">
              <w:rPr>
                <w:rFonts w:ascii="Times New Roman" w:hAnsi="Times New Roman" w:cs="Times New Roman"/>
                <w:b/>
                <w:bCs/>
                <w:szCs w:val="21"/>
              </w:rPr>
              <w:t>Labor cost</w:t>
            </w:r>
          </w:p>
        </w:tc>
      </w:tr>
      <w:tr w:rsidR="00E567C8" w:rsidRPr="00E567C8" w14:paraId="47C2F3E9" w14:textId="77777777">
        <w:trPr>
          <w:trHeight w:hRule="exact" w:val="227"/>
          <w:jc w:val="center"/>
        </w:trPr>
        <w:tc>
          <w:tcPr>
            <w:tcW w:w="1408" w:type="pct"/>
            <w:gridSpan w:val="2"/>
            <w:tcBorders>
              <w:top w:val="single" w:sz="4" w:space="0" w:color="auto"/>
              <w:left w:val="nil"/>
              <w:bottom w:val="single" w:sz="4" w:space="0" w:color="auto"/>
              <w:right w:val="single" w:sz="4" w:space="0" w:color="auto"/>
            </w:tcBorders>
          </w:tcPr>
          <w:p w14:paraId="12DB385A" w14:textId="77777777" w:rsidR="00894051" w:rsidRPr="00E567C8" w:rsidRDefault="00894051">
            <w:pPr>
              <w:autoSpaceDE w:val="0"/>
              <w:autoSpaceDN w:val="0"/>
              <w:adjustRightInd w:val="0"/>
              <w:spacing w:line="240" w:lineRule="exact"/>
              <w:ind w:firstLineChars="0" w:firstLine="360"/>
              <w:jc w:val="left"/>
              <w:rPr>
                <w:rFonts w:ascii="Times New Roman" w:hAnsi="Times New Roman" w:cs="Times New Roman"/>
                <w:kern w:val="0"/>
                <w:szCs w:val="21"/>
              </w:rPr>
            </w:pPr>
          </w:p>
        </w:tc>
        <w:tc>
          <w:tcPr>
            <w:tcW w:w="3592" w:type="pct"/>
            <w:gridSpan w:val="8"/>
            <w:tcBorders>
              <w:top w:val="single" w:sz="4" w:space="0" w:color="auto"/>
              <w:left w:val="single" w:sz="4" w:space="0" w:color="auto"/>
              <w:bottom w:val="single" w:sz="4" w:space="0" w:color="auto"/>
            </w:tcBorders>
          </w:tcPr>
          <w:p w14:paraId="7F0D9967" w14:textId="77777777" w:rsidR="00894051" w:rsidRPr="00E567C8" w:rsidRDefault="00000000">
            <w:pPr>
              <w:autoSpaceDE w:val="0"/>
              <w:autoSpaceDN w:val="0"/>
              <w:adjustRightInd w:val="0"/>
              <w:spacing w:line="240" w:lineRule="exact"/>
              <w:ind w:firstLineChars="0" w:firstLine="360"/>
              <w:jc w:val="center"/>
              <w:rPr>
                <w:rFonts w:ascii="Times New Roman" w:hAnsi="Times New Roman" w:cs="Times New Roman"/>
                <w:i/>
                <w:kern w:val="0"/>
                <w:szCs w:val="21"/>
              </w:rPr>
            </w:pPr>
            <w:proofErr w:type="spellStart"/>
            <w:r w:rsidRPr="00E567C8">
              <w:rPr>
                <w:rFonts w:ascii="Times New Roman" w:hAnsi="Times New Roman" w:cs="Times New Roman"/>
                <w:i/>
                <w:kern w:val="0"/>
                <w:szCs w:val="21"/>
              </w:rPr>
              <w:t>Ingw</w:t>
            </w:r>
            <w:proofErr w:type="spellEnd"/>
          </w:p>
        </w:tc>
      </w:tr>
      <w:tr w:rsidR="00E567C8" w:rsidRPr="00E567C8" w14:paraId="7649B811" w14:textId="77777777">
        <w:trPr>
          <w:trHeight w:hRule="exact" w:val="227"/>
          <w:jc w:val="center"/>
        </w:trPr>
        <w:tc>
          <w:tcPr>
            <w:tcW w:w="1408" w:type="pct"/>
            <w:gridSpan w:val="2"/>
            <w:tcBorders>
              <w:top w:val="single" w:sz="4" w:space="0" w:color="auto"/>
              <w:left w:val="nil"/>
              <w:right w:val="single" w:sz="4" w:space="0" w:color="auto"/>
            </w:tcBorders>
          </w:tcPr>
          <w:p w14:paraId="1D141647" w14:textId="77777777" w:rsidR="00894051" w:rsidRPr="00E567C8" w:rsidRDefault="00894051">
            <w:pPr>
              <w:autoSpaceDE w:val="0"/>
              <w:autoSpaceDN w:val="0"/>
              <w:adjustRightInd w:val="0"/>
              <w:spacing w:line="240" w:lineRule="exact"/>
              <w:ind w:firstLineChars="0" w:firstLine="360"/>
              <w:jc w:val="left"/>
              <w:rPr>
                <w:rFonts w:ascii="Times New Roman" w:hAnsi="Times New Roman" w:cs="Times New Roman"/>
                <w:kern w:val="0"/>
                <w:szCs w:val="21"/>
              </w:rPr>
            </w:pPr>
          </w:p>
        </w:tc>
        <w:tc>
          <w:tcPr>
            <w:tcW w:w="1220" w:type="pct"/>
            <w:gridSpan w:val="3"/>
            <w:tcBorders>
              <w:top w:val="single" w:sz="4" w:space="0" w:color="auto"/>
              <w:left w:val="single" w:sz="4" w:space="0" w:color="auto"/>
              <w:bottom w:val="single" w:sz="4" w:space="0" w:color="auto"/>
              <w:right w:val="single" w:sz="4" w:space="0" w:color="auto"/>
            </w:tcBorders>
          </w:tcPr>
          <w:p w14:paraId="26A75319"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Full sample</w:t>
            </w:r>
          </w:p>
        </w:tc>
        <w:tc>
          <w:tcPr>
            <w:tcW w:w="1220" w:type="pct"/>
            <w:gridSpan w:val="3"/>
            <w:tcBorders>
              <w:top w:val="single" w:sz="4" w:space="0" w:color="auto"/>
              <w:left w:val="single" w:sz="4" w:space="0" w:color="auto"/>
              <w:bottom w:val="single" w:sz="4" w:space="0" w:color="auto"/>
              <w:right w:val="single" w:sz="4" w:space="0" w:color="auto"/>
            </w:tcBorders>
          </w:tcPr>
          <w:p w14:paraId="7C2BAD7C"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SMSE</w:t>
            </w:r>
          </w:p>
        </w:tc>
        <w:tc>
          <w:tcPr>
            <w:tcW w:w="1152" w:type="pct"/>
            <w:gridSpan w:val="2"/>
            <w:tcBorders>
              <w:top w:val="single" w:sz="4" w:space="0" w:color="auto"/>
              <w:left w:val="single" w:sz="4" w:space="0" w:color="auto"/>
              <w:bottom w:val="single" w:sz="4" w:space="0" w:color="auto"/>
            </w:tcBorders>
          </w:tcPr>
          <w:p w14:paraId="32AB7239"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Non-SMSE</w:t>
            </w:r>
          </w:p>
        </w:tc>
      </w:tr>
      <w:tr w:rsidR="00E567C8" w:rsidRPr="00E567C8" w14:paraId="31493517" w14:textId="77777777">
        <w:trPr>
          <w:trHeight w:hRule="exact" w:val="227"/>
          <w:jc w:val="center"/>
        </w:trPr>
        <w:tc>
          <w:tcPr>
            <w:tcW w:w="1408" w:type="pct"/>
            <w:gridSpan w:val="2"/>
            <w:tcBorders>
              <w:left w:val="nil"/>
              <w:bottom w:val="nil"/>
              <w:right w:val="single" w:sz="4" w:space="0" w:color="auto"/>
            </w:tcBorders>
          </w:tcPr>
          <w:p w14:paraId="05274955" w14:textId="77777777" w:rsidR="00894051" w:rsidRPr="00E567C8" w:rsidRDefault="00894051">
            <w:pPr>
              <w:autoSpaceDE w:val="0"/>
              <w:autoSpaceDN w:val="0"/>
              <w:adjustRightInd w:val="0"/>
              <w:spacing w:line="240" w:lineRule="exact"/>
              <w:ind w:firstLineChars="0" w:firstLine="360"/>
              <w:jc w:val="left"/>
              <w:rPr>
                <w:rFonts w:ascii="Times New Roman" w:hAnsi="Times New Roman" w:cs="Times New Roman"/>
                <w:kern w:val="0"/>
                <w:szCs w:val="21"/>
              </w:rPr>
            </w:pPr>
          </w:p>
        </w:tc>
        <w:tc>
          <w:tcPr>
            <w:tcW w:w="1220" w:type="pct"/>
            <w:gridSpan w:val="3"/>
            <w:tcBorders>
              <w:top w:val="single" w:sz="4" w:space="0" w:color="auto"/>
              <w:left w:val="single" w:sz="4" w:space="0" w:color="auto"/>
              <w:bottom w:val="nil"/>
              <w:right w:val="single" w:sz="4" w:space="0" w:color="auto"/>
            </w:tcBorders>
          </w:tcPr>
          <w:p w14:paraId="4F34FDBF"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w:t>
            </w:r>
            <w:r w:rsidRPr="00E567C8">
              <w:rPr>
                <w:rFonts w:ascii="Times New Roman" w:hAnsi="Times New Roman" w:cs="Times New Roman"/>
                <w:kern w:val="0"/>
                <w:szCs w:val="21"/>
              </w:rPr>
              <w:t>1</w:t>
            </w:r>
            <w:r w:rsidRPr="00E567C8">
              <w:rPr>
                <w:rFonts w:ascii="Times New Roman" w:hAnsi="Times New Roman" w:cs="Times New Roman"/>
                <w:kern w:val="0"/>
                <w:szCs w:val="21"/>
              </w:rPr>
              <w:t>）</w:t>
            </w:r>
          </w:p>
        </w:tc>
        <w:tc>
          <w:tcPr>
            <w:tcW w:w="1220" w:type="pct"/>
            <w:gridSpan w:val="3"/>
            <w:tcBorders>
              <w:top w:val="single" w:sz="4" w:space="0" w:color="auto"/>
              <w:left w:val="single" w:sz="4" w:space="0" w:color="auto"/>
              <w:bottom w:val="nil"/>
              <w:right w:val="single" w:sz="4" w:space="0" w:color="auto"/>
            </w:tcBorders>
          </w:tcPr>
          <w:p w14:paraId="3EF7673F"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(2)</w:t>
            </w:r>
          </w:p>
        </w:tc>
        <w:tc>
          <w:tcPr>
            <w:tcW w:w="1152" w:type="pct"/>
            <w:gridSpan w:val="2"/>
            <w:tcBorders>
              <w:top w:val="single" w:sz="4" w:space="0" w:color="auto"/>
              <w:left w:val="single" w:sz="4" w:space="0" w:color="auto"/>
              <w:bottom w:val="nil"/>
            </w:tcBorders>
          </w:tcPr>
          <w:p w14:paraId="3440B414"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w:t>
            </w:r>
            <w:r w:rsidRPr="00E567C8">
              <w:rPr>
                <w:rFonts w:ascii="Times New Roman" w:hAnsi="Times New Roman" w:cs="Times New Roman"/>
                <w:kern w:val="0"/>
                <w:szCs w:val="21"/>
              </w:rPr>
              <w:t>3</w:t>
            </w:r>
            <w:r w:rsidRPr="00E567C8">
              <w:rPr>
                <w:rFonts w:ascii="Times New Roman" w:hAnsi="Times New Roman" w:cs="Times New Roman"/>
                <w:kern w:val="0"/>
                <w:szCs w:val="21"/>
              </w:rPr>
              <w:t>）</w:t>
            </w:r>
          </w:p>
        </w:tc>
      </w:tr>
      <w:tr w:rsidR="00E567C8" w:rsidRPr="00E567C8" w14:paraId="67A56402" w14:textId="77777777">
        <w:trPr>
          <w:trHeight w:hRule="exact" w:val="227"/>
          <w:jc w:val="center"/>
        </w:trPr>
        <w:tc>
          <w:tcPr>
            <w:tcW w:w="1408" w:type="pct"/>
            <w:gridSpan w:val="2"/>
            <w:tcBorders>
              <w:top w:val="single" w:sz="4" w:space="0" w:color="auto"/>
              <w:left w:val="nil"/>
              <w:bottom w:val="nil"/>
              <w:right w:val="single" w:sz="4" w:space="0" w:color="auto"/>
            </w:tcBorders>
          </w:tcPr>
          <w:p w14:paraId="60867451"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roofErr w:type="spellStart"/>
            <w:r w:rsidRPr="00E567C8">
              <w:rPr>
                <w:rFonts w:ascii="Times New Roman" w:hAnsi="Times New Roman" w:cs="Times New Roman"/>
                <w:i/>
                <w:kern w:val="0"/>
                <w:szCs w:val="21"/>
              </w:rPr>
              <w:t>Treat</w:t>
            </w:r>
            <w:r w:rsidRPr="00E567C8">
              <w:rPr>
                <w:rFonts w:ascii="Times New Roman" w:hAnsi="Times New Roman" w:cs="Times New Roman"/>
                <w:i/>
                <w:iCs/>
                <w:szCs w:val="21"/>
              </w:rPr>
              <w:t>×</w:t>
            </w:r>
            <w:r w:rsidRPr="00E567C8">
              <w:rPr>
                <w:rFonts w:ascii="Times New Roman" w:hAnsi="Times New Roman" w:cs="Times New Roman"/>
                <w:i/>
                <w:kern w:val="0"/>
                <w:szCs w:val="21"/>
              </w:rPr>
              <w:t>Post</w:t>
            </w:r>
            <w:r w:rsidRPr="00E567C8">
              <w:rPr>
                <w:rFonts w:ascii="Times New Roman" w:hAnsi="Times New Roman" w:cs="Times New Roman"/>
                <w:i/>
                <w:iCs/>
                <w:szCs w:val="21"/>
              </w:rPr>
              <w:t>×</w:t>
            </w:r>
            <w:r w:rsidRPr="00E567C8">
              <w:rPr>
                <w:rFonts w:ascii="Times New Roman" w:hAnsi="Times New Roman" w:cs="Times New Roman"/>
                <w:i/>
                <w:kern w:val="0"/>
                <w:szCs w:val="21"/>
              </w:rPr>
              <w:t>AI</w:t>
            </w:r>
            <w:proofErr w:type="spellEnd"/>
          </w:p>
        </w:tc>
        <w:tc>
          <w:tcPr>
            <w:tcW w:w="2333" w:type="dxa"/>
            <w:gridSpan w:val="3"/>
            <w:tcBorders>
              <w:top w:val="single" w:sz="4" w:space="0" w:color="auto"/>
              <w:left w:val="single" w:sz="4" w:space="0" w:color="auto"/>
              <w:bottom w:val="nil"/>
              <w:right w:val="single" w:sz="4" w:space="0" w:color="auto"/>
            </w:tcBorders>
          </w:tcPr>
          <w:p w14:paraId="212933C6"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-0.01</w:t>
            </w:r>
            <w:r w:rsidRPr="00E567C8">
              <w:rPr>
                <w:rFonts w:ascii="Times New Roman" w:hAnsi="Times New Roman" w:cs="Times New Roman" w:hint="eastAsia"/>
                <w:kern w:val="0"/>
                <w:szCs w:val="21"/>
              </w:rPr>
              <w:t>68</w:t>
            </w:r>
            <w:r w:rsidRPr="00E567C8">
              <w:rPr>
                <w:rFonts w:ascii="Times New Roman" w:hAnsi="Times New Roman" w:cs="Times New Roman"/>
                <w:kern w:val="0"/>
                <w:szCs w:val="21"/>
                <w:vertAlign w:val="superscript"/>
              </w:rPr>
              <w:t>***</w:t>
            </w:r>
          </w:p>
        </w:tc>
        <w:tc>
          <w:tcPr>
            <w:tcW w:w="2333" w:type="dxa"/>
            <w:gridSpan w:val="3"/>
            <w:tcBorders>
              <w:top w:val="single" w:sz="4" w:space="0" w:color="auto"/>
              <w:left w:val="single" w:sz="4" w:space="0" w:color="auto"/>
              <w:bottom w:val="nil"/>
              <w:right w:val="single" w:sz="4" w:space="0" w:color="auto"/>
            </w:tcBorders>
          </w:tcPr>
          <w:p w14:paraId="44B3FF6E"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-0.00</w:t>
            </w:r>
            <w:r w:rsidRPr="00E567C8">
              <w:rPr>
                <w:rFonts w:ascii="Times New Roman" w:hAnsi="Times New Roman" w:cs="Times New Roman" w:hint="eastAsia"/>
                <w:kern w:val="0"/>
                <w:szCs w:val="21"/>
              </w:rPr>
              <w:t>51</w:t>
            </w:r>
          </w:p>
        </w:tc>
        <w:tc>
          <w:tcPr>
            <w:tcW w:w="2203" w:type="dxa"/>
            <w:gridSpan w:val="2"/>
            <w:tcBorders>
              <w:top w:val="single" w:sz="4" w:space="0" w:color="auto"/>
              <w:left w:val="single" w:sz="4" w:space="0" w:color="auto"/>
              <w:bottom w:val="nil"/>
            </w:tcBorders>
          </w:tcPr>
          <w:p w14:paraId="485B0A42"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-0.02</w:t>
            </w:r>
            <w:r w:rsidRPr="00E567C8">
              <w:rPr>
                <w:rFonts w:ascii="Times New Roman" w:hAnsi="Times New Roman" w:cs="Times New Roman" w:hint="eastAsia"/>
                <w:kern w:val="0"/>
                <w:szCs w:val="21"/>
              </w:rPr>
              <w:t>47</w:t>
            </w:r>
            <w:r w:rsidRPr="00E567C8">
              <w:rPr>
                <w:rFonts w:ascii="Times New Roman" w:hAnsi="Times New Roman" w:cs="Times New Roman"/>
                <w:kern w:val="0"/>
                <w:szCs w:val="21"/>
                <w:vertAlign w:val="superscript"/>
              </w:rPr>
              <w:t>***</w:t>
            </w:r>
          </w:p>
        </w:tc>
      </w:tr>
      <w:tr w:rsidR="00E567C8" w:rsidRPr="00E567C8" w14:paraId="4B3FC841" w14:textId="77777777">
        <w:trPr>
          <w:trHeight w:hRule="exact" w:val="227"/>
          <w:jc w:val="center"/>
        </w:trPr>
        <w:tc>
          <w:tcPr>
            <w:tcW w:w="1408" w:type="pct"/>
            <w:gridSpan w:val="2"/>
            <w:tcBorders>
              <w:top w:val="nil"/>
              <w:left w:val="nil"/>
              <w:bottom w:val="nil"/>
              <w:right w:val="single" w:sz="4" w:space="0" w:color="auto"/>
            </w:tcBorders>
          </w:tcPr>
          <w:p w14:paraId="4EFA9F5B" w14:textId="77777777" w:rsidR="00894051" w:rsidRPr="00E567C8" w:rsidRDefault="00894051">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
        </w:tc>
        <w:tc>
          <w:tcPr>
            <w:tcW w:w="2333" w:type="dxa"/>
            <w:gridSpan w:val="3"/>
            <w:tcBorders>
              <w:top w:val="nil"/>
              <w:left w:val="single" w:sz="4" w:space="0" w:color="auto"/>
              <w:bottom w:val="nil"/>
              <w:right w:val="single" w:sz="4" w:space="0" w:color="auto"/>
            </w:tcBorders>
          </w:tcPr>
          <w:p w14:paraId="7FC03ED8"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(0.0013)</w:t>
            </w:r>
          </w:p>
        </w:tc>
        <w:tc>
          <w:tcPr>
            <w:tcW w:w="2333" w:type="dxa"/>
            <w:gridSpan w:val="3"/>
            <w:tcBorders>
              <w:top w:val="nil"/>
              <w:left w:val="single" w:sz="4" w:space="0" w:color="auto"/>
              <w:bottom w:val="nil"/>
              <w:right w:val="single" w:sz="4" w:space="0" w:color="auto"/>
            </w:tcBorders>
          </w:tcPr>
          <w:p w14:paraId="0D37EE0A"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(0.003</w:t>
            </w:r>
            <w:r w:rsidRPr="00E567C8">
              <w:rPr>
                <w:rFonts w:ascii="Times New Roman" w:hAnsi="Times New Roman" w:cs="Times New Roman" w:hint="eastAsia"/>
                <w:kern w:val="0"/>
                <w:szCs w:val="21"/>
              </w:rPr>
              <w:t>4</w:t>
            </w:r>
            <w:r w:rsidRPr="00E567C8">
              <w:rPr>
                <w:rFonts w:ascii="Times New Roman" w:hAnsi="Times New Roman" w:cs="Times New Roman"/>
                <w:kern w:val="0"/>
                <w:szCs w:val="21"/>
              </w:rPr>
              <w:t>)</w:t>
            </w:r>
          </w:p>
        </w:tc>
        <w:tc>
          <w:tcPr>
            <w:tcW w:w="2203" w:type="dxa"/>
            <w:gridSpan w:val="2"/>
            <w:tcBorders>
              <w:top w:val="nil"/>
              <w:left w:val="single" w:sz="4" w:space="0" w:color="auto"/>
              <w:bottom w:val="nil"/>
            </w:tcBorders>
          </w:tcPr>
          <w:p w14:paraId="35B3BBFE"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(0.001</w:t>
            </w:r>
            <w:r w:rsidRPr="00E567C8">
              <w:rPr>
                <w:rFonts w:ascii="Times New Roman" w:hAnsi="Times New Roman" w:cs="Times New Roman" w:hint="eastAsia"/>
                <w:kern w:val="0"/>
                <w:szCs w:val="21"/>
              </w:rPr>
              <w:t>4</w:t>
            </w:r>
            <w:r w:rsidRPr="00E567C8">
              <w:rPr>
                <w:rFonts w:ascii="Times New Roman" w:hAnsi="Times New Roman" w:cs="Times New Roman"/>
                <w:kern w:val="0"/>
                <w:szCs w:val="21"/>
              </w:rPr>
              <w:t>)</w:t>
            </w:r>
          </w:p>
        </w:tc>
      </w:tr>
      <w:tr w:rsidR="00E567C8" w:rsidRPr="00E567C8" w14:paraId="37BE72E7" w14:textId="77777777">
        <w:trPr>
          <w:trHeight w:hRule="exact" w:val="227"/>
          <w:jc w:val="center"/>
        </w:trPr>
        <w:tc>
          <w:tcPr>
            <w:tcW w:w="1408" w:type="pct"/>
            <w:gridSpan w:val="2"/>
            <w:tcBorders>
              <w:top w:val="nil"/>
              <w:left w:val="nil"/>
              <w:bottom w:val="nil"/>
              <w:right w:val="single" w:sz="4" w:space="0" w:color="auto"/>
            </w:tcBorders>
          </w:tcPr>
          <w:p w14:paraId="68F23C4E"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roofErr w:type="spellStart"/>
            <w:r w:rsidRPr="00E567C8">
              <w:rPr>
                <w:rFonts w:ascii="Times New Roman" w:hAnsi="Times New Roman" w:cs="Times New Roman"/>
                <w:i/>
                <w:kern w:val="0"/>
                <w:szCs w:val="21"/>
              </w:rPr>
              <w:t>Treat</w:t>
            </w:r>
            <w:r w:rsidRPr="00E567C8">
              <w:rPr>
                <w:rFonts w:ascii="Times New Roman" w:hAnsi="Times New Roman" w:cs="Times New Roman"/>
                <w:i/>
                <w:iCs/>
                <w:szCs w:val="21"/>
              </w:rPr>
              <w:t>×</w:t>
            </w:r>
            <w:r w:rsidRPr="00E567C8">
              <w:rPr>
                <w:rFonts w:ascii="Times New Roman" w:hAnsi="Times New Roman" w:cs="Times New Roman"/>
                <w:i/>
                <w:kern w:val="0"/>
                <w:szCs w:val="21"/>
              </w:rPr>
              <w:t>Post</w:t>
            </w:r>
            <w:proofErr w:type="spellEnd"/>
          </w:p>
        </w:tc>
        <w:tc>
          <w:tcPr>
            <w:tcW w:w="2333" w:type="dxa"/>
            <w:gridSpan w:val="3"/>
            <w:tcBorders>
              <w:top w:val="nil"/>
              <w:left w:val="single" w:sz="4" w:space="0" w:color="auto"/>
              <w:bottom w:val="nil"/>
              <w:right w:val="single" w:sz="4" w:space="0" w:color="auto"/>
            </w:tcBorders>
          </w:tcPr>
          <w:p w14:paraId="30005C3F"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0.03</w:t>
            </w:r>
            <w:r w:rsidRPr="00E567C8">
              <w:rPr>
                <w:rFonts w:ascii="Times New Roman" w:hAnsi="Times New Roman" w:cs="Times New Roman" w:hint="eastAsia"/>
                <w:kern w:val="0"/>
                <w:szCs w:val="21"/>
              </w:rPr>
              <w:t>07</w:t>
            </w:r>
            <w:r w:rsidRPr="00E567C8">
              <w:rPr>
                <w:rFonts w:ascii="Times New Roman" w:hAnsi="Times New Roman" w:cs="Times New Roman"/>
                <w:kern w:val="0"/>
                <w:szCs w:val="21"/>
                <w:vertAlign w:val="superscript"/>
              </w:rPr>
              <w:t>***</w:t>
            </w:r>
          </w:p>
        </w:tc>
        <w:tc>
          <w:tcPr>
            <w:tcW w:w="2333" w:type="dxa"/>
            <w:gridSpan w:val="3"/>
            <w:tcBorders>
              <w:top w:val="nil"/>
              <w:left w:val="single" w:sz="4" w:space="0" w:color="auto"/>
              <w:bottom w:val="nil"/>
              <w:right w:val="single" w:sz="4" w:space="0" w:color="auto"/>
            </w:tcBorders>
          </w:tcPr>
          <w:p w14:paraId="18DFA38C"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0.0170</w:t>
            </w:r>
            <w:r w:rsidRPr="00E567C8">
              <w:rPr>
                <w:rFonts w:ascii="Times New Roman" w:hAnsi="Times New Roman" w:cs="Times New Roman"/>
                <w:kern w:val="0"/>
                <w:szCs w:val="21"/>
                <w:vertAlign w:val="superscript"/>
              </w:rPr>
              <w:t>***</w:t>
            </w:r>
          </w:p>
        </w:tc>
        <w:tc>
          <w:tcPr>
            <w:tcW w:w="2203" w:type="dxa"/>
            <w:gridSpan w:val="2"/>
            <w:tcBorders>
              <w:top w:val="nil"/>
              <w:left w:val="single" w:sz="4" w:space="0" w:color="auto"/>
              <w:bottom w:val="nil"/>
            </w:tcBorders>
          </w:tcPr>
          <w:p w14:paraId="5691F059"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0.03</w:t>
            </w:r>
            <w:r w:rsidRPr="00E567C8">
              <w:rPr>
                <w:rFonts w:ascii="Times New Roman" w:hAnsi="Times New Roman" w:cs="Times New Roman" w:hint="eastAsia"/>
                <w:kern w:val="0"/>
                <w:szCs w:val="21"/>
              </w:rPr>
              <w:t>49</w:t>
            </w:r>
            <w:r w:rsidRPr="00E567C8">
              <w:rPr>
                <w:rFonts w:ascii="Times New Roman" w:hAnsi="Times New Roman" w:cs="Times New Roman"/>
                <w:kern w:val="0"/>
                <w:szCs w:val="21"/>
                <w:vertAlign w:val="superscript"/>
              </w:rPr>
              <w:t>***</w:t>
            </w:r>
          </w:p>
        </w:tc>
      </w:tr>
      <w:tr w:rsidR="00E567C8" w:rsidRPr="00E567C8" w14:paraId="05066418" w14:textId="77777777">
        <w:trPr>
          <w:trHeight w:hRule="exact" w:val="227"/>
          <w:jc w:val="center"/>
        </w:trPr>
        <w:tc>
          <w:tcPr>
            <w:tcW w:w="1408" w:type="pct"/>
            <w:gridSpan w:val="2"/>
            <w:tcBorders>
              <w:top w:val="nil"/>
              <w:left w:val="nil"/>
              <w:bottom w:val="nil"/>
              <w:right w:val="single" w:sz="4" w:space="0" w:color="auto"/>
            </w:tcBorders>
          </w:tcPr>
          <w:p w14:paraId="204AE954" w14:textId="77777777" w:rsidR="00894051" w:rsidRPr="00E567C8" w:rsidRDefault="00894051">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
        </w:tc>
        <w:tc>
          <w:tcPr>
            <w:tcW w:w="2333" w:type="dxa"/>
            <w:gridSpan w:val="3"/>
            <w:tcBorders>
              <w:top w:val="nil"/>
              <w:left w:val="single" w:sz="4" w:space="0" w:color="auto"/>
              <w:bottom w:val="nil"/>
              <w:right w:val="single" w:sz="4" w:space="0" w:color="auto"/>
            </w:tcBorders>
          </w:tcPr>
          <w:p w14:paraId="74E5F415"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(0.0011)</w:t>
            </w:r>
          </w:p>
        </w:tc>
        <w:tc>
          <w:tcPr>
            <w:tcW w:w="2333" w:type="dxa"/>
            <w:gridSpan w:val="3"/>
            <w:tcBorders>
              <w:top w:val="nil"/>
              <w:left w:val="single" w:sz="4" w:space="0" w:color="auto"/>
              <w:bottom w:val="nil"/>
              <w:right w:val="single" w:sz="4" w:space="0" w:color="auto"/>
            </w:tcBorders>
          </w:tcPr>
          <w:p w14:paraId="34D1CF27"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(0.002</w:t>
            </w:r>
            <w:r w:rsidRPr="00E567C8">
              <w:rPr>
                <w:rFonts w:ascii="Times New Roman" w:hAnsi="Times New Roman" w:cs="Times New Roman" w:hint="eastAsia"/>
                <w:kern w:val="0"/>
                <w:szCs w:val="21"/>
              </w:rPr>
              <w:t>7</w:t>
            </w:r>
            <w:r w:rsidRPr="00E567C8">
              <w:rPr>
                <w:rFonts w:ascii="Times New Roman" w:hAnsi="Times New Roman" w:cs="Times New Roman"/>
                <w:kern w:val="0"/>
                <w:szCs w:val="21"/>
              </w:rPr>
              <w:t>)</w:t>
            </w:r>
          </w:p>
        </w:tc>
        <w:tc>
          <w:tcPr>
            <w:tcW w:w="2203" w:type="dxa"/>
            <w:gridSpan w:val="2"/>
            <w:tcBorders>
              <w:top w:val="nil"/>
              <w:left w:val="single" w:sz="4" w:space="0" w:color="auto"/>
              <w:bottom w:val="nil"/>
            </w:tcBorders>
          </w:tcPr>
          <w:p w14:paraId="7004D904"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(0.0013)</w:t>
            </w:r>
          </w:p>
        </w:tc>
      </w:tr>
      <w:tr w:rsidR="00E567C8" w:rsidRPr="00E567C8" w14:paraId="48B29B77" w14:textId="77777777">
        <w:trPr>
          <w:trHeight w:hRule="exact" w:val="227"/>
          <w:jc w:val="center"/>
        </w:trPr>
        <w:tc>
          <w:tcPr>
            <w:tcW w:w="1408" w:type="pct"/>
            <w:gridSpan w:val="2"/>
            <w:tcBorders>
              <w:top w:val="nil"/>
              <w:left w:val="nil"/>
              <w:bottom w:val="nil"/>
              <w:right w:val="single" w:sz="4" w:space="0" w:color="auto"/>
            </w:tcBorders>
          </w:tcPr>
          <w:p w14:paraId="613AA716"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roofErr w:type="spellStart"/>
            <w:r w:rsidRPr="00E567C8">
              <w:rPr>
                <w:rFonts w:ascii="Times New Roman" w:hAnsi="Times New Roman" w:cs="Times New Roman"/>
                <w:i/>
                <w:kern w:val="0"/>
                <w:szCs w:val="21"/>
              </w:rPr>
              <w:t>Post</w:t>
            </w:r>
            <w:r w:rsidRPr="00E567C8">
              <w:rPr>
                <w:rFonts w:ascii="Times New Roman" w:hAnsi="Times New Roman" w:cs="Times New Roman"/>
                <w:i/>
                <w:iCs/>
                <w:szCs w:val="21"/>
              </w:rPr>
              <w:t>×</w:t>
            </w:r>
            <w:r w:rsidRPr="00E567C8">
              <w:rPr>
                <w:rFonts w:ascii="Times New Roman" w:hAnsi="Times New Roman" w:cs="Times New Roman"/>
                <w:i/>
                <w:kern w:val="0"/>
                <w:szCs w:val="21"/>
              </w:rPr>
              <w:t>AI</w:t>
            </w:r>
            <w:proofErr w:type="spellEnd"/>
          </w:p>
        </w:tc>
        <w:tc>
          <w:tcPr>
            <w:tcW w:w="2333" w:type="dxa"/>
            <w:gridSpan w:val="3"/>
            <w:tcBorders>
              <w:top w:val="nil"/>
              <w:left w:val="single" w:sz="4" w:space="0" w:color="auto"/>
              <w:bottom w:val="nil"/>
              <w:right w:val="single" w:sz="4" w:space="0" w:color="auto"/>
            </w:tcBorders>
          </w:tcPr>
          <w:p w14:paraId="2228E3F1"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0.008</w:t>
            </w:r>
            <w:r w:rsidRPr="00E567C8">
              <w:rPr>
                <w:rFonts w:ascii="Times New Roman" w:hAnsi="Times New Roman" w:cs="Times New Roman" w:hint="eastAsia"/>
                <w:kern w:val="0"/>
                <w:szCs w:val="21"/>
              </w:rPr>
              <w:t>1</w:t>
            </w:r>
            <w:r w:rsidRPr="00E567C8">
              <w:rPr>
                <w:rFonts w:ascii="Times New Roman" w:hAnsi="Times New Roman" w:cs="Times New Roman"/>
                <w:kern w:val="0"/>
                <w:szCs w:val="21"/>
                <w:vertAlign w:val="superscript"/>
              </w:rPr>
              <w:t>***</w:t>
            </w:r>
          </w:p>
        </w:tc>
        <w:tc>
          <w:tcPr>
            <w:tcW w:w="2333" w:type="dxa"/>
            <w:gridSpan w:val="3"/>
            <w:tcBorders>
              <w:top w:val="nil"/>
              <w:left w:val="single" w:sz="4" w:space="0" w:color="auto"/>
              <w:bottom w:val="nil"/>
              <w:right w:val="single" w:sz="4" w:space="0" w:color="auto"/>
            </w:tcBorders>
          </w:tcPr>
          <w:p w14:paraId="15BD4C13"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0.001</w:t>
            </w:r>
            <w:r w:rsidRPr="00E567C8">
              <w:rPr>
                <w:rFonts w:ascii="Times New Roman" w:hAnsi="Times New Roman" w:cs="Times New Roman" w:hint="eastAsia"/>
                <w:kern w:val="0"/>
                <w:szCs w:val="21"/>
              </w:rPr>
              <w:t>0</w:t>
            </w:r>
          </w:p>
        </w:tc>
        <w:tc>
          <w:tcPr>
            <w:tcW w:w="2203" w:type="dxa"/>
            <w:gridSpan w:val="2"/>
            <w:tcBorders>
              <w:top w:val="nil"/>
              <w:left w:val="single" w:sz="4" w:space="0" w:color="auto"/>
              <w:bottom w:val="nil"/>
            </w:tcBorders>
          </w:tcPr>
          <w:p w14:paraId="1A1C3F3C"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0.021</w:t>
            </w:r>
            <w:r w:rsidRPr="00E567C8">
              <w:rPr>
                <w:rFonts w:ascii="Times New Roman" w:hAnsi="Times New Roman" w:cs="Times New Roman" w:hint="eastAsia"/>
                <w:kern w:val="0"/>
                <w:szCs w:val="21"/>
              </w:rPr>
              <w:t>0</w:t>
            </w:r>
            <w:r w:rsidRPr="00E567C8">
              <w:rPr>
                <w:rFonts w:ascii="Times New Roman" w:hAnsi="Times New Roman" w:cs="Times New Roman"/>
                <w:kern w:val="0"/>
                <w:szCs w:val="21"/>
                <w:vertAlign w:val="superscript"/>
              </w:rPr>
              <w:t>***</w:t>
            </w:r>
          </w:p>
        </w:tc>
      </w:tr>
      <w:tr w:rsidR="00E567C8" w:rsidRPr="00E567C8" w14:paraId="037FB8E8" w14:textId="77777777">
        <w:trPr>
          <w:trHeight w:hRule="exact" w:val="227"/>
          <w:jc w:val="center"/>
        </w:trPr>
        <w:tc>
          <w:tcPr>
            <w:tcW w:w="1408" w:type="pct"/>
            <w:gridSpan w:val="2"/>
            <w:tcBorders>
              <w:top w:val="nil"/>
              <w:left w:val="nil"/>
              <w:bottom w:val="nil"/>
              <w:right w:val="single" w:sz="4" w:space="0" w:color="auto"/>
            </w:tcBorders>
          </w:tcPr>
          <w:p w14:paraId="070306B1" w14:textId="77777777" w:rsidR="00894051" w:rsidRPr="00E567C8" w:rsidRDefault="00894051">
            <w:pPr>
              <w:autoSpaceDE w:val="0"/>
              <w:autoSpaceDN w:val="0"/>
              <w:adjustRightInd w:val="0"/>
              <w:spacing w:line="240" w:lineRule="exact"/>
              <w:ind w:firstLineChars="0" w:firstLine="360"/>
              <w:jc w:val="left"/>
              <w:rPr>
                <w:rFonts w:ascii="Times New Roman" w:hAnsi="Times New Roman" w:cs="Times New Roman"/>
                <w:i/>
                <w:kern w:val="0"/>
                <w:szCs w:val="21"/>
              </w:rPr>
            </w:pPr>
          </w:p>
        </w:tc>
        <w:tc>
          <w:tcPr>
            <w:tcW w:w="2333" w:type="dxa"/>
            <w:gridSpan w:val="3"/>
            <w:tcBorders>
              <w:top w:val="nil"/>
              <w:left w:val="single" w:sz="4" w:space="0" w:color="auto"/>
              <w:bottom w:val="nil"/>
              <w:right w:val="single" w:sz="4" w:space="0" w:color="auto"/>
            </w:tcBorders>
          </w:tcPr>
          <w:p w14:paraId="1A245B57"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(0.0011)</w:t>
            </w:r>
          </w:p>
        </w:tc>
        <w:tc>
          <w:tcPr>
            <w:tcW w:w="2333" w:type="dxa"/>
            <w:gridSpan w:val="3"/>
            <w:tcBorders>
              <w:top w:val="nil"/>
              <w:left w:val="single" w:sz="4" w:space="0" w:color="auto"/>
              <w:bottom w:val="nil"/>
              <w:right w:val="single" w:sz="4" w:space="0" w:color="auto"/>
            </w:tcBorders>
          </w:tcPr>
          <w:p w14:paraId="7FD0E46E"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(0.0021)</w:t>
            </w:r>
          </w:p>
        </w:tc>
        <w:tc>
          <w:tcPr>
            <w:tcW w:w="2203" w:type="dxa"/>
            <w:gridSpan w:val="2"/>
            <w:tcBorders>
              <w:top w:val="nil"/>
              <w:left w:val="single" w:sz="4" w:space="0" w:color="auto"/>
              <w:bottom w:val="nil"/>
            </w:tcBorders>
          </w:tcPr>
          <w:p w14:paraId="0BD84946"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(0.0013)</w:t>
            </w:r>
          </w:p>
        </w:tc>
      </w:tr>
      <w:tr w:rsidR="00E567C8" w:rsidRPr="00E567C8" w14:paraId="3FD8311E" w14:textId="77777777">
        <w:trPr>
          <w:trHeight w:hRule="exact" w:val="227"/>
          <w:jc w:val="center"/>
        </w:trPr>
        <w:tc>
          <w:tcPr>
            <w:tcW w:w="1408" w:type="pct"/>
            <w:gridSpan w:val="2"/>
            <w:tcBorders>
              <w:left w:val="nil"/>
              <w:right w:val="single" w:sz="4" w:space="0" w:color="auto"/>
            </w:tcBorders>
          </w:tcPr>
          <w:p w14:paraId="55E551C7"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kern w:val="0"/>
                <w:szCs w:val="21"/>
              </w:rPr>
            </w:pPr>
            <w:r w:rsidRPr="00E567C8">
              <w:rPr>
                <w:rFonts w:ascii="Times New Roman" w:hAnsi="Times New Roman" w:cs="Times New Roman"/>
                <w:i/>
                <w:kern w:val="0"/>
                <w:szCs w:val="21"/>
              </w:rPr>
              <w:t>Controls</w:t>
            </w:r>
          </w:p>
        </w:tc>
        <w:tc>
          <w:tcPr>
            <w:tcW w:w="1220" w:type="pct"/>
            <w:gridSpan w:val="3"/>
            <w:tcBorders>
              <w:left w:val="single" w:sz="4" w:space="0" w:color="auto"/>
              <w:right w:val="single" w:sz="4" w:space="0" w:color="auto"/>
            </w:tcBorders>
          </w:tcPr>
          <w:p w14:paraId="597F33A8"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c>
          <w:tcPr>
            <w:tcW w:w="1220" w:type="pct"/>
            <w:gridSpan w:val="3"/>
            <w:tcBorders>
              <w:left w:val="single" w:sz="4" w:space="0" w:color="auto"/>
              <w:right w:val="single" w:sz="4" w:space="0" w:color="auto"/>
            </w:tcBorders>
          </w:tcPr>
          <w:p w14:paraId="7FED913D"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c>
          <w:tcPr>
            <w:tcW w:w="1152" w:type="pct"/>
            <w:gridSpan w:val="2"/>
            <w:tcBorders>
              <w:left w:val="single" w:sz="4" w:space="0" w:color="auto"/>
            </w:tcBorders>
          </w:tcPr>
          <w:p w14:paraId="57E9CFDD"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r>
      <w:tr w:rsidR="00E567C8" w:rsidRPr="00E567C8" w14:paraId="47DC4A25" w14:textId="77777777">
        <w:trPr>
          <w:trHeight w:hRule="exact" w:val="227"/>
          <w:jc w:val="center"/>
        </w:trPr>
        <w:tc>
          <w:tcPr>
            <w:tcW w:w="1408" w:type="pct"/>
            <w:gridSpan w:val="2"/>
            <w:tcBorders>
              <w:left w:val="nil"/>
              <w:right w:val="single" w:sz="4" w:space="0" w:color="auto"/>
            </w:tcBorders>
          </w:tcPr>
          <w:p w14:paraId="63E131F3"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kern w:val="0"/>
                <w:szCs w:val="21"/>
              </w:rPr>
            </w:pPr>
            <w:proofErr w:type="spellStart"/>
            <w:r w:rsidRPr="00E567C8">
              <w:rPr>
                <w:rFonts w:ascii="Times New Roman" w:hAnsi="Times New Roman" w:cs="Times New Roman"/>
                <w:i/>
                <w:szCs w:val="21"/>
              </w:rPr>
              <w:t>ψ</w:t>
            </w:r>
            <w:r w:rsidRPr="00E567C8">
              <w:rPr>
                <w:rFonts w:ascii="Times New Roman" w:hAnsi="Times New Roman" w:cs="Times New Roman"/>
                <w:i/>
                <w:szCs w:val="21"/>
                <w:vertAlign w:val="subscript"/>
              </w:rPr>
              <w:t>pt</w:t>
            </w:r>
            <w:proofErr w:type="spellEnd"/>
          </w:p>
        </w:tc>
        <w:tc>
          <w:tcPr>
            <w:tcW w:w="1220" w:type="pct"/>
            <w:gridSpan w:val="3"/>
            <w:tcBorders>
              <w:left w:val="single" w:sz="4" w:space="0" w:color="auto"/>
              <w:right w:val="single" w:sz="4" w:space="0" w:color="auto"/>
            </w:tcBorders>
          </w:tcPr>
          <w:p w14:paraId="51462040"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c>
          <w:tcPr>
            <w:tcW w:w="1220" w:type="pct"/>
            <w:gridSpan w:val="3"/>
            <w:tcBorders>
              <w:left w:val="single" w:sz="4" w:space="0" w:color="auto"/>
              <w:right w:val="single" w:sz="4" w:space="0" w:color="auto"/>
            </w:tcBorders>
          </w:tcPr>
          <w:p w14:paraId="0A502373"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c>
          <w:tcPr>
            <w:tcW w:w="1152" w:type="pct"/>
            <w:gridSpan w:val="2"/>
            <w:tcBorders>
              <w:left w:val="single" w:sz="4" w:space="0" w:color="auto"/>
            </w:tcBorders>
          </w:tcPr>
          <w:p w14:paraId="3F6CB158"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r>
      <w:tr w:rsidR="00E567C8" w:rsidRPr="00E567C8" w14:paraId="784B0B65" w14:textId="77777777">
        <w:trPr>
          <w:trHeight w:hRule="exact" w:val="227"/>
          <w:jc w:val="center"/>
        </w:trPr>
        <w:tc>
          <w:tcPr>
            <w:tcW w:w="1408" w:type="pct"/>
            <w:gridSpan w:val="2"/>
            <w:tcBorders>
              <w:left w:val="nil"/>
              <w:right w:val="single" w:sz="4" w:space="0" w:color="auto"/>
            </w:tcBorders>
          </w:tcPr>
          <w:p w14:paraId="69154ABA"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kern w:val="0"/>
                <w:szCs w:val="21"/>
              </w:rPr>
            </w:pPr>
            <w:proofErr w:type="spellStart"/>
            <w:r w:rsidRPr="00E567C8">
              <w:rPr>
                <w:rFonts w:ascii="Times New Roman" w:hAnsi="Times New Roman" w:cs="Times New Roman"/>
                <w:i/>
                <w:szCs w:val="21"/>
              </w:rPr>
              <w:t>τ</w:t>
            </w:r>
            <w:r w:rsidRPr="00E567C8">
              <w:rPr>
                <w:rFonts w:ascii="Times New Roman" w:hAnsi="Times New Roman" w:cs="Times New Roman"/>
                <w:i/>
                <w:szCs w:val="21"/>
                <w:vertAlign w:val="subscript"/>
              </w:rPr>
              <w:t>jt</w:t>
            </w:r>
            <w:proofErr w:type="spellEnd"/>
          </w:p>
        </w:tc>
        <w:tc>
          <w:tcPr>
            <w:tcW w:w="1220" w:type="pct"/>
            <w:gridSpan w:val="3"/>
            <w:tcBorders>
              <w:left w:val="single" w:sz="4" w:space="0" w:color="auto"/>
              <w:right w:val="single" w:sz="4" w:space="0" w:color="auto"/>
            </w:tcBorders>
          </w:tcPr>
          <w:p w14:paraId="70E0A0E0"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c>
          <w:tcPr>
            <w:tcW w:w="1220" w:type="pct"/>
            <w:gridSpan w:val="3"/>
            <w:tcBorders>
              <w:left w:val="single" w:sz="4" w:space="0" w:color="auto"/>
              <w:right w:val="single" w:sz="4" w:space="0" w:color="auto"/>
            </w:tcBorders>
          </w:tcPr>
          <w:p w14:paraId="7488B35F"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c>
          <w:tcPr>
            <w:tcW w:w="1152" w:type="pct"/>
            <w:gridSpan w:val="2"/>
            <w:tcBorders>
              <w:left w:val="single" w:sz="4" w:space="0" w:color="auto"/>
            </w:tcBorders>
          </w:tcPr>
          <w:p w14:paraId="3B564969"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r>
      <w:tr w:rsidR="00E567C8" w:rsidRPr="00E567C8" w14:paraId="57C5AE0F" w14:textId="77777777">
        <w:trPr>
          <w:trHeight w:hRule="exact" w:val="227"/>
          <w:jc w:val="center"/>
        </w:trPr>
        <w:tc>
          <w:tcPr>
            <w:tcW w:w="1408" w:type="pct"/>
            <w:gridSpan w:val="2"/>
            <w:tcBorders>
              <w:left w:val="nil"/>
              <w:right w:val="single" w:sz="4" w:space="0" w:color="auto"/>
            </w:tcBorders>
          </w:tcPr>
          <w:p w14:paraId="7201221E"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kern w:val="0"/>
                <w:szCs w:val="21"/>
              </w:rPr>
            </w:pPr>
            <w:proofErr w:type="spellStart"/>
            <w:r w:rsidRPr="00E567C8">
              <w:rPr>
                <w:rFonts w:ascii="Times New Roman" w:hAnsi="Times New Roman" w:cs="Times New Roman"/>
                <w:i/>
                <w:iCs/>
                <w:szCs w:val="21"/>
              </w:rPr>
              <w:t>μ</w:t>
            </w:r>
            <w:r w:rsidRPr="00E567C8">
              <w:rPr>
                <w:rFonts w:ascii="Times New Roman" w:hAnsi="Times New Roman" w:cs="Times New Roman"/>
                <w:i/>
                <w:iCs/>
                <w:szCs w:val="21"/>
                <w:vertAlign w:val="subscript"/>
              </w:rPr>
              <w:t>t</w:t>
            </w:r>
            <w:proofErr w:type="spellEnd"/>
          </w:p>
        </w:tc>
        <w:tc>
          <w:tcPr>
            <w:tcW w:w="1220" w:type="pct"/>
            <w:gridSpan w:val="3"/>
            <w:tcBorders>
              <w:left w:val="single" w:sz="4" w:space="0" w:color="auto"/>
              <w:right w:val="single" w:sz="4" w:space="0" w:color="auto"/>
            </w:tcBorders>
          </w:tcPr>
          <w:p w14:paraId="3086BFA0"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c>
          <w:tcPr>
            <w:tcW w:w="1220" w:type="pct"/>
            <w:gridSpan w:val="3"/>
            <w:tcBorders>
              <w:left w:val="single" w:sz="4" w:space="0" w:color="auto"/>
              <w:right w:val="single" w:sz="4" w:space="0" w:color="auto"/>
            </w:tcBorders>
          </w:tcPr>
          <w:p w14:paraId="3C72382A"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c>
          <w:tcPr>
            <w:tcW w:w="1152" w:type="pct"/>
            <w:gridSpan w:val="2"/>
            <w:tcBorders>
              <w:left w:val="single" w:sz="4" w:space="0" w:color="auto"/>
            </w:tcBorders>
          </w:tcPr>
          <w:p w14:paraId="04E17156"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r>
      <w:tr w:rsidR="00E567C8" w:rsidRPr="00E567C8" w14:paraId="49BFB770" w14:textId="77777777">
        <w:trPr>
          <w:trHeight w:hRule="exact" w:val="227"/>
          <w:jc w:val="center"/>
        </w:trPr>
        <w:tc>
          <w:tcPr>
            <w:tcW w:w="1408" w:type="pct"/>
            <w:gridSpan w:val="2"/>
            <w:tcBorders>
              <w:left w:val="nil"/>
              <w:right w:val="single" w:sz="4" w:space="0" w:color="auto"/>
            </w:tcBorders>
          </w:tcPr>
          <w:p w14:paraId="55B349AB"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kern w:val="0"/>
                <w:szCs w:val="21"/>
              </w:rPr>
            </w:pPr>
            <w:proofErr w:type="spellStart"/>
            <w:r w:rsidRPr="00E567C8">
              <w:rPr>
                <w:rFonts w:ascii="Times New Roman" w:hAnsi="Times New Roman" w:cs="Times New Roman"/>
                <w:i/>
                <w:iCs/>
                <w:szCs w:val="21"/>
              </w:rPr>
              <w:t>λ</w:t>
            </w:r>
            <w:r w:rsidRPr="00E567C8">
              <w:rPr>
                <w:rFonts w:ascii="Times New Roman" w:hAnsi="Times New Roman" w:cs="Times New Roman"/>
                <w:i/>
                <w:iCs/>
                <w:szCs w:val="21"/>
                <w:vertAlign w:val="subscript"/>
              </w:rPr>
              <w:t>i</w:t>
            </w:r>
            <w:proofErr w:type="spellEnd"/>
          </w:p>
        </w:tc>
        <w:tc>
          <w:tcPr>
            <w:tcW w:w="1220" w:type="pct"/>
            <w:gridSpan w:val="3"/>
            <w:tcBorders>
              <w:left w:val="single" w:sz="4" w:space="0" w:color="auto"/>
              <w:right w:val="single" w:sz="4" w:space="0" w:color="auto"/>
            </w:tcBorders>
          </w:tcPr>
          <w:p w14:paraId="5A1E0541"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c>
          <w:tcPr>
            <w:tcW w:w="1220" w:type="pct"/>
            <w:gridSpan w:val="3"/>
            <w:tcBorders>
              <w:left w:val="single" w:sz="4" w:space="0" w:color="auto"/>
              <w:right w:val="single" w:sz="4" w:space="0" w:color="auto"/>
            </w:tcBorders>
          </w:tcPr>
          <w:p w14:paraId="4CBC6A2D"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c>
          <w:tcPr>
            <w:tcW w:w="1152" w:type="pct"/>
            <w:gridSpan w:val="2"/>
            <w:tcBorders>
              <w:left w:val="single" w:sz="4" w:space="0" w:color="auto"/>
            </w:tcBorders>
          </w:tcPr>
          <w:p w14:paraId="734218D6"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r>
      <w:tr w:rsidR="00E567C8" w:rsidRPr="00E567C8" w14:paraId="56091427" w14:textId="77777777">
        <w:trPr>
          <w:trHeight w:hRule="exact" w:val="227"/>
          <w:jc w:val="center"/>
        </w:trPr>
        <w:tc>
          <w:tcPr>
            <w:tcW w:w="1408" w:type="pct"/>
            <w:gridSpan w:val="2"/>
            <w:tcBorders>
              <w:left w:val="nil"/>
              <w:bottom w:val="nil"/>
              <w:right w:val="single" w:sz="4" w:space="0" w:color="auto"/>
            </w:tcBorders>
          </w:tcPr>
          <w:p w14:paraId="5AED1A87"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kern w:val="0"/>
                <w:szCs w:val="21"/>
              </w:rPr>
            </w:pPr>
            <w:r w:rsidRPr="00E567C8">
              <w:rPr>
                <w:rFonts w:ascii="Times New Roman" w:hAnsi="Times New Roman" w:cs="Times New Roman"/>
                <w:i/>
                <w:szCs w:val="21"/>
              </w:rPr>
              <w:t>N</w:t>
            </w:r>
          </w:p>
        </w:tc>
        <w:tc>
          <w:tcPr>
            <w:tcW w:w="2333" w:type="dxa"/>
            <w:gridSpan w:val="3"/>
            <w:tcBorders>
              <w:left w:val="single" w:sz="4" w:space="0" w:color="auto"/>
              <w:bottom w:val="nil"/>
              <w:right w:val="single" w:sz="4" w:space="0" w:color="auto"/>
            </w:tcBorders>
          </w:tcPr>
          <w:p w14:paraId="551F9AE3"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839954</w:t>
            </w:r>
          </w:p>
        </w:tc>
        <w:tc>
          <w:tcPr>
            <w:tcW w:w="2333" w:type="dxa"/>
            <w:gridSpan w:val="3"/>
            <w:tcBorders>
              <w:left w:val="single" w:sz="4" w:space="0" w:color="auto"/>
              <w:bottom w:val="nil"/>
              <w:right w:val="single" w:sz="4" w:space="0" w:color="auto"/>
            </w:tcBorders>
          </w:tcPr>
          <w:p w14:paraId="3885DB3F"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221327</w:t>
            </w:r>
          </w:p>
        </w:tc>
        <w:tc>
          <w:tcPr>
            <w:tcW w:w="2203" w:type="dxa"/>
            <w:gridSpan w:val="2"/>
            <w:tcBorders>
              <w:left w:val="single" w:sz="4" w:space="0" w:color="auto"/>
              <w:bottom w:val="nil"/>
            </w:tcBorders>
          </w:tcPr>
          <w:p w14:paraId="0238BF21"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618627</w:t>
            </w:r>
          </w:p>
        </w:tc>
      </w:tr>
      <w:tr w:rsidR="00E567C8" w:rsidRPr="00E567C8" w14:paraId="30A722D4" w14:textId="77777777">
        <w:trPr>
          <w:trHeight w:hRule="exact" w:val="227"/>
          <w:jc w:val="center"/>
        </w:trPr>
        <w:tc>
          <w:tcPr>
            <w:tcW w:w="1408" w:type="pct"/>
            <w:gridSpan w:val="2"/>
            <w:tcBorders>
              <w:top w:val="nil"/>
              <w:left w:val="nil"/>
              <w:bottom w:val="single" w:sz="4" w:space="0" w:color="auto"/>
              <w:right w:val="single" w:sz="4" w:space="0" w:color="auto"/>
            </w:tcBorders>
          </w:tcPr>
          <w:p w14:paraId="3556FABB"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kern w:val="0"/>
                <w:szCs w:val="21"/>
              </w:rPr>
            </w:pPr>
            <w:r w:rsidRPr="00E567C8">
              <w:rPr>
                <w:rFonts w:ascii="Times New Roman" w:hAnsi="Times New Roman" w:cs="Times New Roman"/>
                <w:i/>
                <w:szCs w:val="21"/>
              </w:rPr>
              <w:t>R</w:t>
            </w:r>
            <w:r w:rsidRPr="00E567C8">
              <w:rPr>
                <w:rFonts w:ascii="Times New Roman" w:hAnsi="Times New Roman" w:cs="Times New Roman"/>
                <w:i/>
                <w:szCs w:val="21"/>
                <w:vertAlign w:val="superscript"/>
              </w:rPr>
              <w:t>2</w:t>
            </w:r>
          </w:p>
        </w:tc>
        <w:tc>
          <w:tcPr>
            <w:tcW w:w="2333" w:type="dxa"/>
            <w:gridSpan w:val="3"/>
            <w:tcBorders>
              <w:top w:val="nil"/>
              <w:left w:val="single" w:sz="4" w:space="0" w:color="auto"/>
              <w:bottom w:val="single" w:sz="4" w:space="0" w:color="auto"/>
              <w:right w:val="single" w:sz="4" w:space="0" w:color="auto"/>
            </w:tcBorders>
          </w:tcPr>
          <w:p w14:paraId="64DDAB40"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0.0201</w:t>
            </w:r>
          </w:p>
        </w:tc>
        <w:tc>
          <w:tcPr>
            <w:tcW w:w="2333" w:type="dxa"/>
            <w:gridSpan w:val="3"/>
            <w:tcBorders>
              <w:top w:val="nil"/>
              <w:left w:val="single" w:sz="4" w:space="0" w:color="auto"/>
              <w:bottom w:val="single" w:sz="4" w:space="0" w:color="auto"/>
              <w:right w:val="single" w:sz="4" w:space="0" w:color="auto"/>
            </w:tcBorders>
          </w:tcPr>
          <w:p w14:paraId="26FFB5DB"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0.0207</w:t>
            </w:r>
          </w:p>
        </w:tc>
        <w:tc>
          <w:tcPr>
            <w:tcW w:w="2203" w:type="dxa"/>
            <w:gridSpan w:val="2"/>
            <w:tcBorders>
              <w:top w:val="nil"/>
              <w:left w:val="single" w:sz="4" w:space="0" w:color="auto"/>
              <w:bottom w:val="single" w:sz="4" w:space="0" w:color="auto"/>
            </w:tcBorders>
          </w:tcPr>
          <w:p w14:paraId="3AF052D9"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0.021</w:t>
            </w:r>
            <w:r w:rsidRPr="00E567C8">
              <w:rPr>
                <w:rFonts w:ascii="Times New Roman" w:hAnsi="Times New Roman" w:cs="Times New Roman" w:hint="eastAsia"/>
                <w:kern w:val="0"/>
                <w:szCs w:val="21"/>
              </w:rPr>
              <w:t>3</w:t>
            </w:r>
          </w:p>
        </w:tc>
      </w:tr>
      <w:tr w:rsidR="00E567C8" w:rsidRPr="00E567C8" w14:paraId="0CFA3474" w14:textId="77777777">
        <w:trPr>
          <w:trHeight w:hRule="exact" w:val="227"/>
          <w:jc w:val="center"/>
        </w:trPr>
        <w:tc>
          <w:tcPr>
            <w:tcW w:w="5000" w:type="pct"/>
            <w:gridSpan w:val="10"/>
            <w:tcBorders>
              <w:top w:val="single" w:sz="4" w:space="0" w:color="auto"/>
              <w:left w:val="nil"/>
              <w:bottom w:val="single" w:sz="4" w:space="0" w:color="auto"/>
            </w:tcBorders>
          </w:tcPr>
          <w:p w14:paraId="16EFEA3F" w14:textId="77777777" w:rsidR="00894051" w:rsidRPr="00E567C8" w:rsidRDefault="00000000">
            <w:pPr>
              <w:autoSpaceDE w:val="0"/>
              <w:autoSpaceDN w:val="0"/>
              <w:adjustRightInd w:val="0"/>
              <w:spacing w:line="240" w:lineRule="exact"/>
              <w:ind w:firstLineChars="0" w:firstLine="0"/>
              <w:rPr>
                <w:rFonts w:ascii="Times New Roman" w:hAnsi="Times New Roman" w:cs="Times New Roman"/>
                <w:kern w:val="0"/>
                <w:szCs w:val="21"/>
              </w:rPr>
            </w:pPr>
            <w:r w:rsidRPr="00E567C8">
              <w:rPr>
                <w:rFonts w:ascii="Times New Roman" w:hAnsi="Times New Roman" w:cs="Times New Roman"/>
                <w:b/>
                <w:bCs/>
                <w:szCs w:val="21"/>
              </w:rPr>
              <w:t>Panel B</w:t>
            </w:r>
            <w:r w:rsidRPr="00E567C8">
              <w:rPr>
                <w:rFonts w:ascii="Times New Roman" w:hAnsi="Times New Roman" w:cs="Times New Roman"/>
                <w:b/>
                <w:bCs/>
                <w:szCs w:val="21"/>
              </w:rPr>
              <w:t>：</w:t>
            </w:r>
            <w:r w:rsidRPr="00E567C8">
              <w:rPr>
                <w:rFonts w:ascii="Times New Roman" w:hAnsi="Times New Roman" w:cs="Times New Roman"/>
                <w:b/>
                <w:bCs/>
                <w:szCs w:val="21"/>
              </w:rPr>
              <w:t>Capital-labor ratio</w:t>
            </w:r>
          </w:p>
        </w:tc>
      </w:tr>
      <w:tr w:rsidR="00E567C8" w:rsidRPr="00E567C8" w14:paraId="6BBA899C" w14:textId="77777777">
        <w:trPr>
          <w:trHeight w:hRule="exact" w:val="227"/>
          <w:jc w:val="center"/>
        </w:trPr>
        <w:tc>
          <w:tcPr>
            <w:tcW w:w="1408" w:type="pct"/>
            <w:gridSpan w:val="2"/>
            <w:tcBorders>
              <w:top w:val="single" w:sz="4" w:space="0" w:color="auto"/>
              <w:left w:val="nil"/>
              <w:bottom w:val="single" w:sz="4" w:space="0" w:color="auto"/>
              <w:right w:val="single" w:sz="4" w:space="0" w:color="auto"/>
            </w:tcBorders>
          </w:tcPr>
          <w:p w14:paraId="75BAF724" w14:textId="77777777" w:rsidR="00894051" w:rsidRPr="00E567C8" w:rsidRDefault="00894051">
            <w:pPr>
              <w:autoSpaceDE w:val="0"/>
              <w:autoSpaceDN w:val="0"/>
              <w:adjustRightInd w:val="0"/>
              <w:spacing w:line="240" w:lineRule="exact"/>
              <w:ind w:firstLineChars="0" w:firstLine="360"/>
              <w:jc w:val="left"/>
              <w:rPr>
                <w:rFonts w:ascii="Times New Roman" w:hAnsi="Times New Roman" w:cs="Times New Roman"/>
                <w:kern w:val="0"/>
                <w:szCs w:val="21"/>
              </w:rPr>
            </w:pPr>
          </w:p>
        </w:tc>
        <w:tc>
          <w:tcPr>
            <w:tcW w:w="3592" w:type="pct"/>
            <w:gridSpan w:val="8"/>
            <w:tcBorders>
              <w:top w:val="single" w:sz="4" w:space="0" w:color="auto"/>
              <w:left w:val="single" w:sz="4" w:space="0" w:color="auto"/>
              <w:bottom w:val="single" w:sz="4" w:space="0" w:color="auto"/>
            </w:tcBorders>
          </w:tcPr>
          <w:p w14:paraId="20A81857" w14:textId="77777777" w:rsidR="00894051" w:rsidRPr="00E567C8" w:rsidRDefault="00000000">
            <w:pPr>
              <w:autoSpaceDE w:val="0"/>
              <w:autoSpaceDN w:val="0"/>
              <w:adjustRightInd w:val="0"/>
              <w:spacing w:line="240" w:lineRule="exact"/>
              <w:ind w:firstLineChars="0" w:firstLine="360"/>
              <w:jc w:val="center"/>
              <w:rPr>
                <w:rFonts w:ascii="Times New Roman" w:hAnsi="Times New Roman" w:cs="Times New Roman"/>
                <w:i/>
                <w:kern w:val="0"/>
                <w:szCs w:val="21"/>
              </w:rPr>
            </w:pPr>
            <w:r w:rsidRPr="00E567C8">
              <w:rPr>
                <w:rFonts w:ascii="Times New Roman" w:hAnsi="Times New Roman" w:cs="Times New Roman"/>
                <w:i/>
                <w:kern w:val="0"/>
                <w:szCs w:val="21"/>
              </w:rPr>
              <w:t>K/L</w:t>
            </w:r>
          </w:p>
        </w:tc>
      </w:tr>
      <w:tr w:rsidR="00E567C8" w:rsidRPr="00E567C8" w14:paraId="5BF5CBB3" w14:textId="77777777">
        <w:trPr>
          <w:trHeight w:hRule="exact" w:val="227"/>
          <w:jc w:val="center"/>
        </w:trPr>
        <w:tc>
          <w:tcPr>
            <w:tcW w:w="1408" w:type="pct"/>
            <w:gridSpan w:val="2"/>
            <w:tcBorders>
              <w:top w:val="single" w:sz="4" w:space="0" w:color="auto"/>
              <w:left w:val="nil"/>
              <w:right w:val="single" w:sz="4" w:space="0" w:color="auto"/>
            </w:tcBorders>
          </w:tcPr>
          <w:p w14:paraId="6E3E14DD" w14:textId="77777777" w:rsidR="00894051" w:rsidRPr="00E567C8" w:rsidRDefault="00894051">
            <w:pPr>
              <w:autoSpaceDE w:val="0"/>
              <w:autoSpaceDN w:val="0"/>
              <w:adjustRightInd w:val="0"/>
              <w:spacing w:line="240" w:lineRule="exact"/>
              <w:ind w:firstLineChars="0" w:firstLine="360"/>
              <w:jc w:val="left"/>
              <w:rPr>
                <w:rFonts w:ascii="Times New Roman" w:hAnsi="Times New Roman" w:cs="Times New Roman"/>
                <w:kern w:val="0"/>
                <w:szCs w:val="21"/>
              </w:rPr>
            </w:pPr>
          </w:p>
        </w:tc>
        <w:tc>
          <w:tcPr>
            <w:tcW w:w="1220" w:type="pct"/>
            <w:gridSpan w:val="3"/>
            <w:tcBorders>
              <w:top w:val="single" w:sz="4" w:space="0" w:color="auto"/>
              <w:left w:val="single" w:sz="4" w:space="0" w:color="auto"/>
              <w:bottom w:val="single" w:sz="4" w:space="0" w:color="auto"/>
              <w:right w:val="single" w:sz="4" w:space="0" w:color="auto"/>
            </w:tcBorders>
          </w:tcPr>
          <w:p w14:paraId="5EB35167"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Full sample</w:t>
            </w:r>
          </w:p>
        </w:tc>
        <w:tc>
          <w:tcPr>
            <w:tcW w:w="1220" w:type="pct"/>
            <w:gridSpan w:val="3"/>
            <w:tcBorders>
              <w:top w:val="single" w:sz="4" w:space="0" w:color="auto"/>
              <w:left w:val="single" w:sz="4" w:space="0" w:color="auto"/>
              <w:bottom w:val="single" w:sz="4" w:space="0" w:color="auto"/>
              <w:right w:val="single" w:sz="4" w:space="0" w:color="auto"/>
            </w:tcBorders>
          </w:tcPr>
          <w:p w14:paraId="2046C4A5"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SMSE</w:t>
            </w:r>
          </w:p>
        </w:tc>
        <w:tc>
          <w:tcPr>
            <w:tcW w:w="1152" w:type="pct"/>
            <w:gridSpan w:val="2"/>
            <w:tcBorders>
              <w:top w:val="single" w:sz="4" w:space="0" w:color="auto"/>
              <w:left w:val="single" w:sz="4" w:space="0" w:color="auto"/>
              <w:bottom w:val="single" w:sz="4" w:space="0" w:color="auto"/>
            </w:tcBorders>
          </w:tcPr>
          <w:p w14:paraId="55F2BAD1"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Non-SMSE</w:t>
            </w:r>
          </w:p>
        </w:tc>
      </w:tr>
      <w:tr w:rsidR="00E567C8" w:rsidRPr="00E567C8" w14:paraId="3F0679D1" w14:textId="77777777">
        <w:trPr>
          <w:trHeight w:hRule="exact" w:val="227"/>
          <w:jc w:val="center"/>
        </w:trPr>
        <w:tc>
          <w:tcPr>
            <w:tcW w:w="1408" w:type="pct"/>
            <w:gridSpan w:val="2"/>
            <w:tcBorders>
              <w:left w:val="nil"/>
              <w:bottom w:val="nil"/>
              <w:right w:val="single" w:sz="4" w:space="0" w:color="auto"/>
            </w:tcBorders>
          </w:tcPr>
          <w:p w14:paraId="7F9481D1" w14:textId="77777777" w:rsidR="00894051" w:rsidRPr="00E567C8" w:rsidRDefault="00894051">
            <w:pPr>
              <w:autoSpaceDE w:val="0"/>
              <w:autoSpaceDN w:val="0"/>
              <w:adjustRightInd w:val="0"/>
              <w:spacing w:line="240" w:lineRule="exact"/>
              <w:ind w:firstLineChars="0" w:firstLine="360"/>
              <w:jc w:val="left"/>
              <w:rPr>
                <w:rFonts w:ascii="Times New Roman" w:hAnsi="Times New Roman" w:cs="Times New Roman"/>
                <w:kern w:val="0"/>
                <w:szCs w:val="21"/>
              </w:rPr>
            </w:pPr>
          </w:p>
        </w:tc>
        <w:tc>
          <w:tcPr>
            <w:tcW w:w="1220" w:type="pct"/>
            <w:gridSpan w:val="3"/>
            <w:tcBorders>
              <w:top w:val="single" w:sz="4" w:space="0" w:color="auto"/>
              <w:left w:val="single" w:sz="4" w:space="0" w:color="auto"/>
              <w:bottom w:val="nil"/>
              <w:right w:val="single" w:sz="4" w:space="0" w:color="auto"/>
            </w:tcBorders>
          </w:tcPr>
          <w:p w14:paraId="7F452F6D"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w:t>
            </w:r>
            <w:r w:rsidRPr="00E567C8">
              <w:rPr>
                <w:rFonts w:ascii="Times New Roman" w:hAnsi="Times New Roman" w:cs="Times New Roman"/>
                <w:kern w:val="0"/>
                <w:szCs w:val="21"/>
              </w:rPr>
              <w:t>1</w:t>
            </w:r>
            <w:r w:rsidRPr="00E567C8">
              <w:rPr>
                <w:rFonts w:ascii="Times New Roman" w:hAnsi="Times New Roman" w:cs="Times New Roman"/>
                <w:kern w:val="0"/>
                <w:szCs w:val="21"/>
              </w:rPr>
              <w:t>）</w:t>
            </w:r>
          </w:p>
        </w:tc>
        <w:tc>
          <w:tcPr>
            <w:tcW w:w="1220" w:type="pct"/>
            <w:gridSpan w:val="3"/>
            <w:tcBorders>
              <w:top w:val="single" w:sz="4" w:space="0" w:color="auto"/>
              <w:left w:val="single" w:sz="4" w:space="0" w:color="auto"/>
              <w:bottom w:val="nil"/>
              <w:right w:val="single" w:sz="4" w:space="0" w:color="auto"/>
            </w:tcBorders>
          </w:tcPr>
          <w:p w14:paraId="1C395638"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(2)</w:t>
            </w:r>
          </w:p>
        </w:tc>
        <w:tc>
          <w:tcPr>
            <w:tcW w:w="1152" w:type="pct"/>
            <w:gridSpan w:val="2"/>
            <w:tcBorders>
              <w:top w:val="single" w:sz="4" w:space="0" w:color="auto"/>
              <w:left w:val="single" w:sz="4" w:space="0" w:color="auto"/>
              <w:bottom w:val="nil"/>
            </w:tcBorders>
          </w:tcPr>
          <w:p w14:paraId="5EAD724A"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w:t>
            </w:r>
            <w:r w:rsidRPr="00E567C8">
              <w:rPr>
                <w:rFonts w:ascii="Times New Roman" w:hAnsi="Times New Roman" w:cs="Times New Roman"/>
                <w:kern w:val="0"/>
                <w:szCs w:val="21"/>
              </w:rPr>
              <w:t>3</w:t>
            </w:r>
            <w:r w:rsidRPr="00E567C8">
              <w:rPr>
                <w:rFonts w:ascii="Times New Roman" w:hAnsi="Times New Roman" w:cs="Times New Roman"/>
                <w:kern w:val="0"/>
                <w:szCs w:val="21"/>
              </w:rPr>
              <w:t>）</w:t>
            </w:r>
          </w:p>
        </w:tc>
      </w:tr>
      <w:tr w:rsidR="00E567C8" w:rsidRPr="00E567C8" w14:paraId="61624472" w14:textId="77777777">
        <w:trPr>
          <w:trHeight w:hRule="exact" w:val="227"/>
          <w:jc w:val="center"/>
        </w:trPr>
        <w:tc>
          <w:tcPr>
            <w:tcW w:w="1408" w:type="pct"/>
            <w:gridSpan w:val="2"/>
            <w:tcBorders>
              <w:top w:val="single" w:sz="4" w:space="0" w:color="auto"/>
              <w:left w:val="nil"/>
              <w:bottom w:val="nil"/>
              <w:right w:val="single" w:sz="4" w:space="0" w:color="auto"/>
            </w:tcBorders>
          </w:tcPr>
          <w:p w14:paraId="767C2735"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roofErr w:type="spellStart"/>
            <w:r w:rsidRPr="00E567C8">
              <w:rPr>
                <w:rFonts w:ascii="Times New Roman" w:hAnsi="Times New Roman" w:cs="Times New Roman"/>
                <w:i/>
                <w:kern w:val="0"/>
                <w:szCs w:val="21"/>
              </w:rPr>
              <w:t>Treat</w:t>
            </w:r>
            <w:r w:rsidRPr="00E567C8">
              <w:rPr>
                <w:rFonts w:ascii="Times New Roman" w:hAnsi="Times New Roman" w:cs="Times New Roman"/>
                <w:i/>
                <w:iCs/>
                <w:szCs w:val="21"/>
              </w:rPr>
              <w:t>×</w:t>
            </w:r>
            <w:r w:rsidRPr="00E567C8">
              <w:rPr>
                <w:rFonts w:ascii="Times New Roman" w:hAnsi="Times New Roman" w:cs="Times New Roman"/>
                <w:i/>
                <w:kern w:val="0"/>
                <w:szCs w:val="21"/>
              </w:rPr>
              <w:t>Post</w:t>
            </w:r>
            <w:r w:rsidRPr="00E567C8">
              <w:rPr>
                <w:rFonts w:ascii="Times New Roman" w:hAnsi="Times New Roman" w:cs="Times New Roman"/>
                <w:i/>
                <w:iCs/>
                <w:szCs w:val="21"/>
              </w:rPr>
              <w:t>×</w:t>
            </w:r>
            <w:r w:rsidRPr="00E567C8">
              <w:rPr>
                <w:rFonts w:ascii="Times New Roman" w:hAnsi="Times New Roman" w:cs="Times New Roman"/>
                <w:i/>
                <w:kern w:val="0"/>
                <w:szCs w:val="21"/>
              </w:rPr>
              <w:t>AI</w:t>
            </w:r>
            <w:proofErr w:type="spellEnd"/>
          </w:p>
        </w:tc>
        <w:tc>
          <w:tcPr>
            <w:tcW w:w="2333" w:type="dxa"/>
            <w:gridSpan w:val="3"/>
            <w:tcBorders>
              <w:top w:val="single" w:sz="4" w:space="0" w:color="auto"/>
              <w:left w:val="single" w:sz="4" w:space="0" w:color="auto"/>
              <w:bottom w:val="nil"/>
              <w:right w:val="single" w:sz="4" w:space="0" w:color="auto"/>
            </w:tcBorders>
          </w:tcPr>
          <w:p w14:paraId="13F905C2" w14:textId="77777777" w:rsidR="00894051" w:rsidRPr="00E567C8" w:rsidRDefault="00000000">
            <w:pPr>
              <w:widowControl/>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szCs w:val="21"/>
              </w:rPr>
              <w:t>0.2397</w:t>
            </w:r>
            <w:r w:rsidRPr="00E567C8">
              <w:rPr>
                <w:rFonts w:ascii="Times New Roman" w:hAnsi="Times New Roman" w:cs="Times New Roman"/>
                <w:szCs w:val="21"/>
                <w:vertAlign w:val="superscript"/>
              </w:rPr>
              <w:t>**</w:t>
            </w:r>
          </w:p>
        </w:tc>
        <w:tc>
          <w:tcPr>
            <w:tcW w:w="2333" w:type="dxa"/>
            <w:gridSpan w:val="3"/>
            <w:tcBorders>
              <w:top w:val="single" w:sz="4" w:space="0" w:color="auto"/>
              <w:left w:val="single" w:sz="4" w:space="0" w:color="auto"/>
              <w:bottom w:val="nil"/>
              <w:right w:val="single" w:sz="4" w:space="0" w:color="auto"/>
            </w:tcBorders>
          </w:tcPr>
          <w:p w14:paraId="535E8D5C" w14:textId="77777777" w:rsidR="00894051" w:rsidRPr="00E567C8" w:rsidRDefault="00000000">
            <w:pPr>
              <w:widowControl/>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szCs w:val="21"/>
              </w:rPr>
              <w:t>0.3097</w:t>
            </w:r>
          </w:p>
        </w:tc>
        <w:tc>
          <w:tcPr>
            <w:tcW w:w="2203" w:type="dxa"/>
            <w:gridSpan w:val="2"/>
            <w:tcBorders>
              <w:top w:val="single" w:sz="4" w:space="0" w:color="auto"/>
              <w:left w:val="single" w:sz="4" w:space="0" w:color="auto"/>
              <w:bottom w:val="nil"/>
            </w:tcBorders>
          </w:tcPr>
          <w:p w14:paraId="6D61F0DD" w14:textId="77777777" w:rsidR="00894051" w:rsidRPr="00E567C8" w:rsidRDefault="00000000">
            <w:pPr>
              <w:widowControl/>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szCs w:val="21"/>
              </w:rPr>
              <w:t>0.3075</w:t>
            </w:r>
            <w:r w:rsidRPr="00E567C8">
              <w:rPr>
                <w:rFonts w:ascii="Times New Roman" w:hAnsi="Times New Roman" w:cs="Times New Roman"/>
                <w:szCs w:val="21"/>
                <w:vertAlign w:val="superscript"/>
              </w:rPr>
              <w:t>*</w:t>
            </w:r>
          </w:p>
        </w:tc>
      </w:tr>
      <w:tr w:rsidR="00E567C8" w:rsidRPr="00E567C8" w14:paraId="6E123CA1" w14:textId="77777777">
        <w:trPr>
          <w:trHeight w:hRule="exact" w:val="227"/>
          <w:jc w:val="center"/>
        </w:trPr>
        <w:tc>
          <w:tcPr>
            <w:tcW w:w="1408" w:type="pct"/>
            <w:gridSpan w:val="2"/>
            <w:tcBorders>
              <w:top w:val="nil"/>
              <w:left w:val="nil"/>
              <w:bottom w:val="nil"/>
              <w:right w:val="single" w:sz="4" w:space="0" w:color="auto"/>
            </w:tcBorders>
          </w:tcPr>
          <w:p w14:paraId="11E8B47D" w14:textId="77777777" w:rsidR="00894051" w:rsidRPr="00E567C8" w:rsidRDefault="00894051">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
        </w:tc>
        <w:tc>
          <w:tcPr>
            <w:tcW w:w="2333" w:type="dxa"/>
            <w:gridSpan w:val="3"/>
            <w:tcBorders>
              <w:top w:val="nil"/>
              <w:left w:val="single" w:sz="4" w:space="0" w:color="auto"/>
              <w:bottom w:val="nil"/>
              <w:right w:val="single" w:sz="4" w:space="0" w:color="auto"/>
            </w:tcBorders>
          </w:tcPr>
          <w:p w14:paraId="2760E88B" w14:textId="77777777" w:rsidR="00894051" w:rsidRPr="00E567C8" w:rsidRDefault="00000000">
            <w:pPr>
              <w:widowControl/>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szCs w:val="21"/>
              </w:rPr>
              <w:t>(0.1208)</w:t>
            </w:r>
          </w:p>
        </w:tc>
        <w:tc>
          <w:tcPr>
            <w:tcW w:w="2333" w:type="dxa"/>
            <w:gridSpan w:val="3"/>
            <w:tcBorders>
              <w:top w:val="nil"/>
              <w:left w:val="single" w:sz="4" w:space="0" w:color="auto"/>
              <w:bottom w:val="nil"/>
              <w:right w:val="single" w:sz="4" w:space="0" w:color="auto"/>
            </w:tcBorders>
          </w:tcPr>
          <w:p w14:paraId="4BC5DAC3" w14:textId="77777777" w:rsidR="00894051" w:rsidRPr="00E567C8" w:rsidRDefault="00000000">
            <w:pPr>
              <w:widowControl/>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szCs w:val="21"/>
              </w:rPr>
              <w:t>(0.2978)</w:t>
            </w:r>
          </w:p>
        </w:tc>
        <w:tc>
          <w:tcPr>
            <w:tcW w:w="2203" w:type="dxa"/>
            <w:gridSpan w:val="2"/>
            <w:tcBorders>
              <w:top w:val="nil"/>
              <w:left w:val="single" w:sz="4" w:space="0" w:color="auto"/>
              <w:bottom w:val="nil"/>
            </w:tcBorders>
          </w:tcPr>
          <w:p w14:paraId="00664283" w14:textId="77777777" w:rsidR="00894051" w:rsidRPr="00E567C8" w:rsidRDefault="00000000">
            <w:pPr>
              <w:widowControl/>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szCs w:val="21"/>
              </w:rPr>
              <w:t>(0.1585)</w:t>
            </w:r>
          </w:p>
        </w:tc>
      </w:tr>
      <w:tr w:rsidR="00E567C8" w:rsidRPr="00E567C8" w14:paraId="2BE57FB1" w14:textId="77777777">
        <w:trPr>
          <w:trHeight w:hRule="exact" w:val="227"/>
          <w:jc w:val="center"/>
        </w:trPr>
        <w:tc>
          <w:tcPr>
            <w:tcW w:w="1408" w:type="pct"/>
            <w:gridSpan w:val="2"/>
            <w:tcBorders>
              <w:top w:val="nil"/>
              <w:left w:val="nil"/>
              <w:bottom w:val="nil"/>
              <w:right w:val="single" w:sz="4" w:space="0" w:color="auto"/>
            </w:tcBorders>
          </w:tcPr>
          <w:p w14:paraId="4CACF0AA"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roofErr w:type="spellStart"/>
            <w:r w:rsidRPr="00E567C8">
              <w:rPr>
                <w:rFonts w:ascii="Times New Roman" w:hAnsi="Times New Roman" w:cs="Times New Roman"/>
                <w:i/>
                <w:kern w:val="0"/>
                <w:szCs w:val="21"/>
              </w:rPr>
              <w:t>Treat</w:t>
            </w:r>
            <w:r w:rsidRPr="00E567C8">
              <w:rPr>
                <w:rFonts w:ascii="Times New Roman" w:hAnsi="Times New Roman" w:cs="Times New Roman"/>
                <w:i/>
                <w:iCs/>
                <w:szCs w:val="21"/>
              </w:rPr>
              <w:t>×</w:t>
            </w:r>
            <w:r w:rsidRPr="00E567C8">
              <w:rPr>
                <w:rFonts w:ascii="Times New Roman" w:hAnsi="Times New Roman" w:cs="Times New Roman"/>
                <w:i/>
                <w:kern w:val="0"/>
                <w:szCs w:val="21"/>
              </w:rPr>
              <w:t>Post</w:t>
            </w:r>
            <w:proofErr w:type="spellEnd"/>
          </w:p>
        </w:tc>
        <w:tc>
          <w:tcPr>
            <w:tcW w:w="2333" w:type="dxa"/>
            <w:gridSpan w:val="3"/>
            <w:tcBorders>
              <w:top w:val="nil"/>
              <w:left w:val="single" w:sz="4" w:space="0" w:color="auto"/>
              <w:bottom w:val="nil"/>
              <w:right w:val="single" w:sz="4" w:space="0" w:color="auto"/>
            </w:tcBorders>
          </w:tcPr>
          <w:p w14:paraId="21997B82" w14:textId="77777777" w:rsidR="00894051" w:rsidRPr="00E567C8" w:rsidRDefault="00000000">
            <w:pPr>
              <w:widowControl/>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szCs w:val="21"/>
              </w:rPr>
              <w:t>-0.2768</w:t>
            </w:r>
            <w:r w:rsidRPr="00E567C8">
              <w:rPr>
                <w:rFonts w:ascii="Times New Roman" w:hAnsi="Times New Roman" w:cs="Times New Roman"/>
                <w:szCs w:val="21"/>
                <w:vertAlign w:val="superscript"/>
              </w:rPr>
              <w:t>**</w:t>
            </w:r>
          </w:p>
        </w:tc>
        <w:tc>
          <w:tcPr>
            <w:tcW w:w="2333" w:type="dxa"/>
            <w:gridSpan w:val="3"/>
            <w:tcBorders>
              <w:top w:val="nil"/>
              <w:left w:val="single" w:sz="4" w:space="0" w:color="auto"/>
              <w:bottom w:val="nil"/>
              <w:right w:val="single" w:sz="4" w:space="0" w:color="auto"/>
            </w:tcBorders>
          </w:tcPr>
          <w:p w14:paraId="1823E439" w14:textId="77777777" w:rsidR="00894051" w:rsidRPr="00E567C8" w:rsidRDefault="00000000">
            <w:pPr>
              <w:widowControl/>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szCs w:val="21"/>
              </w:rPr>
              <w:t>-0.3496</w:t>
            </w:r>
          </w:p>
        </w:tc>
        <w:tc>
          <w:tcPr>
            <w:tcW w:w="2203" w:type="dxa"/>
            <w:gridSpan w:val="2"/>
            <w:tcBorders>
              <w:top w:val="nil"/>
              <w:left w:val="single" w:sz="4" w:space="0" w:color="auto"/>
              <w:bottom w:val="nil"/>
            </w:tcBorders>
          </w:tcPr>
          <w:p w14:paraId="33F728D0" w14:textId="77777777" w:rsidR="00894051" w:rsidRPr="00E567C8" w:rsidRDefault="00000000">
            <w:pPr>
              <w:widowControl/>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szCs w:val="21"/>
              </w:rPr>
              <w:t>-0.3486</w:t>
            </w:r>
            <w:r w:rsidRPr="00E567C8">
              <w:rPr>
                <w:rFonts w:ascii="Times New Roman" w:hAnsi="Times New Roman" w:cs="Times New Roman"/>
                <w:szCs w:val="21"/>
                <w:vertAlign w:val="superscript"/>
              </w:rPr>
              <w:t>**</w:t>
            </w:r>
          </w:p>
        </w:tc>
      </w:tr>
      <w:tr w:rsidR="00E567C8" w:rsidRPr="00E567C8" w14:paraId="16A28D5B" w14:textId="77777777">
        <w:trPr>
          <w:trHeight w:hRule="exact" w:val="227"/>
          <w:jc w:val="center"/>
        </w:trPr>
        <w:tc>
          <w:tcPr>
            <w:tcW w:w="1408" w:type="pct"/>
            <w:gridSpan w:val="2"/>
            <w:tcBorders>
              <w:top w:val="nil"/>
              <w:left w:val="nil"/>
              <w:bottom w:val="nil"/>
              <w:right w:val="single" w:sz="4" w:space="0" w:color="auto"/>
            </w:tcBorders>
          </w:tcPr>
          <w:p w14:paraId="1E6071C2" w14:textId="77777777" w:rsidR="00894051" w:rsidRPr="00E567C8" w:rsidRDefault="00894051">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
        </w:tc>
        <w:tc>
          <w:tcPr>
            <w:tcW w:w="2333" w:type="dxa"/>
            <w:gridSpan w:val="3"/>
            <w:tcBorders>
              <w:top w:val="nil"/>
              <w:left w:val="single" w:sz="4" w:space="0" w:color="auto"/>
              <w:bottom w:val="nil"/>
              <w:right w:val="single" w:sz="4" w:space="0" w:color="auto"/>
            </w:tcBorders>
          </w:tcPr>
          <w:p w14:paraId="74F8EBC0" w14:textId="77777777" w:rsidR="00894051" w:rsidRPr="00E567C8" w:rsidRDefault="00000000">
            <w:pPr>
              <w:widowControl/>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szCs w:val="21"/>
              </w:rPr>
              <w:t>(0.1253)</w:t>
            </w:r>
          </w:p>
        </w:tc>
        <w:tc>
          <w:tcPr>
            <w:tcW w:w="2333" w:type="dxa"/>
            <w:gridSpan w:val="3"/>
            <w:tcBorders>
              <w:top w:val="nil"/>
              <w:left w:val="single" w:sz="4" w:space="0" w:color="auto"/>
              <w:bottom w:val="nil"/>
              <w:right w:val="single" w:sz="4" w:space="0" w:color="auto"/>
            </w:tcBorders>
          </w:tcPr>
          <w:p w14:paraId="0C792182" w14:textId="77777777" w:rsidR="00894051" w:rsidRPr="00E567C8" w:rsidRDefault="00000000">
            <w:pPr>
              <w:widowControl/>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szCs w:val="21"/>
              </w:rPr>
              <w:t>(0.3037)</w:t>
            </w:r>
          </w:p>
        </w:tc>
        <w:tc>
          <w:tcPr>
            <w:tcW w:w="2203" w:type="dxa"/>
            <w:gridSpan w:val="2"/>
            <w:tcBorders>
              <w:top w:val="nil"/>
              <w:left w:val="single" w:sz="4" w:space="0" w:color="auto"/>
              <w:bottom w:val="nil"/>
            </w:tcBorders>
          </w:tcPr>
          <w:p w14:paraId="1E073C57" w14:textId="77777777" w:rsidR="00894051" w:rsidRPr="00E567C8" w:rsidRDefault="00000000">
            <w:pPr>
              <w:widowControl/>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szCs w:val="21"/>
              </w:rPr>
              <w:t>(0.1714)</w:t>
            </w:r>
          </w:p>
        </w:tc>
      </w:tr>
      <w:tr w:rsidR="00E567C8" w:rsidRPr="00E567C8" w14:paraId="2B18030C" w14:textId="77777777">
        <w:trPr>
          <w:trHeight w:hRule="exact" w:val="227"/>
          <w:jc w:val="center"/>
        </w:trPr>
        <w:tc>
          <w:tcPr>
            <w:tcW w:w="1408" w:type="pct"/>
            <w:gridSpan w:val="2"/>
            <w:tcBorders>
              <w:top w:val="nil"/>
              <w:left w:val="nil"/>
              <w:bottom w:val="nil"/>
              <w:right w:val="single" w:sz="4" w:space="0" w:color="auto"/>
            </w:tcBorders>
          </w:tcPr>
          <w:p w14:paraId="751594ED"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roofErr w:type="spellStart"/>
            <w:r w:rsidRPr="00E567C8">
              <w:rPr>
                <w:rFonts w:ascii="Times New Roman" w:hAnsi="Times New Roman" w:cs="Times New Roman"/>
                <w:i/>
                <w:kern w:val="0"/>
                <w:szCs w:val="21"/>
              </w:rPr>
              <w:t>Post</w:t>
            </w:r>
            <w:r w:rsidRPr="00E567C8">
              <w:rPr>
                <w:rFonts w:ascii="Times New Roman" w:hAnsi="Times New Roman" w:cs="Times New Roman"/>
                <w:i/>
                <w:iCs/>
                <w:szCs w:val="21"/>
              </w:rPr>
              <w:t>×</w:t>
            </w:r>
            <w:r w:rsidRPr="00E567C8">
              <w:rPr>
                <w:rFonts w:ascii="Times New Roman" w:hAnsi="Times New Roman" w:cs="Times New Roman"/>
                <w:i/>
                <w:kern w:val="0"/>
                <w:szCs w:val="21"/>
              </w:rPr>
              <w:t>AI</w:t>
            </w:r>
            <w:proofErr w:type="spellEnd"/>
          </w:p>
        </w:tc>
        <w:tc>
          <w:tcPr>
            <w:tcW w:w="2333" w:type="dxa"/>
            <w:gridSpan w:val="3"/>
            <w:tcBorders>
              <w:top w:val="nil"/>
              <w:left w:val="single" w:sz="4" w:space="0" w:color="auto"/>
              <w:bottom w:val="nil"/>
              <w:right w:val="single" w:sz="4" w:space="0" w:color="auto"/>
            </w:tcBorders>
          </w:tcPr>
          <w:p w14:paraId="57FF4321" w14:textId="77777777" w:rsidR="00894051" w:rsidRPr="00E567C8" w:rsidRDefault="00000000">
            <w:pPr>
              <w:widowControl/>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szCs w:val="21"/>
              </w:rPr>
              <w:t>-0.1770</w:t>
            </w:r>
            <w:r w:rsidRPr="00E567C8">
              <w:rPr>
                <w:rFonts w:ascii="Times New Roman" w:hAnsi="Times New Roman" w:cs="Times New Roman"/>
                <w:szCs w:val="21"/>
                <w:vertAlign w:val="superscript"/>
              </w:rPr>
              <w:t>*</w:t>
            </w:r>
          </w:p>
        </w:tc>
        <w:tc>
          <w:tcPr>
            <w:tcW w:w="2333" w:type="dxa"/>
            <w:gridSpan w:val="3"/>
            <w:tcBorders>
              <w:top w:val="nil"/>
              <w:left w:val="single" w:sz="4" w:space="0" w:color="auto"/>
              <w:bottom w:val="nil"/>
              <w:right w:val="single" w:sz="4" w:space="0" w:color="auto"/>
            </w:tcBorders>
          </w:tcPr>
          <w:p w14:paraId="76BF2CB7" w14:textId="77777777" w:rsidR="00894051" w:rsidRPr="00E567C8" w:rsidRDefault="00000000">
            <w:pPr>
              <w:widowControl/>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szCs w:val="21"/>
              </w:rPr>
              <w:t>-0.3787</w:t>
            </w:r>
          </w:p>
        </w:tc>
        <w:tc>
          <w:tcPr>
            <w:tcW w:w="2203" w:type="dxa"/>
            <w:gridSpan w:val="2"/>
            <w:tcBorders>
              <w:top w:val="nil"/>
              <w:left w:val="single" w:sz="4" w:space="0" w:color="auto"/>
              <w:bottom w:val="nil"/>
            </w:tcBorders>
          </w:tcPr>
          <w:p w14:paraId="1F235F9E" w14:textId="77777777" w:rsidR="00894051" w:rsidRPr="00E567C8" w:rsidRDefault="00000000">
            <w:pPr>
              <w:widowControl/>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szCs w:val="21"/>
              </w:rPr>
              <w:t>-0.1450</w:t>
            </w:r>
          </w:p>
        </w:tc>
      </w:tr>
      <w:tr w:rsidR="00E567C8" w:rsidRPr="00E567C8" w14:paraId="363F2476" w14:textId="77777777">
        <w:trPr>
          <w:trHeight w:hRule="exact" w:val="227"/>
          <w:jc w:val="center"/>
        </w:trPr>
        <w:tc>
          <w:tcPr>
            <w:tcW w:w="1408" w:type="pct"/>
            <w:gridSpan w:val="2"/>
            <w:tcBorders>
              <w:top w:val="nil"/>
              <w:left w:val="nil"/>
              <w:bottom w:val="nil"/>
              <w:right w:val="single" w:sz="4" w:space="0" w:color="auto"/>
            </w:tcBorders>
          </w:tcPr>
          <w:p w14:paraId="5339A43F" w14:textId="77777777" w:rsidR="00894051" w:rsidRPr="00E567C8" w:rsidRDefault="00894051">
            <w:pPr>
              <w:autoSpaceDE w:val="0"/>
              <w:autoSpaceDN w:val="0"/>
              <w:adjustRightInd w:val="0"/>
              <w:spacing w:line="240" w:lineRule="exact"/>
              <w:ind w:firstLineChars="0" w:firstLine="360"/>
              <w:jc w:val="left"/>
              <w:rPr>
                <w:rFonts w:ascii="Times New Roman" w:hAnsi="Times New Roman" w:cs="Times New Roman"/>
                <w:i/>
                <w:kern w:val="0"/>
                <w:szCs w:val="21"/>
              </w:rPr>
            </w:pPr>
          </w:p>
        </w:tc>
        <w:tc>
          <w:tcPr>
            <w:tcW w:w="2333" w:type="dxa"/>
            <w:gridSpan w:val="3"/>
            <w:tcBorders>
              <w:top w:val="nil"/>
              <w:left w:val="single" w:sz="4" w:space="0" w:color="auto"/>
              <w:bottom w:val="nil"/>
              <w:right w:val="single" w:sz="4" w:space="0" w:color="auto"/>
            </w:tcBorders>
          </w:tcPr>
          <w:p w14:paraId="655EEA43" w14:textId="77777777" w:rsidR="00894051" w:rsidRPr="00E567C8" w:rsidRDefault="00000000">
            <w:pPr>
              <w:widowControl/>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szCs w:val="21"/>
              </w:rPr>
              <w:t>(0.1026)</w:t>
            </w:r>
          </w:p>
        </w:tc>
        <w:tc>
          <w:tcPr>
            <w:tcW w:w="2333" w:type="dxa"/>
            <w:gridSpan w:val="3"/>
            <w:tcBorders>
              <w:top w:val="nil"/>
              <w:left w:val="single" w:sz="4" w:space="0" w:color="auto"/>
              <w:bottom w:val="nil"/>
              <w:right w:val="single" w:sz="4" w:space="0" w:color="auto"/>
            </w:tcBorders>
          </w:tcPr>
          <w:p w14:paraId="054E0354" w14:textId="77777777" w:rsidR="00894051" w:rsidRPr="00E567C8" w:rsidRDefault="00000000">
            <w:pPr>
              <w:widowControl/>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szCs w:val="21"/>
              </w:rPr>
              <w:t>(0.2933)</w:t>
            </w:r>
          </w:p>
        </w:tc>
        <w:tc>
          <w:tcPr>
            <w:tcW w:w="2203" w:type="dxa"/>
            <w:gridSpan w:val="2"/>
            <w:tcBorders>
              <w:top w:val="nil"/>
              <w:left w:val="single" w:sz="4" w:space="0" w:color="auto"/>
              <w:bottom w:val="nil"/>
            </w:tcBorders>
          </w:tcPr>
          <w:p w14:paraId="1CE27214" w14:textId="77777777" w:rsidR="00894051" w:rsidRPr="00E567C8" w:rsidRDefault="00000000">
            <w:pPr>
              <w:widowControl/>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szCs w:val="21"/>
              </w:rPr>
              <w:t>(0.1300)</w:t>
            </w:r>
          </w:p>
        </w:tc>
      </w:tr>
      <w:tr w:rsidR="00E567C8" w:rsidRPr="00E567C8" w14:paraId="572E0444" w14:textId="77777777">
        <w:trPr>
          <w:trHeight w:hRule="exact" w:val="227"/>
          <w:jc w:val="center"/>
        </w:trPr>
        <w:tc>
          <w:tcPr>
            <w:tcW w:w="1408" w:type="pct"/>
            <w:gridSpan w:val="2"/>
            <w:tcBorders>
              <w:left w:val="nil"/>
              <w:right w:val="single" w:sz="4" w:space="0" w:color="auto"/>
            </w:tcBorders>
          </w:tcPr>
          <w:p w14:paraId="2F668960"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kern w:val="0"/>
                <w:szCs w:val="21"/>
              </w:rPr>
            </w:pPr>
            <w:r w:rsidRPr="00E567C8">
              <w:rPr>
                <w:rFonts w:ascii="Times New Roman" w:hAnsi="Times New Roman" w:cs="Times New Roman"/>
                <w:i/>
                <w:kern w:val="0"/>
                <w:szCs w:val="21"/>
              </w:rPr>
              <w:t>Controls</w:t>
            </w:r>
          </w:p>
        </w:tc>
        <w:tc>
          <w:tcPr>
            <w:tcW w:w="1220" w:type="pct"/>
            <w:gridSpan w:val="3"/>
            <w:tcBorders>
              <w:left w:val="single" w:sz="4" w:space="0" w:color="auto"/>
              <w:right w:val="single" w:sz="4" w:space="0" w:color="auto"/>
            </w:tcBorders>
          </w:tcPr>
          <w:p w14:paraId="0BB0FECC"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c>
          <w:tcPr>
            <w:tcW w:w="1220" w:type="pct"/>
            <w:gridSpan w:val="3"/>
            <w:tcBorders>
              <w:left w:val="single" w:sz="4" w:space="0" w:color="auto"/>
              <w:right w:val="single" w:sz="4" w:space="0" w:color="auto"/>
            </w:tcBorders>
          </w:tcPr>
          <w:p w14:paraId="202B8033"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c>
          <w:tcPr>
            <w:tcW w:w="1152" w:type="pct"/>
            <w:gridSpan w:val="2"/>
            <w:tcBorders>
              <w:left w:val="single" w:sz="4" w:space="0" w:color="auto"/>
            </w:tcBorders>
          </w:tcPr>
          <w:p w14:paraId="3FE1DED2"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r>
      <w:tr w:rsidR="00E567C8" w:rsidRPr="00E567C8" w14:paraId="2D473E66" w14:textId="77777777">
        <w:trPr>
          <w:trHeight w:hRule="exact" w:val="227"/>
          <w:jc w:val="center"/>
        </w:trPr>
        <w:tc>
          <w:tcPr>
            <w:tcW w:w="1408" w:type="pct"/>
            <w:gridSpan w:val="2"/>
            <w:tcBorders>
              <w:left w:val="nil"/>
              <w:right w:val="single" w:sz="4" w:space="0" w:color="auto"/>
            </w:tcBorders>
          </w:tcPr>
          <w:p w14:paraId="1B6686B6"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kern w:val="0"/>
                <w:szCs w:val="21"/>
              </w:rPr>
            </w:pPr>
            <w:proofErr w:type="spellStart"/>
            <w:r w:rsidRPr="00E567C8">
              <w:rPr>
                <w:rFonts w:ascii="Times New Roman" w:hAnsi="Times New Roman" w:cs="Times New Roman"/>
                <w:i/>
                <w:szCs w:val="21"/>
              </w:rPr>
              <w:t>ψ</w:t>
            </w:r>
            <w:r w:rsidRPr="00E567C8">
              <w:rPr>
                <w:rFonts w:ascii="Times New Roman" w:hAnsi="Times New Roman" w:cs="Times New Roman"/>
                <w:i/>
                <w:szCs w:val="21"/>
                <w:vertAlign w:val="subscript"/>
              </w:rPr>
              <w:t>pt</w:t>
            </w:r>
            <w:proofErr w:type="spellEnd"/>
          </w:p>
        </w:tc>
        <w:tc>
          <w:tcPr>
            <w:tcW w:w="1220" w:type="pct"/>
            <w:gridSpan w:val="3"/>
            <w:tcBorders>
              <w:left w:val="single" w:sz="4" w:space="0" w:color="auto"/>
              <w:right w:val="single" w:sz="4" w:space="0" w:color="auto"/>
            </w:tcBorders>
          </w:tcPr>
          <w:p w14:paraId="474ABE12"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c>
          <w:tcPr>
            <w:tcW w:w="1220" w:type="pct"/>
            <w:gridSpan w:val="3"/>
            <w:tcBorders>
              <w:left w:val="single" w:sz="4" w:space="0" w:color="auto"/>
              <w:right w:val="single" w:sz="4" w:space="0" w:color="auto"/>
            </w:tcBorders>
          </w:tcPr>
          <w:p w14:paraId="196A9D18"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c>
          <w:tcPr>
            <w:tcW w:w="1152" w:type="pct"/>
            <w:gridSpan w:val="2"/>
            <w:tcBorders>
              <w:left w:val="single" w:sz="4" w:space="0" w:color="auto"/>
            </w:tcBorders>
          </w:tcPr>
          <w:p w14:paraId="2A19726B"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r>
      <w:tr w:rsidR="00E567C8" w:rsidRPr="00E567C8" w14:paraId="7A1BB65D" w14:textId="77777777">
        <w:trPr>
          <w:trHeight w:hRule="exact" w:val="227"/>
          <w:jc w:val="center"/>
        </w:trPr>
        <w:tc>
          <w:tcPr>
            <w:tcW w:w="1408" w:type="pct"/>
            <w:gridSpan w:val="2"/>
            <w:tcBorders>
              <w:left w:val="nil"/>
              <w:right w:val="single" w:sz="4" w:space="0" w:color="auto"/>
            </w:tcBorders>
          </w:tcPr>
          <w:p w14:paraId="2131AC7E"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kern w:val="0"/>
                <w:szCs w:val="21"/>
              </w:rPr>
            </w:pPr>
            <w:proofErr w:type="spellStart"/>
            <w:r w:rsidRPr="00E567C8">
              <w:rPr>
                <w:rFonts w:ascii="Times New Roman" w:hAnsi="Times New Roman" w:cs="Times New Roman"/>
                <w:i/>
                <w:szCs w:val="21"/>
              </w:rPr>
              <w:t>τ</w:t>
            </w:r>
            <w:r w:rsidRPr="00E567C8">
              <w:rPr>
                <w:rFonts w:ascii="Times New Roman" w:hAnsi="Times New Roman" w:cs="Times New Roman"/>
                <w:i/>
                <w:szCs w:val="21"/>
                <w:vertAlign w:val="subscript"/>
              </w:rPr>
              <w:t>jt</w:t>
            </w:r>
            <w:proofErr w:type="spellEnd"/>
          </w:p>
        </w:tc>
        <w:tc>
          <w:tcPr>
            <w:tcW w:w="1220" w:type="pct"/>
            <w:gridSpan w:val="3"/>
            <w:tcBorders>
              <w:left w:val="single" w:sz="4" w:space="0" w:color="auto"/>
              <w:right w:val="single" w:sz="4" w:space="0" w:color="auto"/>
            </w:tcBorders>
          </w:tcPr>
          <w:p w14:paraId="09B324A9"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c>
          <w:tcPr>
            <w:tcW w:w="1220" w:type="pct"/>
            <w:gridSpan w:val="3"/>
            <w:tcBorders>
              <w:left w:val="single" w:sz="4" w:space="0" w:color="auto"/>
              <w:right w:val="single" w:sz="4" w:space="0" w:color="auto"/>
            </w:tcBorders>
          </w:tcPr>
          <w:p w14:paraId="3892146D"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c>
          <w:tcPr>
            <w:tcW w:w="1152" w:type="pct"/>
            <w:gridSpan w:val="2"/>
            <w:tcBorders>
              <w:left w:val="single" w:sz="4" w:space="0" w:color="auto"/>
            </w:tcBorders>
          </w:tcPr>
          <w:p w14:paraId="572679CE"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r>
      <w:tr w:rsidR="00E567C8" w:rsidRPr="00E567C8" w14:paraId="0A0BBBB9" w14:textId="77777777">
        <w:trPr>
          <w:trHeight w:hRule="exact" w:val="227"/>
          <w:jc w:val="center"/>
        </w:trPr>
        <w:tc>
          <w:tcPr>
            <w:tcW w:w="1408" w:type="pct"/>
            <w:gridSpan w:val="2"/>
            <w:tcBorders>
              <w:left w:val="nil"/>
              <w:right w:val="single" w:sz="4" w:space="0" w:color="auto"/>
            </w:tcBorders>
          </w:tcPr>
          <w:p w14:paraId="14300885"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kern w:val="0"/>
                <w:szCs w:val="21"/>
              </w:rPr>
            </w:pPr>
            <w:proofErr w:type="spellStart"/>
            <w:r w:rsidRPr="00E567C8">
              <w:rPr>
                <w:rFonts w:ascii="Times New Roman" w:hAnsi="Times New Roman" w:cs="Times New Roman"/>
                <w:i/>
                <w:iCs/>
                <w:szCs w:val="21"/>
              </w:rPr>
              <w:t>μ</w:t>
            </w:r>
            <w:r w:rsidRPr="00E567C8">
              <w:rPr>
                <w:rFonts w:ascii="Times New Roman" w:hAnsi="Times New Roman" w:cs="Times New Roman"/>
                <w:i/>
                <w:iCs/>
                <w:szCs w:val="21"/>
                <w:vertAlign w:val="subscript"/>
              </w:rPr>
              <w:t>t</w:t>
            </w:r>
            <w:proofErr w:type="spellEnd"/>
          </w:p>
        </w:tc>
        <w:tc>
          <w:tcPr>
            <w:tcW w:w="1220" w:type="pct"/>
            <w:gridSpan w:val="3"/>
            <w:tcBorders>
              <w:left w:val="single" w:sz="4" w:space="0" w:color="auto"/>
              <w:right w:val="single" w:sz="4" w:space="0" w:color="auto"/>
            </w:tcBorders>
          </w:tcPr>
          <w:p w14:paraId="11C39E2D"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c>
          <w:tcPr>
            <w:tcW w:w="1220" w:type="pct"/>
            <w:gridSpan w:val="3"/>
            <w:tcBorders>
              <w:left w:val="single" w:sz="4" w:space="0" w:color="auto"/>
              <w:right w:val="single" w:sz="4" w:space="0" w:color="auto"/>
            </w:tcBorders>
          </w:tcPr>
          <w:p w14:paraId="1897DF3E"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c>
          <w:tcPr>
            <w:tcW w:w="1152" w:type="pct"/>
            <w:gridSpan w:val="2"/>
            <w:tcBorders>
              <w:left w:val="single" w:sz="4" w:space="0" w:color="auto"/>
            </w:tcBorders>
          </w:tcPr>
          <w:p w14:paraId="155C1E86"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r>
      <w:tr w:rsidR="00E567C8" w:rsidRPr="00E567C8" w14:paraId="521BB1E2" w14:textId="77777777">
        <w:trPr>
          <w:trHeight w:hRule="exact" w:val="227"/>
          <w:jc w:val="center"/>
        </w:trPr>
        <w:tc>
          <w:tcPr>
            <w:tcW w:w="1408" w:type="pct"/>
            <w:gridSpan w:val="2"/>
            <w:tcBorders>
              <w:left w:val="nil"/>
              <w:right w:val="single" w:sz="4" w:space="0" w:color="auto"/>
            </w:tcBorders>
          </w:tcPr>
          <w:p w14:paraId="7F2D4ECB"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kern w:val="0"/>
                <w:szCs w:val="21"/>
              </w:rPr>
            </w:pPr>
            <w:proofErr w:type="spellStart"/>
            <w:r w:rsidRPr="00E567C8">
              <w:rPr>
                <w:rFonts w:ascii="Times New Roman" w:hAnsi="Times New Roman" w:cs="Times New Roman"/>
                <w:i/>
                <w:iCs/>
                <w:szCs w:val="21"/>
              </w:rPr>
              <w:t>λ</w:t>
            </w:r>
            <w:r w:rsidRPr="00E567C8">
              <w:rPr>
                <w:rFonts w:ascii="Times New Roman" w:hAnsi="Times New Roman" w:cs="Times New Roman"/>
                <w:i/>
                <w:iCs/>
                <w:szCs w:val="21"/>
                <w:vertAlign w:val="subscript"/>
              </w:rPr>
              <w:t>i</w:t>
            </w:r>
            <w:proofErr w:type="spellEnd"/>
          </w:p>
        </w:tc>
        <w:tc>
          <w:tcPr>
            <w:tcW w:w="1220" w:type="pct"/>
            <w:gridSpan w:val="3"/>
            <w:tcBorders>
              <w:left w:val="single" w:sz="4" w:space="0" w:color="auto"/>
              <w:right w:val="single" w:sz="4" w:space="0" w:color="auto"/>
            </w:tcBorders>
          </w:tcPr>
          <w:p w14:paraId="0834B07E"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c>
          <w:tcPr>
            <w:tcW w:w="1220" w:type="pct"/>
            <w:gridSpan w:val="3"/>
            <w:tcBorders>
              <w:left w:val="single" w:sz="4" w:space="0" w:color="auto"/>
              <w:right w:val="single" w:sz="4" w:space="0" w:color="auto"/>
            </w:tcBorders>
          </w:tcPr>
          <w:p w14:paraId="6863973B"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c>
          <w:tcPr>
            <w:tcW w:w="1152" w:type="pct"/>
            <w:gridSpan w:val="2"/>
            <w:tcBorders>
              <w:left w:val="single" w:sz="4" w:space="0" w:color="auto"/>
            </w:tcBorders>
          </w:tcPr>
          <w:p w14:paraId="4FAD9AE2"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r>
      <w:tr w:rsidR="00E567C8" w:rsidRPr="00E567C8" w14:paraId="5EEAF933" w14:textId="77777777">
        <w:trPr>
          <w:trHeight w:hRule="exact" w:val="227"/>
          <w:jc w:val="center"/>
        </w:trPr>
        <w:tc>
          <w:tcPr>
            <w:tcW w:w="1408" w:type="pct"/>
            <w:gridSpan w:val="2"/>
            <w:tcBorders>
              <w:left w:val="nil"/>
              <w:bottom w:val="nil"/>
              <w:right w:val="single" w:sz="4" w:space="0" w:color="auto"/>
            </w:tcBorders>
          </w:tcPr>
          <w:p w14:paraId="0B840685"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kern w:val="0"/>
                <w:szCs w:val="21"/>
              </w:rPr>
            </w:pPr>
            <w:r w:rsidRPr="00E567C8">
              <w:rPr>
                <w:rFonts w:ascii="Times New Roman" w:hAnsi="Times New Roman" w:cs="Times New Roman"/>
                <w:i/>
                <w:szCs w:val="21"/>
              </w:rPr>
              <w:t>N</w:t>
            </w:r>
          </w:p>
        </w:tc>
        <w:tc>
          <w:tcPr>
            <w:tcW w:w="2333" w:type="dxa"/>
            <w:gridSpan w:val="3"/>
            <w:tcBorders>
              <w:left w:val="single" w:sz="4" w:space="0" w:color="auto"/>
              <w:bottom w:val="nil"/>
              <w:right w:val="single" w:sz="4" w:space="0" w:color="auto"/>
            </w:tcBorders>
          </w:tcPr>
          <w:p w14:paraId="62FAC081"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1265423</w:t>
            </w:r>
          </w:p>
        </w:tc>
        <w:tc>
          <w:tcPr>
            <w:tcW w:w="2333" w:type="dxa"/>
            <w:gridSpan w:val="3"/>
            <w:tcBorders>
              <w:left w:val="single" w:sz="4" w:space="0" w:color="auto"/>
              <w:bottom w:val="nil"/>
              <w:right w:val="single" w:sz="4" w:space="0" w:color="auto"/>
            </w:tcBorders>
          </w:tcPr>
          <w:p w14:paraId="48B80ACD"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358992</w:t>
            </w:r>
          </w:p>
        </w:tc>
        <w:tc>
          <w:tcPr>
            <w:tcW w:w="2203" w:type="dxa"/>
            <w:gridSpan w:val="2"/>
            <w:tcBorders>
              <w:left w:val="single" w:sz="4" w:space="0" w:color="auto"/>
              <w:bottom w:val="nil"/>
            </w:tcBorders>
          </w:tcPr>
          <w:p w14:paraId="57833090"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906431</w:t>
            </w:r>
          </w:p>
        </w:tc>
      </w:tr>
      <w:tr w:rsidR="00E567C8" w:rsidRPr="00E567C8" w14:paraId="1233701F" w14:textId="77777777">
        <w:trPr>
          <w:trHeight w:hRule="exact" w:val="227"/>
          <w:jc w:val="center"/>
        </w:trPr>
        <w:tc>
          <w:tcPr>
            <w:tcW w:w="1408" w:type="pct"/>
            <w:gridSpan w:val="2"/>
            <w:tcBorders>
              <w:top w:val="nil"/>
              <w:left w:val="nil"/>
              <w:bottom w:val="single" w:sz="4" w:space="0" w:color="auto"/>
              <w:right w:val="single" w:sz="4" w:space="0" w:color="auto"/>
            </w:tcBorders>
          </w:tcPr>
          <w:p w14:paraId="77670126"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kern w:val="0"/>
                <w:szCs w:val="21"/>
              </w:rPr>
            </w:pPr>
            <w:r w:rsidRPr="00E567C8">
              <w:rPr>
                <w:rFonts w:ascii="Times New Roman" w:hAnsi="Times New Roman" w:cs="Times New Roman"/>
                <w:i/>
                <w:szCs w:val="21"/>
              </w:rPr>
              <w:t>R</w:t>
            </w:r>
            <w:r w:rsidRPr="00E567C8">
              <w:rPr>
                <w:rFonts w:ascii="Times New Roman" w:hAnsi="Times New Roman" w:cs="Times New Roman"/>
                <w:i/>
                <w:szCs w:val="21"/>
                <w:vertAlign w:val="superscript"/>
              </w:rPr>
              <w:t>2</w:t>
            </w:r>
          </w:p>
        </w:tc>
        <w:tc>
          <w:tcPr>
            <w:tcW w:w="2333" w:type="dxa"/>
            <w:gridSpan w:val="3"/>
            <w:tcBorders>
              <w:top w:val="nil"/>
              <w:left w:val="single" w:sz="4" w:space="0" w:color="auto"/>
              <w:bottom w:val="single" w:sz="4" w:space="0" w:color="auto"/>
              <w:right w:val="single" w:sz="4" w:space="0" w:color="auto"/>
            </w:tcBorders>
          </w:tcPr>
          <w:p w14:paraId="45A41706"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0.0011</w:t>
            </w:r>
          </w:p>
        </w:tc>
        <w:tc>
          <w:tcPr>
            <w:tcW w:w="2333" w:type="dxa"/>
            <w:gridSpan w:val="3"/>
            <w:tcBorders>
              <w:top w:val="nil"/>
              <w:left w:val="single" w:sz="4" w:space="0" w:color="auto"/>
              <w:bottom w:val="single" w:sz="4" w:space="0" w:color="auto"/>
              <w:right w:val="single" w:sz="4" w:space="0" w:color="auto"/>
            </w:tcBorders>
          </w:tcPr>
          <w:p w14:paraId="431423B6"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0.0007</w:t>
            </w:r>
          </w:p>
        </w:tc>
        <w:tc>
          <w:tcPr>
            <w:tcW w:w="2203" w:type="dxa"/>
            <w:gridSpan w:val="2"/>
            <w:tcBorders>
              <w:top w:val="nil"/>
              <w:left w:val="single" w:sz="4" w:space="0" w:color="auto"/>
              <w:bottom w:val="single" w:sz="4" w:space="0" w:color="auto"/>
            </w:tcBorders>
          </w:tcPr>
          <w:p w14:paraId="76AAD17C"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0.0013</w:t>
            </w:r>
          </w:p>
        </w:tc>
      </w:tr>
      <w:tr w:rsidR="00E567C8" w:rsidRPr="00E567C8" w14:paraId="56A1D774" w14:textId="77777777">
        <w:tblPrEx>
          <w:tblCellMar>
            <w:left w:w="75" w:type="dxa"/>
            <w:right w:w="75" w:type="dxa"/>
          </w:tblCellMar>
        </w:tblPrEx>
        <w:trPr>
          <w:trHeight w:hRule="exact" w:val="227"/>
          <w:jc w:val="center"/>
        </w:trPr>
        <w:tc>
          <w:tcPr>
            <w:tcW w:w="5000" w:type="pct"/>
            <w:gridSpan w:val="10"/>
            <w:tcBorders>
              <w:top w:val="single" w:sz="4" w:space="0" w:color="auto"/>
              <w:left w:val="nil"/>
            </w:tcBorders>
          </w:tcPr>
          <w:p w14:paraId="5A61024B" w14:textId="77777777" w:rsidR="00894051" w:rsidRPr="00E567C8" w:rsidRDefault="00000000">
            <w:pPr>
              <w:autoSpaceDE w:val="0"/>
              <w:autoSpaceDN w:val="0"/>
              <w:adjustRightInd w:val="0"/>
              <w:spacing w:line="240" w:lineRule="exact"/>
              <w:ind w:firstLineChars="0" w:firstLine="0"/>
              <w:rPr>
                <w:rFonts w:ascii="Times New Roman" w:hAnsi="Times New Roman" w:cs="Times New Roman"/>
                <w:kern w:val="0"/>
                <w:szCs w:val="21"/>
              </w:rPr>
            </w:pPr>
            <w:r w:rsidRPr="00E567C8">
              <w:rPr>
                <w:rFonts w:ascii="Times New Roman" w:hAnsi="Times New Roman" w:cs="Times New Roman"/>
                <w:b/>
                <w:bCs/>
                <w:szCs w:val="21"/>
              </w:rPr>
              <w:t>Panel C</w:t>
            </w:r>
            <w:r w:rsidRPr="00E567C8">
              <w:rPr>
                <w:rFonts w:ascii="Times New Roman" w:hAnsi="Times New Roman" w:cs="Times New Roman"/>
                <w:b/>
                <w:bCs/>
                <w:szCs w:val="21"/>
              </w:rPr>
              <w:t>：</w:t>
            </w:r>
            <w:r w:rsidRPr="00E567C8">
              <w:rPr>
                <w:rFonts w:ascii="Times New Roman" w:hAnsi="Times New Roman" w:cs="Times New Roman"/>
                <w:b/>
                <w:bCs/>
                <w:szCs w:val="21"/>
              </w:rPr>
              <w:t>Low wage employee</w:t>
            </w:r>
          </w:p>
        </w:tc>
      </w:tr>
      <w:tr w:rsidR="00E567C8" w:rsidRPr="00E567C8" w14:paraId="68282243" w14:textId="77777777">
        <w:tblPrEx>
          <w:tblCellMar>
            <w:left w:w="75" w:type="dxa"/>
            <w:right w:w="75" w:type="dxa"/>
          </w:tblCellMar>
        </w:tblPrEx>
        <w:trPr>
          <w:trHeight w:hRule="exact" w:val="227"/>
          <w:jc w:val="center"/>
        </w:trPr>
        <w:tc>
          <w:tcPr>
            <w:tcW w:w="1204" w:type="pct"/>
            <w:tcBorders>
              <w:top w:val="single" w:sz="4" w:space="0" w:color="auto"/>
              <w:left w:val="nil"/>
              <w:right w:val="single" w:sz="4" w:space="0" w:color="auto"/>
            </w:tcBorders>
          </w:tcPr>
          <w:p w14:paraId="19D35FAD" w14:textId="77777777" w:rsidR="00894051" w:rsidRPr="00E567C8" w:rsidRDefault="00894051">
            <w:pPr>
              <w:autoSpaceDE w:val="0"/>
              <w:autoSpaceDN w:val="0"/>
              <w:adjustRightInd w:val="0"/>
              <w:spacing w:line="240" w:lineRule="exact"/>
              <w:ind w:firstLineChars="0" w:firstLine="360"/>
              <w:jc w:val="left"/>
              <w:rPr>
                <w:rFonts w:ascii="Times New Roman" w:hAnsi="Times New Roman" w:cs="Times New Roman"/>
                <w:kern w:val="0"/>
                <w:szCs w:val="21"/>
              </w:rPr>
            </w:pPr>
          </w:p>
        </w:tc>
        <w:tc>
          <w:tcPr>
            <w:tcW w:w="3796" w:type="pct"/>
            <w:gridSpan w:val="9"/>
            <w:tcBorders>
              <w:top w:val="single" w:sz="4" w:space="0" w:color="auto"/>
              <w:left w:val="single" w:sz="4" w:space="0" w:color="auto"/>
              <w:bottom w:val="single" w:sz="4" w:space="0" w:color="auto"/>
              <w:right w:val="nil"/>
            </w:tcBorders>
          </w:tcPr>
          <w:p w14:paraId="5D0A1DDA" w14:textId="77777777" w:rsidR="00894051" w:rsidRPr="00E567C8" w:rsidRDefault="00000000">
            <w:pPr>
              <w:autoSpaceDE w:val="0"/>
              <w:autoSpaceDN w:val="0"/>
              <w:adjustRightInd w:val="0"/>
              <w:spacing w:line="240" w:lineRule="exact"/>
              <w:ind w:firstLineChars="0" w:firstLine="360"/>
              <w:jc w:val="center"/>
              <w:rPr>
                <w:rFonts w:ascii="Times New Roman" w:hAnsi="Times New Roman" w:cs="Times New Roman"/>
                <w:i/>
                <w:kern w:val="0"/>
                <w:szCs w:val="21"/>
              </w:rPr>
            </w:pPr>
            <w:r w:rsidRPr="00E567C8">
              <w:rPr>
                <w:rFonts w:ascii="Times New Roman" w:hAnsi="Times New Roman" w:cs="Times New Roman"/>
                <w:i/>
                <w:iCs/>
                <w:szCs w:val="21"/>
              </w:rPr>
              <w:t>LAE</w:t>
            </w:r>
          </w:p>
        </w:tc>
      </w:tr>
      <w:tr w:rsidR="00E567C8" w:rsidRPr="00E567C8" w14:paraId="63B82013" w14:textId="77777777">
        <w:tblPrEx>
          <w:tblCellMar>
            <w:left w:w="75" w:type="dxa"/>
            <w:right w:w="75" w:type="dxa"/>
          </w:tblCellMar>
        </w:tblPrEx>
        <w:trPr>
          <w:trHeight w:hRule="exact" w:val="227"/>
          <w:jc w:val="center"/>
        </w:trPr>
        <w:tc>
          <w:tcPr>
            <w:tcW w:w="1204" w:type="pct"/>
            <w:tcBorders>
              <w:top w:val="nil"/>
              <w:left w:val="nil"/>
              <w:right w:val="single" w:sz="4" w:space="0" w:color="auto"/>
            </w:tcBorders>
          </w:tcPr>
          <w:p w14:paraId="66B75E05" w14:textId="77777777" w:rsidR="00894051" w:rsidRPr="00E567C8" w:rsidRDefault="00894051">
            <w:pPr>
              <w:autoSpaceDE w:val="0"/>
              <w:autoSpaceDN w:val="0"/>
              <w:adjustRightInd w:val="0"/>
              <w:spacing w:line="240" w:lineRule="exact"/>
              <w:ind w:firstLineChars="0" w:firstLine="360"/>
              <w:jc w:val="left"/>
              <w:rPr>
                <w:rFonts w:ascii="Times New Roman" w:hAnsi="Times New Roman" w:cs="Times New Roman"/>
                <w:kern w:val="0"/>
                <w:szCs w:val="21"/>
              </w:rPr>
            </w:pPr>
          </w:p>
        </w:tc>
        <w:tc>
          <w:tcPr>
            <w:tcW w:w="1220" w:type="pct"/>
            <w:gridSpan w:val="3"/>
            <w:tcBorders>
              <w:top w:val="single" w:sz="4" w:space="0" w:color="auto"/>
              <w:left w:val="single" w:sz="4" w:space="0" w:color="auto"/>
              <w:bottom w:val="single" w:sz="4" w:space="0" w:color="auto"/>
              <w:right w:val="single" w:sz="4" w:space="0" w:color="auto"/>
            </w:tcBorders>
          </w:tcPr>
          <w:p w14:paraId="239EE56C" w14:textId="77777777" w:rsidR="00894051" w:rsidRPr="00E567C8" w:rsidRDefault="00000000">
            <w:pPr>
              <w:autoSpaceDE w:val="0"/>
              <w:autoSpaceDN w:val="0"/>
              <w:adjustRightInd w:val="0"/>
              <w:spacing w:line="240" w:lineRule="exact"/>
              <w:ind w:firstLineChars="0" w:firstLine="360"/>
              <w:jc w:val="center"/>
              <w:rPr>
                <w:rFonts w:ascii="Times New Roman" w:hAnsi="Times New Roman" w:cs="Times New Roman"/>
                <w:kern w:val="0"/>
                <w:szCs w:val="21"/>
              </w:rPr>
            </w:pPr>
            <w:r w:rsidRPr="00E567C8">
              <w:rPr>
                <w:rFonts w:ascii="Times New Roman" w:hAnsi="Times New Roman" w:cs="Times New Roman"/>
                <w:kern w:val="0"/>
                <w:szCs w:val="21"/>
              </w:rPr>
              <w:t>Full sample</w:t>
            </w:r>
          </w:p>
        </w:tc>
        <w:tc>
          <w:tcPr>
            <w:tcW w:w="1287" w:type="pct"/>
            <w:gridSpan w:val="3"/>
            <w:tcBorders>
              <w:top w:val="single" w:sz="4" w:space="0" w:color="auto"/>
              <w:left w:val="single" w:sz="4" w:space="0" w:color="auto"/>
              <w:bottom w:val="single" w:sz="4" w:space="0" w:color="auto"/>
              <w:right w:val="nil"/>
            </w:tcBorders>
          </w:tcPr>
          <w:p w14:paraId="21D42086"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SMSE</w:t>
            </w:r>
          </w:p>
        </w:tc>
        <w:tc>
          <w:tcPr>
            <w:tcW w:w="1289" w:type="pct"/>
            <w:gridSpan w:val="3"/>
            <w:tcBorders>
              <w:top w:val="single" w:sz="4" w:space="0" w:color="auto"/>
              <w:left w:val="single" w:sz="4" w:space="0" w:color="auto"/>
              <w:bottom w:val="single" w:sz="4" w:space="0" w:color="auto"/>
              <w:right w:val="nil"/>
            </w:tcBorders>
          </w:tcPr>
          <w:p w14:paraId="61F088AC"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Non-SMSE</w:t>
            </w:r>
          </w:p>
        </w:tc>
      </w:tr>
      <w:tr w:rsidR="00E567C8" w:rsidRPr="00E567C8" w14:paraId="08B1968A" w14:textId="77777777">
        <w:tblPrEx>
          <w:tblCellMar>
            <w:left w:w="75" w:type="dxa"/>
            <w:right w:w="75" w:type="dxa"/>
          </w:tblCellMar>
        </w:tblPrEx>
        <w:trPr>
          <w:trHeight w:hRule="exact" w:val="227"/>
          <w:jc w:val="center"/>
        </w:trPr>
        <w:tc>
          <w:tcPr>
            <w:tcW w:w="1204" w:type="pct"/>
            <w:tcBorders>
              <w:top w:val="nil"/>
              <w:left w:val="nil"/>
              <w:right w:val="single" w:sz="4" w:space="0" w:color="auto"/>
            </w:tcBorders>
          </w:tcPr>
          <w:p w14:paraId="29B360D4" w14:textId="77777777" w:rsidR="00894051" w:rsidRPr="00E567C8" w:rsidRDefault="00894051">
            <w:pPr>
              <w:autoSpaceDE w:val="0"/>
              <w:autoSpaceDN w:val="0"/>
              <w:adjustRightInd w:val="0"/>
              <w:spacing w:line="240" w:lineRule="exact"/>
              <w:ind w:firstLineChars="0" w:firstLine="360"/>
              <w:jc w:val="left"/>
              <w:rPr>
                <w:rFonts w:ascii="Times New Roman" w:hAnsi="Times New Roman" w:cs="Times New Roman"/>
                <w:kern w:val="0"/>
                <w:szCs w:val="21"/>
              </w:rPr>
            </w:pPr>
          </w:p>
        </w:tc>
        <w:tc>
          <w:tcPr>
            <w:tcW w:w="655" w:type="pct"/>
            <w:gridSpan w:val="2"/>
            <w:tcBorders>
              <w:top w:val="single" w:sz="4" w:space="0" w:color="auto"/>
              <w:left w:val="single" w:sz="4" w:space="0" w:color="auto"/>
              <w:bottom w:val="single" w:sz="4" w:space="0" w:color="auto"/>
              <w:right w:val="single" w:sz="4" w:space="0" w:color="auto"/>
            </w:tcBorders>
          </w:tcPr>
          <w:p w14:paraId="61967C61" w14:textId="77777777" w:rsidR="00894051" w:rsidRPr="00E567C8" w:rsidRDefault="00000000">
            <w:pPr>
              <w:autoSpaceDE w:val="0"/>
              <w:autoSpaceDN w:val="0"/>
              <w:adjustRightInd w:val="0"/>
              <w:spacing w:line="240" w:lineRule="exact"/>
              <w:ind w:firstLineChars="0" w:firstLine="0"/>
              <w:jc w:val="center"/>
              <w:rPr>
                <w:rFonts w:ascii="Times New Roman" w:hAnsi="Times New Roman" w:cs="Times New Roman"/>
                <w:kern w:val="0"/>
                <w:szCs w:val="21"/>
              </w:rPr>
            </w:pPr>
            <w:proofErr w:type="spellStart"/>
            <w:r w:rsidRPr="00E567C8">
              <w:rPr>
                <w:rFonts w:ascii="Times New Roman" w:hAnsi="Times New Roman" w:cs="Times New Roman"/>
                <w:i/>
                <w:iCs/>
                <w:kern w:val="0"/>
                <w:szCs w:val="21"/>
              </w:rPr>
              <w:t>Lwage</w:t>
            </w:r>
            <w:proofErr w:type="spellEnd"/>
            <w:r w:rsidRPr="00E567C8">
              <w:rPr>
                <w:rFonts w:ascii="Times New Roman" w:hAnsi="Times New Roman" w:cs="Times New Roman"/>
                <w:kern w:val="0"/>
                <w:szCs w:val="21"/>
              </w:rPr>
              <w:t>=1</w:t>
            </w:r>
          </w:p>
        </w:tc>
        <w:tc>
          <w:tcPr>
            <w:tcW w:w="565" w:type="pct"/>
            <w:tcBorders>
              <w:top w:val="single" w:sz="4" w:space="0" w:color="auto"/>
              <w:left w:val="single" w:sz="4" w:space="0" w:color="auto"/>
              <w:bottom w:val="single" w:sz="4" w:space="0" w:color="auto"/>
              <w:right w:val="nil"/>
            </w:tcBorders>
          </w:tcPr>
          <w:p w14:paraId="652E8D7F" w14:textId="77777777" w:rsidR="00894051" w:rsidRPr="00E567C8" w:rsidRDefault="00000000">
            <w:pPr>
              <w:autoSpaceDE w:val="0"/>
              <w:autoSpaceDN w:val="0"/>
              <w:adjustRightInd w:val="0"/>
              <w:spacing w:line="240" w:lineRule="exact"/>
              <w:ind w:firstLineChars="0" w:firstLine="0"/>
              <w:jc w:val="center"/>
              <w:rPr>
                <w:rFonts w:ascii="Times New Roman" w:hAnsi="Times New Roman" w:cs="Times New Roman"/>
                <w:kern w:val="0"/>
                <w:szCs w:val="21"/>
              </w:rPr>
            </w:pPr>
            <w:proofErr w:type="spellStart"/>
            <w:r w:rsidRPr="00E567C8">
              <w:rPr>
                <w:rFonts w:ascii="Times New Roman" w:hAnsi="Times New Roman" w:cs="Times New Roman"/>
                <w:i/>
                <w:iCs/>
                <w:kern w:val="0"/>
                <w:szCs w:val="21"/>
              </w:rPr>
              <w:t>Lwage</w:t>
            </w:r>
            <w:proofErr w:type="spellEnd"/>
            <w:r w:rsidRPr="00E567C8">
              <w:rPr>
                <w:rFonts w:ascii="Times New Roman" w:hAnsi="Times New Roman" w:cs="Times New Roman"/>
                <w:kern w:val="0"/>
                <w:szCs w:val="21"/>
              </w:rPr>
              <w:t>=0</w:t>
            </w:r>
          </w:p>
        </w:tc>
        <w:tc>
          <w:tcPr>
            <w:tcW w:w="642" w:type="pct"/>
            <w:gridSpan w:val="2"/>
            <w:tcBorders>
              <w:top w:val="single" w:sz="4" w:space="0" w:color="auto"/>
              <w:left w:val="single" w:sz="4" w:space="0" w:color="auto"/>
              <w:bottom w:val="single" w:sz="4" w:space="0" w:color="auto"/>
              <w:right w:val="nil"/>
            </w:tcBorders>
          </w:tcPr>
          <w:p w14:paraId="45F72F6E" w14:textId="77777777" w:rsidR="00894051" w:rsidRPr="00E567C8" w:rsidRDefault="00000000">
            <w:pPr>
              <w:autoSpaceDE w:val="0"/>
              <w:autoSpaceDN w:val="0"/>
              <w:adjustRightInd w:val="0"/>
              <w:spacing w:line="240" w:lineRule="exact"/>
              <w:ind w:firstLineChars="0" w:firstLine="0"/>
              <w:jc w:val="center"/>
              <w:rPr>
                <w:rFonts w:ascii="Times New Roman" w:hAnsi="Times New Roman" w:cs="Times New Roman"/>
                <w:kern w:val="0"/>
                <w:szCs w:val="21"/>
              </w:rPr>
            </w:pPr>
            <w:proofErr w:type="spellStart"/>
            <w:r w:rsidRPr="00E567C8">
              <w:rPr>
                <w:rFonts w:ascii="Times New Roman" w:hAnsi="Times New Roman" w:cs="Times New Roman"/>
                <w:i/>
                <w:iCs/>
                <w:kern w:val="0"/>
                <w:szCs w:val="21"/>
              </w:rPr>
              <w:t>Lwage</w:t>
            </w:r>
            <w:proofErr w:type="spellEnd"/>
            <w:r w:rsidRPr="00E567C8">
              <w:rPr>
                <w:rFonts w:ascii="Times New Roman" w:hAnsi="Times New Roman" w:cs="Times New Roman"/>
                <w:kern w:val="0"/>
                <w:szCs w:val="21"/>
              </w:rPr>
              <w:t>=1</w:t>
            </w:r>
          </w:p>
        </w:tc>
        <w:tc>
          <w:tcPr>
            <w:tcW w:w="645" w:type="pct"/>
            <w:tcBorders>
              <w:top w:val="single" w:sz="4" w:space="0" w:color="auto"/>
              <w:left w:val="single" w:sz="4" w:space="0" w:color="auto"/>
              <w:bottom w:val="single" w:sz="4" w:space="0" w:color="auto"/>
              <w:right w:val="nil"/>
            </w:tcBorders>
          </w:tcPr>
          <w:p w14:paraId="36E37730" w14:textId="77777777" w:rsidR="00894051" w:rsidRPr="00E567C8" w:rsidRDefault="00000000">
            <w:pPr>
              <w:autoSpaceDE w:val="0"/>
              <w:autoSpaceDN w:val="0"/>
              <w:adjustRightInd w:val="0"/>
              <w:spacing w:line="240" w:lineRule="exact"/>
              <w:ind w:firstLineChars="0" w:firstLine="0"/>
              <w:jc w:val="center"/>
              <w:rPr>
                <w:rFonts w:ascii="Times New Roman" w:hAnsi="Times New Roman" w:cs="Times New Roman"/>
                <w:kern w:val="0"/>
                <w:szCs w:val="21"/>
              </w:rPr>
            </w:pPr>
            <w:proofErr w:type="spellStart"/>
            <w:r w:rsidRPr="00E567C8">
              <w:rPr>
                <w:rFonts w:ascii="Times New Roman" w:hAnsi="Times New Roman" w:cs="Times New Roman"/>
                <w:i/>
                <w:iCs/>
                <w:kern w:val="0"/>
                <w:szCs w:val="21"/>
              </w:rPr>
              <w:t>Lwage</w:t>
            </w:r>
            <w:proofErr w:type="spellEnd"/>
            <w:r w:rsidRPr="00E567C8">
              <w:rPr>
                <w:rFonts w:ascii="Times New Roman" w:hAnsi="Times New Roman" w:cs="Times New Roman"/>
                <w:kern w:val="0"/>
                <w:szCs w:val="21"/>
              </w:rPr>
              <w:t>=0</w:t>
            </w:r>
          </w:p>
        </w:tc>
        <w:tc>
          <w:tcPr>
            <w:tcW w:w="645" w:type="pct"/>
            <w:gridSpan w:val="2"/>
            <w:tcBorders>
              <w:top w:val="single" w:sz="4" w:space="0" w:color="auto"/>
              <w:left w:val="single" w:sz="4" w:space="0" w:color="auto"/>
              <w:bottom w:val="single" w:sz="4" w:space="0" w:color="auto"/>
              <w:right w:val="nil"/>
            </w:tcBorders>
          </w:tcPr>
          <w:p w14:paraId="4F603950" w14:textId="77777777" w:rsidR="00894051" w:rsidRPr="00E567C8" w:rsidRDefault="00000000">
            <w:pPr>
              <w:autoSpaceDE w:val="0"/>
              <w:autoSpaceDN w:val="0"/>
              <w:adjustRightInd w:val="0"/>
              <w:spacing w:line="240" w:lineRule="exact"/>
              <w:ind w:firstLineChars="0" w:firstLine="0"/>
              <w:jc w:val="center"/>
              <w:rPr>
                <w:rFonts w:ascii="Times New Roman" w:hAnsi="Times New Roman" w:cs="Times New Roman"/>
                <w:kern w:val="0"/>
                <w:szCs w:val="21"/>
              </w:rPr>
            </w:pPr>
            <w:proofErr w:type="spellStart"/>
            <w:r w:rsidRPr="00E567C8">
              <w:rPr>
                <w:rFonts w:ascii="Times New Roman" w:hAnsi="Times New Roman" w:cs="Times New Roman"/>
                <w:i/>
                <w:iCs/>
                <w:kern w:val="0"/>
                <w:szCs w:val="21"/>
              </w:rPr>
              <w:t>Lwage</w:t>
            </w:r>
            <w:proofErr w:type="spellEnd"/>
            <w:r w:rsidRPr="00E567C8">
              <w:rPr>
                <w:rFonts w:ascii="Times New Roman" w:hAnsi="Times New Roman" w:cs="Times New Roman"/>
                <w:kern w:val="0"/>
                <w:szCs w:val="21"/>
              </w:rPr>
              <w:t>=1</w:t>
            </w:r>
          </w:p>
        </w:tc>
        <w:tc>
          <w:tcPr>
            <w:tcW w:w="645" w:type="pct"/>
            <w:tcBorders>
              <w:top w:val="single" w:sz="4" w:space="0" w:color="auto"/>
              <w:left w:val="single" w:sz="4" w:space="0" w:color="auto"/>
              <w:bottom w:val="single" w:sz="4" w:space="0" w:color="auto"/>
              <w:right w:val="nil"/>
            </w:tcBorders>
          </w:tcPr>
          <w:p w14:paraId="398399D7" w14:textId="77777777" w:rsidR="00894051" w:rsidRPr="00E567C8" w:rsidRDefault="00000000">
            <w:pPr>
              <w:autoSpaceDE w:val="0"/>
              <w:autoSpaceDN w:val="0"/>
              <w:adjustRightInd w:val="0"/>
              <w:spacing w:line="240" w:lineRule="exact"/>
              <w:ind w:firstLineChars="0" w:firstLine="0"/>
              <w:jc w:val="center"/>
              <w:rPr>
                <w:rFonts w:ascii="Times New Roman" w:hAnsi="Times New Roman" w:cs="Times New Roman"/>
                <w:kern w:val="0"/>
                <w:szCs w:val="21"/>
              </w:rPr>
            </w:pPr>
            <w:proofErr w:type="spellStart"/>
            <w:r w:rsidRPr="00E567C8">
              <w:rPr>
                <w:rFonts w:ascii="Times New Roman" w:hAnsi="Times New Roman" w:cs="Times New Roman"/>
                <w:i/>
                <w:iCs/>
                <w:kern w:val="0"/>
                <w:szCs w:val="21"/>
              </w:rPr>
              <w:t>Lwage</w:t>
            </w:r>
            <w:proofErr w:type="spellEnd"/>
            <w:r w:rsidRPr="00E567C8">
              <w:rPr>
                <w:rFonts w:ascii="Times New Roman" w:hAnsi="Times New Roman" w:cs="Times New Roman"/>
                <w:kern w:val="0"/>
                <w:szCs w:val="21"/>
              </w:rPr>
              <w:t>=0</w:t>
            </w:r>
          </w:p>
        </w:tc>
      </w:tr>
      <w:tr w:rsidR="00E567C8" w:rsidRPr="00E567C8" w14:paraId="4B4A5CE5" w14:textId="77777777">
        <w:tblPrEx>
          <w:tblCellMar>
            <w:left w:w="75" w:type="dxa"/>
            <w:right w:w="75" w:type="dxa"/>
          </w:tblCellMar>
        </w:tblPrEx>
        <w:trPr>
          <w:trHeight w:hRule="exact" w:val="227"/>
          <w:jc w:val="center"/>
        </w:trPr>
        <w:tc>
          <w:tcPr>
            <w:tcW w:w="1204" w:type="pct"/>
            <w:tcBorders>
              <w:left w:val="nil"/>
              <w:bottom w:val="single" w:sz="4" w:space="0" w:color="auto"/>
              <w:right w:val="single" w:sz="4" w:space="0" w:color="auto"/>
            </w:tcBorders>
          </w:tcPr>
          <w:p w14:paraId="1FE8DFE9" w14:textId="77777777" w:rsidR="00894051" w:rsidRPr="00E567C8" w:rsidRDefault="00000000">
            <w:pPr>
              <w:autoSpaceDE w:val="0"/>
              <w:autoSpaceDN w:val="0"/>
              <w:adjustRightInd w:val="0"/>
              <w:spacing w:line="240" w:lineRule="exact"/>
              <w:ind w:firstLineChars="0" w:firstLine="360"/>
              <w:jc w:val="left"/>
              <w:rPr>
                <w:rFonts w:ascii="Times New Roman" w:hAnsi="Times New Roman" w:cs="Times New Roman"/>
                <w:kern w:val="0"/>
                <w:szCs w:val="21"/>
              </w:rPr>
            </w:pPr>
            <w:r w:rsidRPr="00E567C8">
              <w:rPr>
                <w:rFonts w:ascii="Times New Roman" w:hAnsi="Times New Roman" w:cs="Times New Roman"/>
                <w:kern w:val="0"/>
                <w:szCs w:val="21"/>
              </w:rPr>
              <w:t xml:space="preserve"> </w:t>
            </w:r>
          </w:p>
        </w:tc>
        <w:tc>
          <w:tcPr>
            <w:tcW w:w="655" w:type="pct"/>
            <w:gridSpan w:val="2"/>
            <w:tcBorders>
              <w:top w:val="single" w:sz="4" w:space="0" w:color="auto"/>
              <w:left w:val="single" w:sz="4" w:space="0" w:color="auto"/>
              <w:bottom w:val="single" w:sz="4" w:space="0" w:color="auto"/>
              <w:right w:val="single" w:sz="4" w:space="0" w:color="auto"/>
            </w:tcBorders>
          </w:tcPr>
          <w:p w14:paraId="43E2B4D4" w14:textId="77777777" w:rsidR="00894051" w:rsidRPr="00E567C8" w:rsidRDefault="00000000">
            <w:pPr>
              <w:autoSpaceDE w:val="0"/>
              <w:autoSpaceDN w:val="0"/>
              <w:adjustRightInd w:val="0"/>
              <w:spacing w:line="240" w:lineRule="exact"/>
              <w:ind w:firstLineChars="0"/>
              <w:rPr>
                <w:rFonts w:ascii="Times New Roman" w:hAnsi="Times New Roman" w:cs="Times New Roman"/>
                <w:kern w:val="0"/>
                <w:szCs w:val="21"/>
              </w:rPr>
            </w:pPr>
            <w:r w:rsidRPr="00E567C8">
              <w:rPr>
                <w:rFonts w:ascii="Times New Roman" w:hAnsi="Times New Roman" w:cs="Times New Roman"/>
                <w:kern w:val="0"/>
                <w:szCs w:val="21"/>
              </w:rPr>
              <w:t>（</w:t>
            </w:r>
            <w:r w:rsidRPr="00E567C8">
              <w:rPr>
                <w:rFonts w:ascii="Times New Roman" w:hAnsi="Times New Roman" w:cs="Times New Roman"/>
                <w:kern w:val="0"/>
                <w:szCs w:val="21"/>
              </w:rPr>
              <w:t>1</w:t>
            </w:r>
            <w:r w:rsidRPr="00E567C8">
              <w:rPr>
                <w:rFonts w:ascii="Times New Roman" w:hAnsi="Times New Roman" w:cs="Times New Roman"/>
                <w:kern w:val="0"/>
                <w:szCs w:val="21"/>
              </w:rPr>
              <w:t>）</w:t>
            </w:r>
          </w:p>
        </w:tc>
        <w:tc>
          <w:tcPr>
            <w:tcW w:w="565" w:type="pct"/>
            <w:tcBorders>
              <w:top w:val="single" w:sz="4" w:space="0" w:color="auto"/>
              <w:left w:val="single" w:sz="4" w:space="0" w:color="auto"/>
              <w:bottom w:val="single" w:sz="4" w:space="0" w:color="auto"/>
              <w:right w:val="nil"/>
            </w:tcBorders>
          </w:tcPr>
          <w:p w14:paraId="6B3FF1EB" w14:textId="77777777" w:rsidR="00894051" w:rsidRPr="00E567C8" w:rsidRDefault="00000000">
            <w:pPr>
              <w:autoSpaceDE w:val="0"/>
              <w:autoSpaceDN w:val="0"/>
              <w:adjustRightInd w:val="0"/>
              <w:spacing w:line="240" w:lineRule="exact"/>
              <w:ind w:firstLineChars="0"/>
              <w:rPr>
                <w:rFonts w:ascii="Times New Roman" w:hAnsi="Times New Roman" w:cs="Times New Roman"/>
                <w:kern w:val="0"/>
                <w:szCs w:val="21"/>
              </w:rPr>
            </w:pPr>
            <w:r w:rsidRPr="00E567C8">
              <w:rPr>
                <w:rFonts w:ascii="Times New Roman" w:hAnsi="Times New Roman" w:cs="Times New Roman"/>
                <w:kern w:val="0"/>
                <w:szCs w:val="21"/>
              </w:rPr>
              <w:t>（</w:t>
            </w:r>
            <w:r w:rsidRPr="00E567C8">
              <w:rPr>
                <w:rFonts w:ascii="Times New Roman" w:hAnsi="Times New Roman" w:cs="Times New Roman"/>
                <w:kern w:val="0"/>
                <w:szCs w:val="21"/>
              </w:rPr>
              <w:t>2</w:t>
            </w:r>
            <w:r w:rsidRPr="00E567C8">
              <w:rPr>
                <w:rFonts w:ascii="Times New Roman" w:hAnsi="Times New Roman" w:cs="Times New Roman"/>
                <w:kern w:val="0"/>
                <w:szCs w:val="21"/>
              </w:rPr>
              <w:t>）</w:t>
            </w:r>
          </w:p>
        </w:tc>
        <w:tc>
          <w:tcPr>
            <w:tcW w:w="642" w:type="pct"/>
            <w:gridSpan w:val="2"/>
            <w:tcBorders>
              <w:top w:val="single" w:sz="4" w:space="0" w:color="auto"/>
              <w:left w:val="single" w:sz="4" w:space="0" w:color="auto"/>
              <w:bottom w:val="single" w:sz="4" w:space="0" w:color="auto"/>
              <w:right w:val="nil"/>
            </w:tcBorders>
          </w:tcPr>
          <w:p w14:paraId="0F30BA76" w14:textId="77777777" w:rsidR="00894051" w:rsidRPr="00E567C8" w:rsidRDefault="00000000">
            <w:pPr>
              <w:autoSpaceDE w:val="0"/>
              <w:autoSpaceDN w:val="0"/>
              <w:adjustRightInd w:val="0"/>
              <w:spacing w:line="240" w:lineRule="exact"/>
              <w:ind w:firstLineChars="0"/>
              <w:rPr>
                <w:rFonts w:ascii="Times New Roman" w:hAnsi="Times New Roman" w:cs="Times New Roman"/>
                <w:kern w:val="0"/>
                <w:szCs w:val="21"/>
              </w:rPr>
            </w:pPr>
            <w:r w:rsidRPr="00E567C8">
              <w:rPr>
                <w:rFonts w:ascii="Times New Roman" w:hAnsi="Times New Roman" w:cs="Times New Roman"/>
                <w:kern w:val="0"/>
                <w:szCs w:val="21"/>
              </w:rPr>
              <w:t>（</w:t>
            </w:r>
            <w:r w:rsidRPr="00E567C8">
              <w:rPr>
                <w:rFonts w:ascii="Times New Roman" w:hAnsi="Times New Roman" w:cs="Times New Roman"/>
                <w:kern w:val="0"/>
                <w:szCs w:val="21"/>
              </w:rPr>
              <w:t>3</w:t>
            </w:r>
            <w:r w:rsidRPr="00E567C8">
              <w:rPr>
                <w:rFonts w:ascii="Times New Roman" w:hAnsi="Times New Roman" w:cs="Times New Roman"/>
                <w:kern w:val="0"/>
                <w:szCs w:val="21"/>
              </w:rPr>
              <w:t>）</w:t>
            </w:r>
          </w:p>
        </w:tc>
        <w:tc>
          <w:tcPr>
            <w:tcW w:w="645" w:type="pct"/>
            <w:tcBorders>
              <w:top w:val="single" w:sz="4" w:space="0" w:color="auto"/>
              <w:left w:val="single" w:sz="4" w:space="0" w:color="auto"/>
              <w:bottom w:val="single" w:sz="4" w:space="0" w:color="auto"/>
              <w:right w:val="nil"/>
            </w:tcBorders>
          </w:tcPr>
          <w:p w14:paraId="5B6DFE88" w14:textId="77777777" w:rsidR="00894051" w:rsidRPr="00E567C8" w:rsidRDefault="00000000">
            <w:pPr>
              <w:autoSpaceDE w:val="0"/>
              <w:autoSpaceDN w:val="0"/>
              <w:adjustRightInd w:val="0"/>
              <w:spacing w:line="240" w:lineRule="exact"/>
              <w:ind w:firstLineChars="0"/>
              <w:rPr>
                <w:rFonts w:ascii="Times New Roman" w:hAnsi="Times New Roman" w:cs="Times New Roman"/>
                <w:kern w:val="0"/>
                <w:szCs w:val="21"/>
              </w:rPr>
            </w:pPr>
            <w:r w:rsidRPr="00E567C8">
              <w:rPr>
                <w:rFonts w:ascii="Times New Roman" w:hAnsi="Times New Roman" w:cs="Times New Roman"/>
                <w:kern w:val="0"/>
                <w:szCs w:val="21"/>
              </w:rPr>
              <w:t>（</w:t>
            </w:r>
            <w:r w:rsidRPr="00E567C8">
              <w:rPr>
                <w:rFonts w:ascii="Times New Roman" w:hAnsi="Times New Roman" w:cs="Times New Roman"/>
                <w:kern w:val="0"/>
                <w:szCs w:val="21"/>
              </w:rPr>
              <w:t>4</w:t>
            </w:r>
            <w:r w:rsidRPr="00E567C8">
              <w:rPr>
                <w:rFonts w:ascii="Times New Roman" w:hAnsi="Times New Roman" w:cs="Times New Roman"/>
                <w:kern w:val="0"/>
                <w:szCs w:val="21"/>
              </w:rPr>
              <w:t>）</w:t>
            </w:r>
          </w:p>
        </w:tc>
        <w:tc>
          <w:tcPr>
            <w:tcW w:w="645" w:type="pct"/>
            <w:gridSpan w:val="2"/>
            <w:tcBorders>
              <w:top w:val="single" w:sz="4" w:space="0" w:color="auto"/>
              <w:left w:val="single" w:sz="4" w:space="0" w:color="auto"/>
              <w:bottom w:val="single" w:sz="4" w:space="0" w:color="auto"/>
              <w:right w:val="nil"/>
            </w:tcBorders>
          </w:tcPr>
          <w:p w14:paraId="25CA940E" w14:textId="77777777" w:rsidR="00894051" w:rsidRPr="00E567C8" w:rsidRDefault="00000000">
            <w:pPr>
              <w:autoSpaceDE w:val="0"/>
              <w:autoSpaceDN w:val="0"/>
              <w:adjustRightInd w:val="0"/>
              <w:spacing w:line="240" w:lineRule="exact"/>
              <w:ind w:firstLineChars="0"/>
              <w:rPr>
                <w:rFonts w:ascii="Times New Roman" w:hAnsi="Times New Roman" w:cs="Times New Roman"/>
                <w:kern w:val="0"/>
                <w:szCs w:val="21"/>
              </w:rPr>
            </w:pPr>
            <w:r w:rsidRPr="00E567C8">
              <w:rPr>
                <w:rFonts w:ascii="Times New Roman" w:hAnsi="Times New Roman" w:cs="Times New Roman"/>
                <w:kern w:val="0"/>
                <w:szCs w:val="21"/>
              </w:rPr>
              <w:t>（</w:t>
            </w:r>
            <w:r w:rsidRPr="00E567C8">
              <w:rPr>
                <w:rFonts w:ascii="Times New Roman" w:hAnsi="Times New Roman" w:cs="Times New Roman"/>
                <w:kern w:val="0"/>
                <w:szCs w:val="21"/>
              </w:rPr>
              <w:t>5</w:t>
            </w:r>
            <w:r w:rsidRPr="00E567C8">
              <w:rPr>
                <w:rFonts w:ascii="Times New Roman" w:hAnsi="Times New Roman" w:cs="Times New Roman"/>
                <w:kern w:val="0"/>
                <w:szCs w:val="21"/>
              </w:rPr>
              <w:t>）</w:t>
            </w:r>
          </w:p>
        </w:tc>
        <w:tc>
          <w:tcPr>
            <w:tcW w:w="645" w:type="pct"/>
            <w:tcBorders>
              <w:top w:val="single" w:sz="4" w:space="0" w:color="auto"/>
              <w:left w:val="single" w:sz="4" w:space="0" w:color="auto"/>
              <w:bottom w:val="single" w:sz="4" w:space="0" w:color="auto"/>
              <w:right w:val="nil"/>
            </w:tcBorders>
          </w:tcPr>
          <w:p w14:paraId="679E9F18" w14:textId="77777777" w:rsidR="00894051" w:rsidRPr="00E567C8" w:rsidRDefault="00000000">
            <w:pPr>
              <w:autoSpaceDE w:val="0"/>
              <w:autoSpaceDN w:val="0"/>
              <w:adjustRightInd w:val="0"/>
              <w:spacing w:line="240" w:lineRule="exact"/>
              <w:ind w:firstLineChars="0"/>
              <w:rPr>
                <w:rFonts w:ascii="Times New Roman" w:hAnsi="Times New Roman" w:cs="Times New Roman"/>
                <w:kern w:val="0"/>
                <w:szCs w:val="21"/>
              </w:rPr>
            </w:pPr>
            <w:r w:rsidRPr="00E567C8">
              <w:rPr>
                <w:rFonts w:ascii="Times New Roman" w:hAnsi="Times New Roman" w:cs="Times New Roman"/>
                <w:kern w:val="0"/>
                <w:szCs w:val="21"/>
              </w:rPr>
              <w:t>（</w:t>
            </w:r>
            <w:r w:rsidRPr="00E567C8">
              <w:rPr>
                <w:rFonts w:ascii="Times New Roman" w:hAnsi="Times New Roman" w:cs="Times New Roman"/>
                <w:kern w:val="0"/>
                <w:szCs w:val="21"/>
              </w:rPr>
              <w:t>6</w:t>
            </w:r>
            <w:r w:rsidRPr="00E567C8">
              <w:rPr>
                <w:rFonts w:ascii="Times New Roman" w:hAnsi="Times New Roman" w:cs="Times New Roman"/>
                <w:kern w:val="0"/>
                <w:szCs w:val="21"/>
              </w:rPr>
              <w:t>）</w:t>
            </w:r>
          </w:p>
        </w:tc>
      </w:tr>
      <w:tr w:rsidR="00E567C8" w:rsidRPr="00E567C8" w14:paraId="4A344EEC" w14:textId="77777777">
        <w:tblPrEx>
          <w:tblCellMar>
            <w:left w:w="75" w:type="dxa"/>
            <w:right w:w="75" w:type="dxa"/>
          </w:tblCellMar>
        </w:tblPrEx>
        <w:trPr>
          <w:trHeight w:hRule="exact" w:val="227"/>
          <w:jc w:val="center"/>
        </w:trPr>
        <w:tc>
          <w:tcPr>
            <w:tcW w:w="1204" w:type="pct"/>
            <w:tcBorders>
              <w:top w:val="single" w:sz="4" w:space="0" w:color="auto"/>
              <w:left w:val="nil"/>
              <w:bottom w:val="nil"/>
              <w:right w:val="single" w:sz="4" w:space="0" w:color="auto"/>
            </w:tcBorders>
          </w:tcPr>
          <w:p w14:paraId="7EDA9CB9"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kern w:val="0"/>
                <w:szCs w:val="21"/>
              </w:rPr>
            </w:pPr>
            <w:proofErr w:type="spellStart"/>
            <w:r w:rsidRPr="00E567C8">
              <w:rPr>
                <w:rFonts w:ascii="Times New Roman" w:hAnsi="Times New Roman" w:cs="Times New Roman"/>
                <w:i/>
                <w:kern w:val="0"/>
                <w:szCs w:val="21"/>
              </w:rPr>
              <w:t>Treat</w:t>
            </w:r>
            <w:r w:rsidRPr="00E567C8">
              <w:rPr>
                <w:rFonts w:ascii="Times New Roman" w:hAnsi="Times New Roman" w:cs="Times New Roman"/>
                <w:i/>
                <w:iCs/>
                <w:szCs w:val="21"/>
              </w:rPr>
              <w:t>×</w:t>
            </w:r>
            <w:r w:rsidRPr="00E567C8">
              <w:rPr>
                <w:rFonts w:ascii="Times New Roman" w:hAnsi="Times New Roman" w:cs="Times New Roman"/>
                <w:i/>
                <w:kern w:val="0"/>
                <w:szCs w:val="21"/>
              </w:rPr>
              <w:t>Post</w:t>
            </w:r>
            <w:r w:rsidRPr="00E567C8">
              <w:rPr>
                <w:rFonts w:ascii="Times New Roman" w:hAnsi="Times New Roman" w:cs="Times New Roman"/>
                <w:i/>
                <w:iCs/>
                <w:szCs w:val="21"/>
              </w:rPr>
              <w:t>×</w:t>
            </w:r>
            <w:r w:rsidRPr="00E567C8">
              <w:rPr>
                <w:rFonts w:ascii="Times New Roman" w:hAnsi="Times New Roman" w:cs="Times New Roman"/>
                <w:i/>
                <w:kern w:val="0"/>
                <w:szCs w:val="21"/>
              </w:rPr>
              <w:t>AI</w:t>
            </w:r>
            <w:proofErr w:type="spellEnd"/>
          </w:p>
        </w:tc>
        <w:tc>
          <w:tcPr>
            <w:tcW w:w="1252" w:type="dxa"/>
            <w:gridSpan w:val="2"/>
            <w:tcBorders>
              <w:top w:val="single" w:sz="4" w:space="0" w:color="auto"/>
              <w:left w:val="single" w:sz="4" w:space="0" w:color="auto"/>
              <w:bottom w:val="nil"/>
              <w:right w:val="single" w:sz="4" w:space="0" w:color="auto"/>
            </w:tcBorders>
          </w:tcPr>
          <w:p w14:paraId="23BB55C0" w14:textId="77777777" w:rsidR="00894051" w:rsidRPr="00E567C8" w:rsidRDefault="00000000">
            <w:pPr>
              <w:widowControl/>
              <w:spacing w:line="240" w:lineRule="exact"/>
              <w:ind w:firstLineChars="100" w:firstLine="210"/>
              <w:rPr>
                <w:rFonts w:ascii="Times New Roman" w:hAnsi="Times New Roman" w:cs="Times New Roman"/>
                <w:kern w:val="0"/>
                <w:szCs w:val="21"/>
              </w:rPr>
            </w:pPr>
            <w:r w:rsidRPr="00E567C8">
              <w:rPr>
                <w:rFonts w:ascii="Times New Roman" w:hAnsi="Times New Roman" w:cs="Times New Roman"/>
                <w:szCs w:val="21"/>
              </w:rPr>
              <w:t>-0.0230</w:t>
            </w:r>
            <w:r w:rsidRPr="00E567C8">
              <w:rPr>
                <w:rFonts w:ascii="Times New Roman" w:hAnsi="Times New Roman" w:cs="Times New Roman"/>
                <w:szCs w:val="21"/>
                <w:vertAlign w:val="superscript"/>
              </w:rPr>
              <w:t>***</w:t>
            </w:r>
          </w:p>
        </w:tc>
        <w:tc>
          <w:tcPr>
            <w:tcW w:w="1081" w:type="dxa"/>
            <w:tcBorders>
              <w:top w:val="single" w:sz="4" w:space="0" w:color="auto"/>
              <w:left w:val="single" w:sz="4" w:space="0" w:color="auto"/>
              <w:bottom w:val="nil"/>
              <w:right w:val="nil"/>
            </w:tcBorders>
          </w:tcPr>
          <w:p w14:paraId="64D579FE" w14:textId="77777777" w:rsidR="00894051" w:rsidRPr="00E567C8" w:rsidRDefault="00000000">
            <w:pPr>
              <w:widowControl/>
              <w:spacing w:line="240" w:lineRule="exact"/>
              <w:ind w:firstLineChars="100" w:firstLine="210"/>
              <w:rPr>
                <w:rFonts w:ascii="Times New Roman" w:hAnsi="Times New Roman" w:cs="Times New Roman"/>
                <w:kern w:val="0"/>
                <w:szCs w:val="21"/>
              </w:rPr>
            </w:pPr>
            <w:r w:rsidRPr="00E567C8">
              <w:rPr>
                <w:rFonts w:ascii="Times New Roman" w:hAnsi="Times New Roman" w:cs="Times New Roman"/>
                <w:szCs w:val="21"/>
              </w:rPr>
              <w:t>-0.0197</w:t>
            </w:r>
          </w:p>
        </w:tc>
        <w:tc>
          <w:tcPr>
            <w:tcW w:w="1228" w:type="dxa"/>
            <w:gridSpan w:val="2"/>
            <w:tcBorders>
              <w:top w:val="single" w:sz="4" w:space="0" w:color="auto"/>
              <w:left w:val="single" w:sz="4" w:space="0" w:color="auto"/>
              <w:bottom w:val="nil"/>
              <w:right w:val="nil"/>
            </w:tcBorders>
          </w:tcPr>
          <w:p w14:paraId="6CB5FDE8" w14:textId="77777777" w:rsidR="00894051" w:rsidRPr="00E567C8" w:rsidRDefault="00000000">
            <w:pPr>
              <w:widowControl/>
              <w:spacing w:line="240" w:lineRule="exact"/>
              <w:ind w:firstLineChars="100" w:firstLine="210"/>
              <w:rPr>
                <w:rFonts w:ascii="Times New Roman" w:hAnsi="Times New Roman" w:cs="Times New Roman"/>
                <w:kern w:val="0"/>
                <w:szCs w:val="21"/>
              </w:rPr>
            </w:pPr>
            <w:r w:rsidRPr="00E567C8">
              <w:rPr>
                <w:rFonts w:ascii="Times New Roman" w:hAnsi="Times New Roman" w:cs="Times New Roman"/>
                <w:szCs w:val="21"/>
              </w:rPr>
              <w:t>0.0132</w:t>
            </w:r>
          </w:p>
        </w:tc>
        <w:tc>
          <w:tcPr>
            <w:tcW w:w="1233" w:type="dxa"/>
            <w:tcBorders>
              <w:top w:val="single" w:sz="4" w:space="0" w:color="auto"/>
              <w:left w:val="single" w:sz="4" w:space="0" w:color="auto"/>
              <w:bottom w:val="nil"/>
              <w:right w:val="nil"/>
            </w:tcBorders>
          </w:tcPr>
          <w:p w14:paraId="1CDA980E" w14:textId="77777777" w:rsidR="00894051" w:rsidRPr="00E567C8" w:rsidRDefault="00000000">
            <w:pPr>
              <w:widowControl/>
              <w:spacing w:line="240" w:lineRule="exact"/>
              <w:ind w:firstLineChars="100" w:firstLine="210"/>
              <w:rPr>
                <w:rFonts w:ascii="Times New Roman" w:hAnsi="Times New Roman" w:cs="Times New Roman"/>
                <w:kern w:val="0"/>
                <w:szCs w:val="21"/>
              </w:rPr>
            </w:pPr>
            <w:r w:rsidRPr="00E567C8">
              <w:rPr>
                <w:rFonts w:ascii="Times New Roman" w:hAnsi="Times New Roman" w:cs="Times New Roman"/>
                <w:szCs w:val="21"/>
              </w:rPr>
              <w:t>0.0674</w:t>
            </w:r>
            <w:r w:rsidRPr="00E567C8">
              <w:rPr>
                <w:rFonts w:ascii="Times New Roman" w:hAnsi="Times New Roman" w:cs="Times New Roman"/>
                <w:szCs w:val="21"/>
                <w:vertAlign w:val="superscript"/>
              </w:rPr>
              <w:t>*</w:t>
            </w:r>
          </w:p>
        </w:tc>
        <w:tc>
          <w:tcPr>
            <w:tcW w:w="1233" w:type="dxa"/>
            <w:gridSpan w:val="2"/>
            <w:tcBorders>
              <w:top w:val="single" w:sz="4" w:space="0" w:color="auto"/>
              <w:left w:val="single" w:sz="4" w:space="0" w:color="auto"/>
              <w:bottom w:val="nil"/>
              <w:right w:val="nil"/>
            </w:tcBorders>
          </w:tcPr>
          <w:p w14:paraId="090824C9" w14:textId="77777777" w:rsidR="00894051" w:rsidRPr="00E567C8" w:rsidRDefault="00000000">
            <w:pPr>
              <w:widowControl/>
              <w:spacing w:line="240" w:lineRule="exact"/>
              <w:ind w:firstLineChars="100" w:firstLine="210"/>
              <w:rPr>
                <w:rFonts w:ascii="Times New Roman" w:hAnsi="Times New Roman" w:cs="Times New Roman"/>
                <w:kern w:val="0"/>
                <w:szCs w:val="21"/>
              </w:rPr>
            </w:pPr>
            <w:r w:rsidRPr="00E567C8">
              <w:rPr>
                <w:rFonts w:ascii="Times New Roman" w:hAnsi="Times New Roman" w:cs="Times New Roman"/>
                <w:szCs w:val="21"/>
              </w:rPr>
              <w:t>-0.0280</w:t>
            </w:r>
            <w:r w:rsidRPr="00E567C8">
              <w:rPr>
                <w:rFonts w:ascii="Times New Roman" w:hAnsi="Times New Roman" w:cs="Times New Roman"/>
                <w:szCs w:val="21"/>
                <w:vertAlign w:val="superscript"/>
              </w:rPr>
              <w:t>***</w:t>
            </w:r>
          </w:p>
        </w:tc>
        <w:tc>
          <w:tcPr>
            <w:tcW w:w="1232" w:type="dxa"/>
            <w:tcBorders>
              <w:top w:val="single" w:sz="4" w:space="0" w:color="auto"/>
              <w:left w:val="single" w:sz="4" w:space="0" w:color="auto"/>
              <w:bottom w:val="nil"/>
              <w:right w:val="nil"/>
            </w:tcBorders>
          </w:tcPr>
          <w:p w14:paraId="1877E261" w14:textId="77777777" w:rsidR="00894051" w:rsidRPr="00E567C8" w:rsidRDefault="00000000">
            <w:pPr>
              <w:widowControl/>
              <w:spacing w:line="240" w:lineRule="exact"/>
              <w:ind w:firstLineChars="100" w:firstLine="210"/>
              <w:rPr>
                <w:rFonts w:ascii="Times New Roman" w:hAnsi="Times New Roman" w:cs="Times New Roman"/>
                <w:kern w:val="0"/>
                <w:szCs w:val="21"/>
              </w:rPr>
            </w:pPr>
            <w:r w:rsidRPr="00E567C8">
              <w:rPr>
                <w:rFonts w:ascii="Times New Roman" w:hAnsi="Times New Roman" w:cs="Times New Roman"/>
                <w:szCs w:val="21"/>
              </w:rPr>
              <w:t>-0.0297</w:t>
            </w:r>
          </w:p>
        </w:tc>
      </w:tr>
      <w:tr w:rsidR="00E567C8" w:rsidRPr="00E567C8" w14:paraId="07910E32" w14:textId="77777777">
        <w:tblPrEx>
          <w:tblCellMar>
            <w:left w:w="75" w:type="dxa"/>
            <w:right w:w="75" w:type="dxa"/>
          </w:tblCellMar>
        </w:tblPrEx>
        <w:trPr>
          <w:trHeight w:hRule="exact" w:val="227"/>
          <w:jc w:val="center"/>
        </w:trPr>
        <w:tc>
          <w:tcPr>
            <w:tcW w:w="1204" w:type="pct"/>
            <w:tcBorders>
              <w:top w:val="nil"/>
              <w:left w:val="nil"/>
              <w:bottom w:val="nil"/>
              <w:right w:val="single" w:sz="4" w:space="0" w:color="auto"/>
            </w:tcBorders>
          </w:tcPr>
          <w:p w14:paraId="53C4899A" w14:textId="77777777" w:rsidR="00894051" w:rsidRPr="00E567C8" w:rsidRDefault="00894051">
            <w:pPr>
              <w:autoSpaceDE w:val="0"/>
              <w:autoSpaceDN w:val="0"/>
              <w:adjustRightInd w:val="0"/>
              <w:spacing w:line="240" w:lineRule="exact"/>
              <w:ind w:firstLineChars="0" w:firstLine="360"/>
              <w:jc w:val="left"/>
              <w:rPr>
                <w:rFonts w:ascii="Times New Roman" w:hAnsi="Times New Roman" w:cs="Times New Roman"/>
                <w:i/>
                <w:kern w:val="0"/>
                <w:szCs w:val="21"/>
              </w:rPr>
            </w:pPr>
          </w:p>
        </w:tc>
        <w:tc>
          <w:tcPr>
            <w:tcW w:w="1252" w:type="dxa"/>
            <w:gridSpan w:val="2"/>
            <w:tcBorders>
              <w:top w:val="nil"/>
              <w:left w:val="single" w:sz="4" w:space="0" w:color="auto"/>
              <w:bottom w:val="nil"/>
              <w:right w:val="single" w:sz="4" w:space="0" w:color="auto"/>
            </w:tcBorders>
          </w:tcPr>
          <w:p w14:paraId="35DFB8EE" w14:textId="77777777" w:rsidR="00894051" w:rsidRPr="00E567C8" w:rsidRDefault="00000000">
            <w:pPr>
              <w:widowControl/>
              <w:spacing w:line="240" w:lineRule="exact"/>
              <w:ind w:firstLineChars="100" w:firstLine="210"/>
              <w:rPr>
                <w:rFonts w:ascii="Times New Roman" w:hAnsi="Times New Roman" w:cs="Times New Roman"/>
                <w:kern w:val="0"/>
                <w:szCs w:val="21"/>
              </w:rPr>
            </w:pPr>
            <w:r w:rsidRPr="00E567C8">
              <w:rPr>
                <w:rFonts w:ascii="Times New Roman" w:hAnsi="Times New Roman" w:cs="Times New Roman"/>
                <w:szCs w:val="21"/>
              </w:rPr>
              <w:t>(0.0075)</w:t>
            </w:r>
          </w:p>
        </w:tc>
        <w:tc>
          <w:tcPr>
            <w:tcW w:w="1081" w:type="dxa"/>
            <w:tcBorders>
              <w:top w:val="nil"/>
              <w:left w:val="single" w:sz="4" w:space="0" w:color="auto"/>
              <w:bottom w:val="nil"/>
              <w:right w:val="nil"/>
            </w:tcBorders>
          </w:tcPr>
          <w:p w14:paraId="62C65016" w14:textId="77777777" w:rsidR="00894051" w:rsidRPr="00E567C8" w:rsidRDefault="00000000">
            <w:pPr>
              <w:widowControl/>
              <w:spacing w:line="240" w:lineRule="exact"/>
              <w:ind w:firstLineChars="100" w:firstLine="210"/>
              <w:rPr>
                <w:rFonts w:ascii="Times New Roman" w:hAnsi="Times New Roman" w:cs="Times New Roman"/>
                <w:kern w:val="0"/>
                <w:szCs w:val="21"/>
              </w:rPr>
            </w:pPr>
            <w:r w:rsidRPr="00E567C8">
              <w:rPr>
                <w:rFonts w:ascii="Times New Roman" w:hAnsi="Times New Roman" w:cs="Times New Roman"/>
                <w:szCs w:val="21"/>
              </w:rPr>
              <w:t>(0.0170)</w:t>
            </w:r>
          </w:p>
        </w:tc>
        <w:tc>
          <w:tcPr>
            <w:tcW w:w="1228" w:type="dxa"/>
            <w:gridSpan w:val="2"/>
            <w:tcBorders>
              <w:top w:val="nil"/>
              <w:left w:val="single" w:sz="4" w:space="0" w:color="auto"/>
              <w:bottom w:val="nil"/>
              <w:right w:val="nil"/>
            </w:tcBorders>
          </w:tcPr>
          <w:p w14:paraId="6CFB3CB9" w14:textId="77777777" w:rsidR="00894051" w:rsidRPr="00E567C8" w:rsidRDefault="00000000">
            <w:pPr>
              <w:widowControl/>
              <w:spacing w:line="240" w:lineRule="exact"/>
              <w:ind w:firstLineChars="100" w:firstLine="210"/>
              <w:rPr>
                <w:rFonts w:ascii="Times New Roman" w:hAnsi="Times New Roman" w:cs="Times New Roman"/>
                <w:kern w:val="0"/>
                <w:szCs w:val="21"/>
              </w:rPr>
            </w:pPr>
            <w:r w:rsidRPr="00E567C8">
              <w:rPr>
                <w:rFonts w:ascii="Times New Roman" w:hAnsi="Times New Roman" w:cs="Times New Roman"/>
                <w:szCs w:val="21"/>
              </w:rPr>
              <w:t>(0.0231)</w:t>
            </w:r>
          </w:p>
        </w:tc>
        <w:tc>
          <w:tcPr>
            <w:tcW w:w="1233" w:type="dxa"/>
            <w:tcBorders>
              <w:top w:val="nil"/>
              <w:left w:val="single" w:sz="4" w:space="0" w:color="auto"/>
              <w:bottom w:val="nil"/>
              <w:right w:val="nil"/>
            </w:tcBorders>
          </w:tcPr>
          <w:p w14:paraId="7D557226" w14:textId="77777777" w:rsidR="00894051" w:rsidRPr="00E567C8" w:rsidRDefault="00000000">
            <w:pPr>
              <w:widowControl/>
              <w:spacing w:line="240" w:lineRule="exact"/>
              <w:ind w:firstLineChars="100" w:firstLine="210"/>
              <w:rPr>
                <w:rFonts w:ascii="Times New Roman" w:hAnsi="Times New Roman" w:cs="Times New Roman"/>
                <w:kern w:val="0"/>
                <w:szCs w:val="21"/>
              </w:rPr>
            </w:pPr>
            <w:r w:rsidRPr="00E567C8">
              <w:rPr>
                <w:rFonts w:ascii="Times New Roman" w:hAnsi="Times New Roman" w:cs="Times New Roman"/>
                <w:szCs w:val="21"/>
              </w:rPr>
              <w:t>(0.0345)</w:t>
            </w:r>
          </w:p>
        </w:tc>
        <w:tc>
          <w:tcPr>
            <w:tcW w:w="1233" w:type="dxa"/>
            <w:gridSpan w:val="2"/>
            <w:tcBorders>
              <w:top w:val="nil"/>
              <w:left w:val="single" w:sz="4" w:space="0" w:color="auto"/>
              <w:bottom w:val="nil"/>
              <w:right w:val="nil"/>
            </w:tcBorders>
          </w:tcPr>
          <w:p w14:paraId="52092034" w14:textId="77777777" w:rsidR="00894051" w:rsidRPr="00E567C8" w:rsidRDefault="00000000">
            <w:pPr>
              <w:widowControl/>
              <w:spacing w:line="240" w:lineRule="exact"/>
              <w:ind w:firstLineChars="100" w:firstLine="210"/>
              <w:rPr>
                <w:rFonts w:ascii="Times New Roman" w:hAnsi="Times New Roman" w:cs="Times New Roman"/>
                <w:kern w:val="0"/>
                <w:szCs w:val="21"/>
              </w:rPr>
            </w:pPr>
            <w:r w:rsidRPr="00E567C8">
              <w:rPr>
                <w:rFonts w:ascii="Times New Roman" w:hAnsi="Times New Roman" w:cs="Times New Roman"/>
                <w:szCs w:val="21"/>
              </w:rPr>
              <w:t>(0.0083)</w:t>
            </w:r>
          </w:p>
        </w:tc>
        <w:tc>
          <w:tcPr>
            <w:tcW w:w="1232" w:type="dxa"/>
            <w:tcBorders>
              <w:top w:val="nil"/>
              <w:left w:val="single" w:sz="4" w:space="0" w:color="auto"/>
              <w:bottom w:val="nil"/>
              <w:right w:val="nil"/>
            </w:tcBorders>
          </w:tcPr>
          <w:p w14:paraId="4325433B" w14:textId="77777777" w:rsidR="00894051" w:rsidRPr="00E567C8" w:rsidRDefault="00000000">
            <w:pPr>
              <w:widowControl/>
              <w:spacing w:line="240" w:lineRule="exact"/>
              <w:ind w:firstLineChars="100" w:firstLine="210"/>
              <w:rPr>
                <w:rFonts w:ascii="Times New Roman" w:hAnsi="Times New Roman" w:cs="Times New Roman"/>
                <w:kern w:val="0"/>
                <w:szCs w:val="21"/>
              </w:rPr>
            </w:pPr>
            <w:r w:rsidRPr="00E567C8">
              <w:rPr>
                <w:rFonts w:ascii="Times New Roman" w:hAnsi="Times New Roman" w:cs="Times New Roman"/>
                <w:szCs w:val="21"/>
              </w:rPr>
              <w:t>(0.0269)</w:t>
            </w:r>
          </w:p>
        </w:tc>
      </w:tr>
      <w:tr w:rsidR="00E567C8" w:rsidRPr="00E567C8" w14:paraId="516A9DA0" w14:textId="77777777">
        <w:tblPrEx>
          <w:tblCellMar>
            <w:left w:w="75" w:type="dxa"/>
            <w:right w:w="75" w:type="dxa"/>
          </w:tblCellMar>
        </w:tblPrEx>
        <w:trPr>
          <w:trHeight w:hRule="exact" w:val="227"/>
          <w:jc w:val="center"/>
        </w:trPr>
        <w:tc>
          <w:tcPr>
            <w:tcW w:w="1204" w:type="pct"/>
            <w:tcBorders>
              <w:top w:val="nil"/>
              <w:left w:val="nil"/>
              <w:bottom w:val="nil"/>
              <w:right w:val="single" w:sz="4" w:space="0" w:color="auto"/>
            </w:tcBorders>
          </w:tcPr>
          <w:p w14:paraId="62DA4CE2"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kern w:val="0"/>
                <w:szCs w:val="21"/>
              </w:rPr>
            </w:pPr>
            <w:proofErr w:type="spellStart"/>
            <w:r w:rsidRPr="00E567C8">
              <w:rPr>
                <w:rFonts w:ascii="Times New Roman" w:hAnsi="Times New Roman" w:cs="Times New Roman"/>
                <w:i/>
                <w:kern w:val="0"/>
                <w:szCs w:val="21"/>
              </w:rPr>
              <w:t>Treat</w:t>
            </w:r>
            <w:r w:rsidRPr="00E567C8">
              <w:rPr>
                <w:rFonts w:ascii="Times New Roman" w:hAnsi="Times New Roman" w:cs="Times New Roman"/>
                <w:i/>
                <w:iCs/>
                <w:szCs w:val="21"/>
              </w:rPr>
              <w:t>×</w:t>
            </w:r>
            <w:r w:rsidRPr="00E567C8">
              <w:rPr>
                <w:rFonts w:ascii="Times New Roman" w:hAnsi="Times New Roman" w:cs="Times New Roman"/>
                <w:i/>
                <w:kern w:val="0"/>
                <w:szCs w:val="21"/>
              </w:rPr>
              <w:t>Post</w:t>
            </w:r>
            <w:proofErr w:type="spellEnd"/>
          </w:p>
        </w:tc>
        <w:tc>
          <w:tcPr>
            <w:tcW w:w="1252" w:type="dxa"/>
            <w:gridSpan w:val="2"/>
            <w:tcBorders>
              <w:top w:val="nil"/>
              <w:left w:val="single" w:sz="4" w:space="0" w:color="auto"/>
              <w:bottom w:val="nil"/>
              <w:right w:val="single" w:sz="4" w:space="0" w:color="auto"/>
            </w:tcBorders>
          </w:tcPr>
          <w:p w14:paraId="6BC46732" w14:textId="77777777" w:rsidR="00894051" w:rsidRPr="00E567C8" w:rsidRDefault="00000000">
            <w:pPr>
              <w:widowControl/>
              <w:spacing w:line="240" w:lineRule="exact"/>
              <w:ind w:firstLineChars="100" w:firstLine="210"/>
              <w:rPr>
                <w:rFonts w:ascii="Times New Roman" w:hAnsi="Times New Roman" w:cs="Times New Roman"/>
                <w:kern w:val="0"/>
                <w:szCs w:val="21"/>
              </w:rPr>
            </w:pPr>
            <w:r w:rsidRPr="00E567C8">
              <w:rPr>
                <w:rFonts w:ascii="Times New Roman" w:hAnsi="Times New Roman" w:cs="Times New Roman"/>
                <w:szCs w:val="21"/>
              </w:rPr>
              <w:t>0.0665</w:t>
            </w:r>
            <w:r w:rsidRPr="00E567C8">
              <w:rPr>
                <w:rFonts w:ascii="Times New Roman" w:hAnsi="Times New Roman" w:cs="Times New Roman"/>
                <w:szCs w:val="21"/>
                <w:vertAlign w:val="superscript"/>
              </w:rPr>
              <w:t>***</w:t>
            </w:r>
          </w:p>
        </w:tc>
        <w:tc>
          <w:tcPr>
            <w:tcW w:w="1081" w:type="dxa"/>
            <w:tcBorders>
              <w:top w:val="nil"/>
              <w:left w:val="single" w:sz="4" w:space="0" w:color="auto"/>
              <w:bottom w:val="nil"/>
              <w:right w:val="nil"/>
            </w:tcBorders>
          </w:tcPr>
          <w:p w14:paraId="68B7D4FC" w14:textId="77777777" w:rsidR="00894051" w:rsidRPr="00E567C8" w:rsidRDefault="00000000">
            <w:pPr>
              <w:widowControl/>
              <w:spacing w:line="240" w:lineRule="exact"/>
              <w:ind w:firstLineChars="100" w:firstLine="210"/>
              <w:rPr>
                <w:rFonts w:ascii="Times New Roman" w:hAnsi="Times New Roman" w:cs="Times New Roman"/>
                <w:kern w:val="0"/>
                <w:szCs w:val="21"/>
              </w:rPr>
            </w:pPr>
            <w:r w:rsidRPr="00E567C8">
              <w:rPr>
                <w:rFonts w:ascii="Times New Roman" w:hAnsi="Times New Roman" w:cs="Times New Roman"/>
                <w:szCs w:val="21"/>
              </w:rPr>
              <w:t>0.0868</w:t>
            </w:r>
            <w:r w:rsidRPr="00E567C8">
              <w:rPr>
                <w:rFonts w:ascii="Times New Roman" w:hAnsi="Times New Roman" w:cs="Times New Roman"/>
                <w:szCs w:val="21"/>
                <w:vertAlign w:val="superscript"/>
              </w:rPr>
              <w:t>***</w:t>
            </w:r>
          </w:p>
        </w:tc>
        <w:tc>
          <w:tcPr>
            <w:tcW w:w="1228" w:type="dxa"/>
            <w:gridSpan w:val="2"/>
            <w:tcBorders>
              <w:top w:val="nil"/>
              <w:left w:val="single" w:sz="4" w:space="0" w:color="auto"/>
              <w:bottom w:val="nil"/>
              <w:right w:val="nil"/>
            </w:tcBorders>
          </w:tcPr>
          <w:p w14:paraId="6F72B012" w14:textId="77777777" w:rsidR="00894051" w:rsidRPr="00E567C8" w:rsidRDefault="00000000">
            <w:pPr>
              <w:widowControl/>
              <w:spacing w:line="240" w:lineRule="exact"/>
              <w:ind w:firstLineChars="100" w:firstLine="210"/>
              <w:rPr>
                <w:rFonts w:ascii="Times New Roman" w:hAnsi="Times New Roman" w:cs="Times New Roman"/>
                <w:kern w:val="0"/>
                <w:szCs w:val="21"/>
              </w:rPr>
            </w:pPr>
            <w:r w:rsidRPr="00E567C8">
              <w:rPr>
                <w:rFonts w:ascii="Times New Roman" w:hAnsi="Times New Roman" w:cs="Times New Roman"/>
                <w:szCs w:val="21"/>
              </w:rPr>
              <w:t>0.0223</w:t>
            </w:r>
          </w:p>
        </w:tc>
        <w:tc>
          <w:tcPr>
            <w:tcW w:w="1233" w:type="dxa"/>
            <w:tcBorders>
              <w:top w:val="nil"/>
              <w:left w:val="single" w:sz="4" w:space="0" w:color="auto"/>
              <w:bottom w:val="nil"/>
              <w:right w:val="nil"/>
            </w:tcBorders>
          </w:tcPr>
          <w:p w14:paraId="1DD98B4B" w14:textId="77777777" w:rsidR="00894051" w:rsidRPr="00E567C8" w:rsidRDefault="00000000">
            <w:pPr>
              <w:widowControl/>
              <w:spacing w:line="240" w:lineRule="exact"/>
              <w:ind w:firstLineChars="100" w:firstLine="210"/>
              <w:rPr>
                <w:rFonts w:ascii="Times New Roman" w:hAnsi="Times New Roman" w:cs="Times New Roman"/>
                <w:kern w:val="0"/>
                <w:szCs w:val="21"/>
              </w:rPr>
            </w:pPr>
            <w:r w:rsidRPr="00E567C8">
              <w:rPr>
                <w:rFonts w:ascii="Times New Roman" w:hAnsi="Times New Roman" w:cs="Times New Roman"/>
                <w:szCs w:val="21"/>
              </w:rPr>
              <w:t>0.0201</w:t>
            </w:r>
          </w:p>
        </w:tc>
        <w:tc>
          <w:tcPr>
            <w:tcW w:w="1233" w:type="dxa"/>
            <w:gridSpan w:val="2"/>
            <w:tcBorders>
              <w:top w:val="nil"/>
              <w:left w:val="single" w:sz="4" w:space="0" w:color="auto"/>
              <w:bottom w:val="nil"/>
              <w:right w:val="nil"/>
            </w:tcBorders>
          </w:tcPr>
          <w:p w14:paraId="3DC16D53" w14:textId="77777777" w:rsidR="00894051" w:rsidRPr="00E567C8" w:rsidRDefault="00000000">
            <w:pPr>
              <w:widowControl/>
              <w:spacing w:line="240" w:lineRule="exact"/>
              <w:ind w:firstLineChars="100" w:firstLine="210"/>
              <w:rPr>
                <w:rFonts w:ascii="Times New Roman" w:hAnsi="Times New Roman" w:cs="Times New Roman"/>
                <w:kern w:val="0"/>
                <w:szCs w:val="21"/>
              </w:rPr>
            </w:pPr>
            <w:r w:rsidRPr="00E567C8">
              <w:rPr>
                <w:rFonts w:ascii="Times New Roman" w:hAnsi="Times New Roman" w:cs="Times New Roman"/>
                <w:szCs w:val="21"/>
              </w:rPr>
              <w:t>0.0798</w:t>
            </w:r>
            <w:r w:rsidRPr="00E567C8">
              <w:rPr>
                <w:rFonts w:ascii="Times New Roman" w:hAnsi="Times New Roman" w:cs="Times New Roman"/>
                <w:szCs w:val="21"/>
                <w:vertAlign w:val="superscript"/>
              </w:rPr>
              <w:t>***</w:t>
            </w:r>
          </w:p>
        </w:tc>
        <w:tc>
          <w:tcPr>
            <w:tcW w:w="1232" w:type="dxa"/>
            <w:tcBorders>
              <w:top w:val="nil"/>
              <w:left w:val="single" w:sz="4" w:space="0" w:color="auto"/>
              <w:bottom w:val="nil"/>
              <w:right w:val="nil"/>
            </w:tcBorders>
          </w:tcPr>
          <w:p w14:paraId="408BE205" w14:textId="77777777" w:rsidR="00894051" w:rsidRPr="00E567C8" w:rsidRDefault="00000000">
            <w:pPr>
              <w:widowControl/>
              <w:spacing w:line="240" w:lineRule="exact"/>
              <w:ind w:firstLineChars="100" w:firstLine="210"/>
              <w:rPr>
                <w:rFonts w:ascii="Times New Roman" w:hAnsi="Times New Roman" w:cs="Times New Roman"/>
                <w:kern w:val="0"/>
                <w:szCs w:val="21"/>
              </w:rPr>
            </w:pPr>
            <w:r w:rsidRPr="00E567C8">
              <w:rPr>
                <w:rFonts w:ascii="Times New Roman" w:hAnsi="Times New Roman" w:cs="Times New Roman"/>
                <w:szCs w:val="21"/>
              </w:rPr>
              <w:t>0.0818</w:t>
            </w:r>
            <w:r w:rsidRPr="00E567C8">
              <w:rPr>
                <w:rFonts w:ascii="Times New Roman" w:hAnsi="Times New Roman" w:cs="Times New Roman"/>
                <w:szCs w:val="21"/>
                <w:vertAlign w:val="superscript"/>
              </w:rPr>
              <w:t>***</w:t>
            </w:r>
          </w:p>
        </w:tc>
      </w:tr>
      <w:tr w:rsidR="00E567C8" w:rsidRPr="00E567C8" w14:paraId="5D9C48D7" w14:textId="77777777">
        <w:tblPrEx>
          <w:tblCellMar>
            <w:left w:w="75" w:type="dxa"/>
            <w:right w:w="75" w:type="dxa"/>
          </w:tblCellMar>
        </w:tblPrEx>
        <w:trPr>
          <w:trHeight w:hRule="exact" w:val="227"/>
          <w:jc w:val="center"/>
        </w:trPr>
        <w:tc>
          <w:tcPr>
            <w:tcW w:w="1204" w:type="pct"/>
            <w:tcBorders>
              <w:top w:val="nil"/>
              <w:left w:val="nil"/>
              <w:bottom w:val="nil"/>
              <w:right w:val="single" w:sz="4" w:space="0" w:color="auto"/>
            </w:tcBorders>
          </w:tcPr>
          <w:p w14:paraId="022DEBBB" w14:textId="77777777" w:rsidR="00894051" w:rsidRPr="00E567C8" w:rsidRDefault="00894051">
            <w:pPr>
              <w:autoSpaceDE w:val="0"/>
              <w:autoSpaceDN w:val="0"/>
              <w:adjustRightInd w:val="0"/>
              <w:spacing w:line="240" w:lineRule="exact"/>
              <w:ind w:firstLineChars="0" w:firstLine="360"/>
              <w:jc w:val="left"/>
              <w:rPr>
                <w:rFonts w:ascii="Times New Roman" w:hAnsi="Times New Roman" w:cs="Times New Roman"/>
                <w:i/>
                <w:kern w:val="0"/>
                <w:szCs w:val="21"/>
              </w:rPr>
            </w:pPr>
          </w:p>
        </w:tc>
        <w:tc>
          <w:tcPr>
            <w:tcW w:w="1252" w:type="dxa"/>
            <w:gridSpan w:val="2"/>
            <w:tcBorders>
              <w:top w:val="nil"/>
              <w:left w:val="single" w:sz="4" w:space="0" w:color="auto"/>
              <w:bottom w:val="nil"/>
              <w:right w:val="single" w:sz="4" w:space="0" w:color="auto"/>
            </w:tcBorders>
          </w:tcPr>
          <w:p w14:paraId="36B907ED" w14:textId="77777777" w:rsidR="00894051" w:rsidRPr="00E567C8" w:rsidRDefault="00000000">
            <w:pPr>
              <w:widowControl/>
              <w:spacing w:line="240" w:lineRule="exact"/>
              <w:ind w:firstLineChars="100" w:firstLine="210"/>
              <w:rPr>
                <w:rFonts w:ascii="Times New Roman" w:hAnsi="Times New Roman" w:cs="Times New Roman"/>
                <w:kern w:val="0"/>
                <w:szCs w:val="21"/>
              </w:rPr>
            </w:pPr>
            <w:r w:rsidRPr="00E567C8">
              <w:rPr>
                <w:rFonts w:ascii="Times New Roman" w:hAnsi="Times New Roman" w:cs="Times New Roman"/>
                <w:szCs w:val="21"/>
              </w:rPr>
              <w:t>(0.0065)</w:t>
            </w:r>
          </w:p>
        </w:tc>
        <w:tc>
          <w:tcPr>
            <w:tcW w:w="1081" w:type="dxa"/>
            <w:tcBorders>
              <w:top w:val="nil"/>
              <w:left w:val="single" w:sz="4" w:space="0" w:color="auto"/>
              <w:bottom w:val="nil"/>
              <w:right w:val="nil"/>
            </w:tcBorders>
          </w:tcPr>
          <w:p w14:paraId="7371E245" w14:textId="77777777" w:rsidR="00894051" w:rsidRPr="00E567C8" w:rsidRDefault="00000000">
            <w:pPr>
              <w:widowControl/>
              <w:spacing w:line="240" w:lineRule="exact"/>
              <w:ind w:firstLineChars="100" w:firstLine="210"/>
              <w:rPr>
                <w:rFonts w:ascii="Times New Roman" w:hAnsi="Times New Roman" w:cs="Times New Roman"/>
                <w:kern w:val="0"/>
                <w:szCs w:val="21"/>
              </w:rPr>
            </w:pPr>
            <w:r w:rsidRPr="00E567C8">
              <w:rPr>
                <w:rFonts w:ascii="Times New Roman" w:hAnsi="Times New Roman" w:cs="Times New Roman"/>
                <w:szCs w:val="21"/>
              </w:rPr>
              <w:t>(0.0096)</w:t>
            </w:r>
          </w:p>
        </w:tc>
        <w:tc>
          <w:tcPr>
            <w:tcW w:w="1228" w:type="dxa"/>
            <w:gridSpan w:val="2"/>
            <w:tcBorders>
              <w:top w:val="nil"/>
              <w:left w:val="single" w:sz="4" w:space="0" w:color="auto"/>
              <w:bottom w:val="nil"/>
              <w:right w:val="nil"/>
            </w:tcBorders>
          </w:tcPr>
          <w:p w14:paraId="7302535F" w14:textId="77777777" w:rsidR="00894051" w:rsidRPr="00E567C8" w:rsidRDefault="00000000">
            <w:pPr>
              <w:widowControl/>
              <w:spacing w:line="240" w:lineRule="exact"/>
              <w:ind w:firstLineChars="100" w:firstLine="210"/>
              <w:rPr>
                <w:rFonts w:ascii="Times New Roman" w:hAnsi="Times New Roman" w:cs="Times New Roman"/>
                <w:kern w:val="0"/>
                <w:szCs w:val="21"/>
              </w:rPr>
            </w:pPr>
            <w:r w:rsidRPr="00E567C8">
              <w:rPr>
                <w:rFonts w:ascii="Times New Roman" w:hAnsi="Times New Roman" w:cs="Times New Roman"/>
                <w:szCs w:val="21"/>
              </w:rPr>
              <w:t>(0.0211)</w:t>
            </w:r>
          </w:p>
        </w:tc>
        <w:tc>
          <w:tcPr>
            <w:tcW w:w="1233" w:type="dxa"/>
            <w:tcBorders>
              <w:top w:val="nil"/>
              <w:left w:val="single" w:sz="4" w:space="0" w:color="auto"/>
              <w:bottom w:val="nil"/>
              <w:right w:val="nil"/>
            </w:tcBorders>
          </w:tcPr>
          <w:p w14:paraId="3B454957" w14:textId="77777777" w:rsidR="00894051" w:rsidRPr="00E567C8" w:rsidRDefault="00000000">
            <w:pPr>
              <w:widowControl/>
              <w:spacing w:line="240" w:lineRule="exact"/>
              <w:ind w:firstLineChars="100" w:firstLine="210"/>
              <w:rPr>
                <w:rFonts w:ascii="Times New Roman" w:hAnsi="Times New Roman" w:cs="Times New Roman"/>
                <w:kern w:val="0"/>
                <w:szCs w:val="21"/>
              </w:rPr>
            </w:pPr>
            <w:r w:rsidRPr="00E567C8">
              <w:rPr>
                <w:rFonts w:ascii="Times New Roman" w:hAnsi="Times New Roman" w:cs="Times New Roman"/>
                <w:szCs w:val="21"/>
              </w:rPr>
              <w:t>(0.0280)</w:t>
            </w:r>
          </w:p>
        </w:tc>
        <w:tc>
          <w:tcPr>
            <w:tcW w:w="1233" w:type="dxa"/>
            <w:gridSpan w:val="2"/>
            <w:tcBorders>
              <w:top w:val="nil"/>
              <w:left w:val="single" w:sz="4" w:space="0" w:color="auto"/>
              <w:bottom w:val="nil"/>
              <w:right w:val="nil"/>
            </w:tcBorders>
          </w:tcPr>
          <w:p w14:paraId="6C1B62BF" w14:textId="77777777" w:rsidR="00894051" w:rsidRPr="00E567C8" w:rsidRDefault="00000000">
            <w:pPr>
              <w:widowControl/>
              <w:spacing w:line="240" w:lineRule="exact"/>
              <w:ind w:firstLineChars="100" w:firstLine="210"/>
              <w:rPr>
                <w:rFonts w:ascii="Times New Roman" w:hAnsi="Times New Roman" w:cs="Times New Roman"/>
                <w:kern w:val="0"/>
                <w:szCs w:val="21"/>
              </w:rPr>
            </w:pPr>
            <w:r w:rsidRPr="00E567C8">
              <w:rPr>
                <w:rFonts w:ascii="Times New Roman" w:hAnsi="Times New Roman" w:cs="Times New Roman"/>
                <w:szCs w:val="21"/>
              </w:rPr>
              <w:t>(0.0072)</w:t>
            </w:r>
          </w:p>
        </w:tc>
        <w:tc>
          <w:tcPr>
            <w:tcW w:w="1232" w:type="dxa"/>
            <w:tcBorders>
              <w:top w:val="nil"/>
              <w:left w:val="single" w:sz="4" w:space="0" w:color="auto"/>
              <w:bottom w:val="nil"/>
              <w:right w:val="nil"/>
            </w:tcBorders>
          </w:tcPr>
          <w:p w14:paraId="71A838E9" w14:textId="77777777" w:rsidR="00894051" w:rsidRPr="00E567C8" w:rsidRDefault="00000000">
            <w:pPr>
              <w:widowControl/>
              <w:spacing w:line="240" w:lineRule="exact"/>
              <w:ind w:firstLineChars="100" w:firstLine="210"/>
              <w:rPr>
                <w:rFonts w:ascii="Times New Roman" w:hAnsi="Times New Roman" w:cs="Times New Roman"/>
                <w:kern w:val="0"/>
                <w:szCs w:val="21"/>
              </w:rPr>
            </w:pPr>
            <w:r w:rsidRPr="00E567C8">
              <w:rPr>
                <w:rFonts w:ascii="Times New Roman" w:hAnsi="Times New Roman" w:cs="Times New Roman"/>
                <w:szCs w:val="21"/>
              </w:rPr>
              <w:t>(0.0129)</w:t>
            </w:r>
          </w:p>
        </w:tc>
      </w:tr>
      <w:tr w:rsidR="00E567C8" w:rsidRPr="00E567C8" w14:paraId="12462364" w14:textId="77777777">
        <w:tblPrEx>
          <w:tblCellMar>
            <w:left w:w="75" w:type="dxa"/>
            <w:right w:w="75" w:type="dxa"/>
          </w:tblCellMar>
        </w:tblPrEx>
        <w:trPr>
          <w:trHeight w:hRule="exact" w:val="227"/>
          <w:jc w:val="center"/>
        </w:trPr>
        <w:tc>
          <w:tcPr>
            <w:tcW w:w="1204" w:type="pct"/>
            <w:tcBorders>
              <w:top w:val="nil"/>
              <w:left w:val="nil"/>
              <w:bottom w:val="nil"/>
              <w:right w:val="single" w:sz="4" w:space="0" w:color="auto"/>
            </w:tcBorders>
          </w:tcPr>
          <w:p w14:paraId="4FA3463B"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kern w:val="0"/>
                <w:szCs w:val="21"/>
              </w:rPr>
            </w:pPr>
            <w:proofErr w:type="spellStart"/>
            <w:r w:rsidRPr="00E567C8">
              <w:rPr>
                <w:rFonts w:ascii="Times New Roman" w:hAnsi="Times New Roman" w:cs="Times New Roman"/>
                <w:i/>
                <w:kern w:val="0"/>
                <w:szCs w:val="21"/>
              </w:rPr>
              <w:t>Post</w:t>
            </w:r>
            <w:r w:rsidRPr="00E567C8">
              <w:rPr>
                <w:rFonts w:ascii="Times New Roman" w:hAnsi="Times New Roman" w:cs="Times New Roman"/>
                <w:i/>
                <w:iCs/>
                <w:szCs w:val="21"/>
              </w:rPr>
              <w:t>×</w:t>
            </w:r>
            <w:r w:rsidRPr="00E567C8">
              <w:rPr>
                <w:rFonts w:ascii="Times New Roman" w:hAnsi="Times New Roman" w:cs="Times New Roman"/>
                <w:i/>
                <w:kern w:val="0"/>
                <w:szCs w:val="21"/>
              </w:rPr>
              <w:t>AI</w:t>
            </w:r>
            <w:proofErr w:type="spellEnd"/>
          </w:p>
        </w:tc>
        <w:tc>
          <w:tcPr>
            <w:tcW w:w="1252" w:type="dxa"/>
            <w:gridSpan w:val="2"/>
            <w:tcBorders>
              <w:top w:val="nil"/>
              <w:left w:val="single" w:sz="4" w:space="0" w:color="auto"/>
              <w:bottom w:val="nil"/>
              <w:right w:val="single" w:sz="4" w:space="0" w:color="auto"/>
            </w:tcBorders>
          </w:tcPr>
          <w:p w14:paraId="45CA3560" w14:textId="77777777" w:rsidR="00894051" w:rsidRPr="00E567C8" w:rsidRDefault="00000000">
            <w:pPr>
              <w:widowControl/>
              <w:spacing w:line="240" w:lineRule="exact"/>
              <w:ind w:firstLineChars="100" w:firstLine="210"/>
              <w:rPr>
                <w:rFonts w:ascii="Times New Roman" w:hAnsi="Times New Roman" w:cs="Times New Roman"/>
                <w:kern w:val="0"/>
                <w:szCs w:val="21"/>
              </w:rPr>
            </w:pPr>
            <w:r w:rsidRPr="00E567C8">
              <w:rPr>
                <w:rFonts w:ascii="Times New Roman" w:hAnsi="Times New Roman" w:cs="Times New Roman"/>
                <w:szCs w:val="21"/>
              </w:rPr>
              <w:t>-0.0036</w:t>
            </w:r>
          </w:p>
        </w:tc>
        <w:tc>
          <w:tcPr>
            <w:tcW w:w="1081" w:type="dxa"/>
            <w:tcBorders>
              <w:top w:val="nil"/>
              <w:left w:val="single" w:sz="4" w:space="0" w:color="auto"/>
              <w:bottom w:val="nil"/>
              <w:right w:val="nil"/>
            </w:tcBorders>
          </w:tcPr>
          <w:p w14:paraId="796E8BF2" w14:textId="77777777" w:rsidR="00894051" w:rsidRPr="00E567C8" w:rsidRDefault="00000000">
            <w:pPr>
              <w:widowControl/>
              <w:spacing w:line="240" w:lineRule="exact"/>
              <w:ind w:firstLineChars="0" w:firstLine="0"/>
              <w:rPr>
                <w:rFonts w:ascii="Times New Roman" w:hAnsi="Times New Roman" w:cs="Times New Roman"/>
                <w:kern w:val="0"/>
                <w:szCs w:val="21"/>
              </w:rPr>
            </w:pPr>
            <w:r w:rsidRPr="00E567C8">
              <w:rPr>
                <w:rFonts w:ascii="Times New Roman" w:hAnsi="Times New Roman" w:cs="Times New Roman"/>
                <w:szCs w:val="21"/>
              </w:rPr>
              <w:t>-0.0307</w:t>
            </w:r>
            <w:r w:rsidRPr="00E567C8">
              <w:rPr>
                <w:rFonts w:ascii="Times New Roman" w:hAnsi="Times New Roman" w:cs="Times New Roman"/>
                <w:szCs w:val="21"/>
                <w:vertAlign w:val="superscript"/>
              </w:rPr>
              <w:t>***</w:t>
            </w:r>
          </w:p>
        </w:tc>
        <w:tc>
          <w:tcPr>
            <w:tcW w:w="1228" w:type="dxa"/>
            <w:gridSpan w:val="2"/>
            <w:tcBorders>
              <w:top w:val="nil"/>
              <w:left w:val="single" w:sz="4" w:space="0" w:color="auto"/>
              <w:bottom w:val="nil"/>
              <w:right w:val="nil"/>
            </w:tcBorders>
          </w:tcPr>
          <w:p w14:paraId="20FBCE95" w14:textId="77777777" w:rsidR="00894051" w:rsidRPr="00E567C8" w:rsidRDefault="00000000">
            <w:pPr>
              <w:widowControl/>
              <w:spacing w:line="240" w:lineRule="exact"/>
              <w:ind w:firstLineChars="100" w:firstLine="210"/>
              <w:rPr>
                <w:rFonts w:ascii="Times New Roman" w:hAnsi="Times New Roman" w:cs="Times New Roman"/>
                <w:kern w:val="0"/>
                <w:szCs w:val="21"/>
              </w:rPr>
            </w:pPr>
            <w:r w:rsidRPr="00E567C8">
              <w:rPr>
                <w:rFonts w:ascii="Times New Roman" w:hAnsi="Times New Roman" w:cs="Times New Roman"/>
                <w:szCs w:val="21"/>
              </w:rPr>
              <w:t>-0.0398</w:t>
            </w:r>
            <w:r w:rsidRPr="00E567C8">
              <w:rPr>
                <w:rFonts w:ascii="Times New Roman" w:hAnsi="Times New Roman" w:cs="Times New Roman"/>
                <w:szCs w:val="21"/>
                <w:vertAlign w:val="superscript"/>
              </w:rPr>
              <w:t>***</w:t>
            </w:r>
          </w:p>
        </w:tc>
        <w:tc>
          <w:tcPr>
            <w:tcW w:w="1233" w:type="dxa"/>
            <w:tcBorders>
              <w:top w:val="nil"/>
              <w:left w:val="single" w:sz="4" w:space="0" w:color="auto"/>
              <w:bottom w:val="nil"/>
              <w:right w:val="nil"/>
            </w:tcBorders>
          </w:tcPr>
          <w:p w14:paraId="7730F3C8" w14:textId="77777777" w:rsidR="00894051" w:rsidRPr="00E567C8" w:rsidRDefault="00000000">
            <w:pPr>
              <w:widowControl/>
              <w:spacing w:line="240" w:lineRule="exact"/>
              <w:ind w:firstLineChars="100" w:firstLine="210"/>
              <w:rPr>
                <w:rFonts w:ascii="Times New Roman" w:hAnsi="Times New Roman" w:cs="Times New Roman"/>
                <w:kern w:val="0"/>
                <w:szCs w:val="21"/>
              </w:rPr>
            </w:pPr>
            <w:r w:rsidRPr="00E567C8">
              <w:rPr>
                <w:rFonts w:ascii="Times New Roman" w:hAnsi="Times New Roman" w:cs="Times New Roman"/>
                <w:szCs w:val="21"/>
              </w:rPr>
              <w:t>-0.0301</w:t>
            </w:r>
            <w:r w:rsidRPr="00E567C8">
              <w:rPr>
                <w:rFonts w:ascii="Times New Roman" w:hAnsi="Times New Roman" w:cs="Times New Roman"/>
                <w:szCs w:val="21"/>
                <w:vertAlign w:val="superscript"/>
              </w:rPr>
              <w:t>*</w:t>
            </w:r>
          </w:p>
        </w:tc>
        <w:tc>
          <w:tcPr>
            <w:tcW w:w="1233" w:type="dxa"/>
            <w:gridSpan w:val="2"/>
            <w:tcBorders>
              <w:top w:val="nil"/>
              <w:left w:val="single" w:sz="4" w:space="0" w:color="auto"/>
              <w:bottom w:val="nil"/>
              <w:right w:val="nil"/>
            </w:tcBorders>
          </w:tcPr>
          <w:p w14:paraId="2C052EB4" w14:textId="77777777" w:rsidR="00894051" w:rsidRPr="00E567C8" w:rsidRDefault="00000000">
            <w:pPr>
              <w:widowControl/>
              <w:spacing w:line="240" w:lineRule="exact"/>
              <w:ind w:firstLineChars="100" w:firstLine="210"/>
              <w:rPr>
                <w:rFonts w:ascii="Times New Roman" w:hAnsi="Times New Roman" w:cs="Times New Roman"/>
                <w:kern w:val="0"/>
                <w:szCs w:val="21"/>
              </w:rPr>
            </w:pPr>
            <w:r w:rsidRPr="00E567C8">
              <w:rPr>
                <w:rFonts w:ascii="Times New Roman" w:hAnsi="Times New Roman" w:cs="Times New Roman"/>
                <w:szCs w:val="21"/>
              </w:rPr>
              <w:t>0.0068</w:t>
            </w:r>
          </w:p>
        </w:tc>
        <w:tc>
          <w:tcPr>
            <w:tcW w:w="1232" w:type="dxa"/>
            <w:tcBorders>
              <w:top w:val="nil"/>
              <w:left w:val="single" w:sz="4" w:space="0" w:color="auto"/>
              <w:bottom w:val="nil"/>
              <w:right w:val="nil"/>
            </w:tcBorders>
          </w:tcPr>
          <w:p w14:paraId="5DDD6A5C" w14:textId="77777777" w:rsidR="00894051" w:rsidRPr="00E567C8" w:rsidRDefault="00000000">
            <w:pPr>
              <w:widowControl/>
              <w:spacing w:line="240" w:lineRule="exact"/>
              <w:ind w:firstLineChars="100" w:firstLine="210"/>
              <w:rPr>
                <w:rFonts w:ascii="Times New Roman" w:hAnsi="Times New Roman" w:cs="Times New Roman"/>
                <w:kern w:val="0"/>
                <w:szCs w:val="21"/>
              </w:rPr>
            </w:pPr>
            <w:r w:rsidRPr="00E567C8">
              <w:rPr>
                <w:rFonts w:ascii="Times New Roman" w:hAnsi="Times New Roman" w:cs="Times New Roman"/>
                <w:szCs w:val="21"/>
              </w:rPr>
              <w:t>-0.0643</w:t>
            </w:r>
            <w:r w:rsidRPr="00E567C8">
              <w:rPr>
                <w:rFonts w:ascii="Times New Roman" w:hAnsi="Times New Roman" w:cs="Times New Roman"/>
                <w:szCs w:val="21"/>
                <w:vertAlign w:val="superscript"/>
              </w:rPr>
              <w:t>***</w:t>
            </w:r>
          </w:p>
        </w:tc>
      </w:tr>
      <w:tr w:rsidR="00E567C8" w:rsidRPr="00E567C8" w14:paraId="4BD14A9D" w14:textId="77777777">
        <w:tblPrEx>
          <w:tblCellMar>
            <w:left w:w="75" w:type="dxa"/>
            <w:right w:w="75" w:type="dxa"/>
          </w:tblCellMar>
        </w:tblPrEx>
        <w:trPr>
          <w:trHeight w:hRule="exact" w:val="227"/>
          <w:jc w:val="center"/>
        </w:trPr>
        <w:tc>
          <w:tcPr>
            <w:tcW w:w="1204" w:type="pct"/>
            <w:tcBorders>
              <w:top w:val="nil"/>
              <w:left w:val="nil"/>
              <w:bottom w:val="nil"/>
              <w:right w:val="single" w:sz="4" w:space="0" w:color="auto"/>
            </w:tcBorders>
          </w:tcPr>
          <w:p w14:paraId="27C8703F" w14:textId="77777777" w:rsidR="00894051" w:rsidRPr="00E567C8" w:rsidRDefault="00894051">
            <w:pPr>
              <w:autoSpaceDE w:val="0"/>
              <w:autoSpaceDN w:val="0"/>
              <w:adjustRightInd w:val="0"/>
              <w:spacing w:line="240" w:lineRule="exact"/>
              <w:ind w:firstLineChars="0" w:firstLine="360"/>
              <w:jc w:val="left"/>
              <w:rPr>
                <w:rFonts w:ascii="Times New Roman" w:hAnsi="Times New Roman" w:cs="Times New Roman"/>
                <w:i/>
                <w:kern w:val="0"/>
                <w:szCs w:val="21"/>
              </w:rPr>
            </w:pPr>
          </w:p>
        </w:tc>
        <w:tc>
          <w:tcPr>
            <w:tcW w:w="1252" w:type="dxa"/>
            <w:gridSpan w:val="2"/>
            <w:tcBorders>
              <w:top w:val="nil"/>
              <w:left w:val="single" w:sz="4" w:space="0" w:color="auto"/>
              <w:bottom w:val="nil"/>
              <w:right w:val="single" w:sz="4" w:space="0" w:color="auto"/>
            </w:tcBorders>
          </w:tcPr>
          <w:p w14:paraId="4F86EE36" w14:textId="77777777" w:rsidR="00894051" w:rsidRPr="00E567C8" w:rsidRDefault="00000000">
            <w:pPr>
              <w:widowControl/>
              <w:spacing w:line="240" w:lineRule="exact"/>
              <w:ind w:firstLineChars="100" w:firstLine="210"/>
              <w:rPr>
                <w:rFonts w:ascii="Times New Roman" w:hAnsi="Times New Roman" w:cs="Times New Roman"/>
                <w:kern w:val="0"/>
                <w:szCs w:val="21"/>
              </w:rPr>
            </w:pPr>
            <w:r w:rsidRPr="00E567C8">
              <w:rPr>
                <w:rFonts w:ascii="Times New Roman" w:hAnsi="Times New Roman" w:cs="Times New Roman"/>
                <w:szCs w:val="21"/>
              </w:rPr>
              <w:t>(0.0043)</w:t>
            </w:r>
          </w:p>
        </w:tc>
        <w:tc>
          <w:tcPr>
            <w:tcW w:w="1081" w:type="dxa"/>
            <w:tcBorders>
              <w:top w:val="nil"/>
              <w:left w:val="single" w:sz="4" w:space="0" w:color="auto"/>
              <w:bottom w:val="nil"/>
              <w:right w:val="nil"/>
            </w:tcBorders>
          </w:tcPr>
          <w:p w14:paraId="066D78D8" w14:textId="77777777" w:rsidR="00894051" w:rsidRPr="00E567C8" w:rsidRDefault="00000000">
            <w:pPr>
              <w:widowControl/>
              <w:spacing w:line="240" w:lineRule="exact"/>
              <w:ind w:firstLineChars="100" w:firstLine="210"/>
              <w:rPr>
                <w:rFonts w:ascii="Times New Roman" w:hAnsi="Times New Roman" w:cs="Times New Roman"/>
                <w:kern w:val="0"/>
                <w:szCs w:val="21"/>
              </w:rPr>
            </w:pPr>
            <w:r w:rsidRPr="00E567C8">
              <w:rPr>
                <w:rFonts w:ascii="Times New Roman" w:hAnsi="Times New Roman" w:cs="Times New Roman"/>
                <w:szCs w:val="21"/>
              </w:rPr>
              <w:t>(0.0108)</w:t>
            </w:r>
          </w:p>
        </w:tc>
        <w:tc>
          <w:tcPr>
            <w:tcW w:w="1228" w:type="dxa"/>
            <w:gridSpan w:val="2"/>
            <w:tcBorders>
              <w:top w:val="nil"/>
              <w:left w:val="single" w:sz="4" w:space="0" w:color="auto"/>
              <w:bottom w:val="nil"/>
              <w:right w:val="nil"/>
            </w:tcBorders>
          </w:tcPr>
          <w:p w14:paraId="30C1A72C" w14:textId="77777777" w:rsidR="00894051" w:rsidRPr="00E567C8" w:rsidRDefault="00000000">
            <w:pPr>
              <w:widowControl/>
              <w:spacing w:line="240" w:lineRule="exact"/>
              <w:ind w:firstLineChars="100" w:firstLine="210"/>
              <w:rPr>
                <w:rFonts w:ascii="Times New Roman" w:hAnsi="Times New Roman" w:cs="Times New Roman"/>
                <w:kern w:val="0"/>
                <w:szCs w:val="21"/>
              </w:rPr>
            </w:pPr>
            <w:r w:rsidRPr="00E567C8">
              <w:rPr>
                <w:rFonts w:ascii="Times New Roman" w:hAnsi="Times New Roman" w:cs="Times New Roman"/>
                <w:szCs w:val="21"/>
              </w:rPr>
              <w:t>(0.0096)</w:t>
            </w:r>
          </w:p>
        </w:tc>
        <w:tc>
          <w:tcPr>
            <w:tcW w:w="1233" w:type="dxa"/>
            <w:tcBorders>
              <w:top w:val="nil"/>
              <w:left w:val="single" w:sz="4" w:space="0" w:color="auto"/>
              <w:bottom w:val="nil"/>
              <w:right w:val="nil"/>
            </w:tcBorders>
          </w:tcPr>
          <w:p w14:paraId="10371F60" w14:textId="77777777" w:rsidR="00894051" w:rsidRPr="00E567C8" w:rsidRDefault="00000000">
            <w:pPr>
              <w:widowControl/>
              <w:spacing w:line="240" w:lineRule="exact"/>
              <w:ind w:firstLineChars="100" w:firstLine="210"/>
              <w:rPr>
                <w:rFonts w:ascii="Times New Roman" w:hAnsi="Times New Roman" w:cs="Times New Roman"/>
                <w:kern w:val="0"/>
                <w:szCs w:val="21"/>
              </w:rPr>
            </w:pPr>
            <w:r w:rsidRPr="00E567C8">
              <w:rPr>
                <w:rFonts w:ascii="Times New Roman" w:hAnsi="Times New Roman" w:cs="Times New Roman"/>
                <w:szCs w:val="21"/>
              </w:rPr>
              <w:t>(0.0170)</w:t>
            </w:r>
          </w:p>
        </w:tc>
        <w:tc>
          <w:tcPr>
            <w:tcW w:w="1233" w:type="dxa"/>
            <w:gridSpan w:val="2"/>
            <w:tcBorders>
              <w:top w:val="nil"/>
              <w:left w:val="single" w:sz="4" w:space="0" w:color="auto"/>
              <w:bottom w:val="nil"/>
              <w:right w:val="nil"/>
            </w:tcBorders>
          </w:tcPr>
          <w:p w14:paraId="2DBB57EE" w14:textId="77777777" w:rsidR="00894051" w:rsidRPr="00E567C8" w:rsidRDefault="00000000">
            <w:pPr>
              <w:widowControl/>
              <w:spacing w:line="240" w:lineRule="exact"/>
              <w:ind w:firstLineChars="100" w:firstLine="210"/>
              <w:rPr>
                <w:rFonts w:ascii="Times New Roman" w:hAnsi="Times New Roman" w:cs="Times New Roman"/>
                <w:kern w:val="0"/>
                <w:szCs w:val="21"/>
              </w:rPr>
            </w:pPr>
            <w:r w:rsidRPr="00E567C8">
              <w:rPr>
                <w:rFonts w:ascii="Times New Roman" w:hAnsi="Times New Roman" w:cs="Times New Roman"/>
                <w:szCs w:val="21"/>
              </w:rPr>
              <w:t>(0.0051)</w:t>
            </w:r>
          </w:p>
        </w:tc>
        <w:tc>
          <w:tcPr>
            <w:tcW w:w="1232" w:type="dxa"/>
            <w:tcBorders>
              <w:top w:val="nil"/>
              <w:left w:val="single" w:sz="4" w:space="0" w:color="auto"/>
              <w:bottom w:val="nil"/>
              <w:right w:val="nil"/>
            </w:tcBorders>
          </w:tcPr>
          <w:p w14:paraId="072905D4" w14:textId="77777777" w:rsidR="00894051" w:rsidRPr="00E567C8" w:rsidRDefault="00000000">
            <w:pPr>
              <w:widowControl/>
              <w:spacing w:line="240" w:lineRule="exact"/>
              <w:ind w:firstLineChars="100" w:firstLine="210"/>
              <w:rPr>
                <w:rFonts w:ascii="Times New Roman" w:hAnsi="Times New Roman" w:cs="Times New Roman"/>
                <w:kern w:val="0"/>
                <w:szCs w:val="21"/>
              </w:rPr>
            </w:pPr>
            <w:r w:rsidRPr="00E567C8">
              <w:rPr>
                <w:rFonts w:ascii="Times New Roman" w:hAnsi="Times New Roman" w:cs="Times New Roman"/>
                <w:szCs w:val="21"/>
              </w:rPr>
              <w:t>(0.0195)</w:t>
            </w:r>
          </w:p>
        </w:tc>
      </w:tr>
      <w:tr w:rsidR="00E567C8" w:rsidRPr="00E567C8" w14:paraId="758A23DA" w14:textId="77777777">
        <w:tblPrEx>
          <w:tblCellMar>
            <w:left w:w="75" w:type="dxa"/>
            <w:right w:w="75" w:type="dxa"/>
          </w:tblCellMar>
        </w:tblPrEx>
        <w:trPr>
          <w:trHeight w:hRule="exact" w:val="227"/>
          <w:jc w:val="center"/>
        </w:trPr>
        <w:tc>
          <w:tcPr>
            <w:tcW w:w="1204" w:type="pct"/>
            <w:tcBorders>
              <w:top w:val="nil"/>
              <w:left w:val="nil"/>
              <w:bottom w:val="nil"/>
              <w:right w:val="single" w:sz="4" w:space="0" w:color="auto"/>
            </w:tcBorders>
          </w:tcPr>
          <w:p w14:paraId="37285682"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kern w:val="0"/>
                <w:szCs w:val="21"/>
              </w:rPr>
            </w:pPr>
            <w:r w:rsidRPr="00E567C8">
              <w:rPr>
                <w:rFonts w:ascii="Times New Roman" w:hAnsi="Times New Roman" w:cs="Times New Roman"/>
                <w:i/>
                <w:kern w:val="0"/>
                <w:szCs w:val="21"/>
              </w:rPr>
              <w:t>Controls</w:t>
            </w:r>
          </w:p>
        </w:tc>
        <w:tc>
          <w:tcPr>
            <w:tcW w:w="655" w:type="pct"/>
            <w:gridSpan w:val="2"/>
            <w:tcBorders>
              <w:top w:val="nil"/>
              <w:left w:val="single" w:sz="4" w:space="0" w:color="auto"/>
              <w:bottom w:val="nil"/>
              <w:right w:val="single" w:sz="4" w:space="0" w:color="auto"/>
            </w:tcBorders>
          </w:tcPr>
          <w:p w14:paraId="218B7B2A" w14:textId="77777777" w:rsidR="00894051" w:rsidRPr="00E567C8" w:rsidRDefault="00000000">
            <w:pPr>
              <w:autoSpaceDE w:val="0"/>
              <w:autoSpaceDN w:val="0"/>
              <w:adjustRightInd w:val="0"/>
              <w:spacing w:line="240" w:lineRule="exact"/>
              <w:ind w:firstLine="420"/>
              <w:rPr>
                <w:rFonts w:ascii="Times New Roman" w:hAnsi="Times New Roman" w:cs="Times New Roman"/>
                <w:kern w:val="0"/>
                <w:szCs w:val="21"/>
              </w:rPr>
            </w:pPr>
            <w:r w:rsidRPr="00E567C8">
              <w:rPr>
                <w:rFonts w:ascii="Times New Roman" w:hAnsi="Times New Roman" w:cs="Times New Roman"/>
                <w:kern w:val="0"/>
                <w:szCs w:val="21"/>
              </w:rPr>
              <w:t>Yes</w:t>
            </w:r>
          </w:p>
        </w:tc>
        <w:tc>
          <w:tcPr>
            <w:tcW w:w="565" w:type="pct"/>
            <w:tcBorders>
              <w:top w:val="nil"/>
              <w:left w:val="single" w:sz="4" w:space="0" w:color="auto"/>
              <w:bottom w:val="nil"/>
              <w:right w:val="nil"/>
            </w:tcBorders>
          </w:tcPr>
          <w:p w14:paraId="7F00CE19"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c>
          <w:tcPr>
            <w:tcW w:w="642" w:type="pct"/>
            <w:gridSpan w:val="2"/>
            <w:tcBorders>
              <w:top w:val="nil"/>
              <w:left w:val="single" w:sz="4" w:space="0" w:color="auto"/>
              <w:bottom w:val="nil"/>
              <w:right w:val="nil"/>
            </w:tcBorders>
          </w:tcPr>
          <w:p w14:paraId="5CEF9F19"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c>
          <w:tcPr>
            <w:tcW w:w="645" w:type="pct"/>
            <w:tcBorders>
              <w:top w:val="nil"/>
              <w:left w:val="single" w:sz="4" w:space="0" w:color="auto"/>
              <w:bottom w:val="nil"/>
              <w:right w:val="nil"/>
            </w:tcBorders>
          </w:tcPr>
          <w:p w14:paraId="6FB77266"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c>
          <w:tcPr>
            <w:tcW w:w="645" w:type="pct"/>
            <w:gridSpan w:val="2"/>
            <w:tcBorders>
              <w:top w:val="nil"/>
              <w:left w:val="single" w:sz="4" w:space="0" w:color="auto"/>
              <w:bottom w:val="nil"/>
              <w:right w:val="nil"/>
            </w:tcBorders>
          </w:tcPr>
          <w:p w14:paraId="6BAC979B"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c>
          <w:tcPr>
            <w:tcW w:w="645" w:type="pct"/>
            <w:tcBorders>
              <w:top w:val="nil"/>
              <w:left w:val="single" w:sz="4" w:space="0" w:color="auto"/>
              <w:bottom w:val="nil"/>
              <w:right w:val="nil"/>
            </w:tcBorders>
          </w:tcPr>
          <w:p w14:paraId="57410C85"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r>
      <w:tr w:rsidR="00E567C8" w:rsidRPr="00E567C8" w14:paraId="670B2AB2" w14:textId="77777777">
        <w:tblPrEx>
          <w:tblCellMar>
            <w:left w:w="75" w:type="dxa"/>
            <w:right w:w="75" w:type="dxa"/>
          </w:tblCellMar>
        </w:tblPrEx>
        <w:trPr>
          <w:trHeight w:hRule="exact" w:val="227"/>
          <w:jc w:val="center"/>
        </w:trPr>
        <w:tc>
          <w:tcPr>
            <w:tcW w:w="1204" w:type="pct"/>
            <w:tcBorders>
              <w:top w:val="nil"/>
              <w:left w:val="nil"/>
              <w:bottom w:val="nil"/>
              <w:right w:val="single" w:sz="4" w:space="0" w:color="auto"/>
            </w:tcBorders>
          </w:tcPr>
          <w:p w14:paraId="4F8E64B8"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kern w:val="0"/>
                <w:szCs w:val="21"/>
              </w:rPr>
            </w:pPr>
            <w:proofErr w:type="spellStart"/>
            <w:r w:rsidRPr="00E567C8">
              <w:rPr>
                <w:rFonts w:ascii="Times New Roman" w:hAnsi="Times New Roman" w:cs="Times New Roman"/>
                <w:i/>
                <w:szCs w:val="21"/>
              </w:rPr>
              <w:t>ψ</w:t>
            </w:r>
            <w:r w:rsidRPr="00E567C8">
              <w:rPr>
                <w:rFonts w:ascii="Times New Roman" w:hAnsi="Times New Roman" w:cs="Times New Roman"/>
                <w:i/>
                <w:szCs w:val="21"/>
                <w:vertAlign w:val="subscript"/>
              </w:rPr>
              <w:t>pt</w:t>
            </w:r>
            <w:proofErr w:type="spellEnd"/>
          </w:p>
        </w:tc>
        <w:tc>
          <w:tcPr>
            <w:tcW w:w="655" w:type="pct"/>
            <w:gridSpan w:val="2"/>
            <w:tcBorders>
              <w:top w:val="nil"/>
              <w:left w:val="single" w:sz="4" w:space="0" w:color="auto"/>
              <w:bottom w:val="nil"/>
              <w:right w:val="single" w:sz="4" w:space="0" w:color="auto"/>
            </w:tcBorders>
          </w:tcPr>
          <w:p w14:paraId="24BAD0DF"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c>
          <w:tcPr>
            <w:tcW w:w="565" w:type="pct"/>
            <w:tcBorders>
              <w:top w:val="nil"/>
              <w:left w:val="single" w:sz="4" w:space="0" w:color="auto"/>
              <w:bottom w:val="nil"/>
              <w:right w:val="nil"/>
            </w:tcBorders>
          </w:tcPr>
          <w:p w14:paraId="2DEBAF50"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c>
          <w:tcPr>
            <w:tcW w:w="642" w:type="pct"/>
            <w:gridSpan w:val="2"/>
            <w:tcBorders>
              <w:top w:val="nil"/>
              <w:left w:val="single" w:sz="4" w:space="0" w:color="auto"/>
              <w:bottom w:val="nil"/>
              <w:right w:val="nil"/>
            </w:tcBorders>
          </w:tcPr>
          <w:p w14:paraId="45B161A9"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c>
          <w:tcPr>
            <w:tcW w:w="645" w:type="pct"/>
            <w:tcBorders>
              <w:top w:val="nil"/>
              <w:left w:val="single" w:sz="4" w:space="0" w:color="auto"/>
              <w:bottom w:val="nil"/>
              <w:right w:val="nil"/>
            </w:tcBorders>
          </w:tcPr>
          <w:p w14:paraId="40FC62D1"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c>
          <w:tcPr>
            <w:tcW w:w="645" w:type="pct"/>
            <w:gridSpan w:val="2"/>
            <w:tcBorders>
              <w:top w:val="nil"/>
              <w:left w:val="single" w:sz="4" w:space="0" w:color="auto"/>
              <w:bottom w:val="nil"/>
              <w:right w:val="nil"/>
            </w:tcBorders>
          </w:tcPr>
          <w:p w14:paraId="2D67BE46"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c>
          <w:tcPr>
            <w:tcW w:w="645" w:type="pct"/>
            <w:tcBorders>
              <w:top w:val="nil"/>
              <w:left w:val="single" w:sz="4" w:space="0" w:color="auto"/>
              <w:bottom w:val="nil"/>
              <w:right w:val="nil"/>
            </w:tcBorders>
          </w:tcPr>
          <w:p w14:paraId="7FFB4ECE"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r>
      <w:tr w:rsidR="00E567C8" w:rsidRPr="00E567C8" w14:paraId="06E5FCF2" w14:textId="77777777">
        <w:tblPrEx>
          <w:tblCellMar>
            <w:left w:w="75" w:type="dxa"/>
            <w:right w:w="75" w:type="dxa"/>
          </w:tblCellMar>
        </w:tblPrEx>
        <w:trPr>
          <w:trHeight w:hRule="exact" w:val="227"/>
          <w:jc w:val="center"/>
        </w:trPr>
        <w:tc>
          <w:tcPr>
            <w:tcW w:w="1204" w:type="pct"/>
            <w:tcBorders>
              <w:top w:val="nil"/>
              <w:left w:val="nil"/>
              <w:bottom w:val="nil"/>
              <w:right w:val="single" w:sz="4" w:space="0" w:color="auto"/>
            </w:tcBorders>
          </w:tcPr>
          <w:p w14:paraId="3271E43A"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kern w:val="0"/>
                <w:szCs w:val="21"/>
              </w:rPr>
            </w:pPr>
            <w:proofErr w:type="spellStart"/>
            <w:r w:rsidRPr="00E567C8">
              <w:rPr>
                <w:rFonts w:ascii="Times New Roman" w:hAnsi="Times New Roman" w:cs="Times New Roman"/>
                <w:i/>
                <w:szCs w:val="21"/>
              </w:rPr>
              <w:t>τ</w:t>
            </w:r>
            <w:r w:rsidRPr="00E567C8">
              <w:rPr>
                <w:rFonts w:ascii="Times New Roman" w:hAnsi="Times New Roman" w:cs="Times New Roman"/>
                <w:i/>
                <w:szCs w:val="21"/>
                <w:vertAlign w:val="subscript"/>
              </w:rPr>
              <w:t>jt</w:t>
            </w:r>
            <w:proofErr w:type="spellEnd"/>
          </w:p>
        </w:tc>
        <w:tc>
          <w:tcPr>
            <w:tcW w:w="655" w:type="pct"/>
            <w:gridSpan w:val="2"/>
            <w:tcBorders>
              <w:top w:val="nil"/>
              <w:left w:val="single" w:sz="4" w:space="0" w:color="auto"/>
              <w:bottom w:val="nil"/>
              <w:right w:val="single" w:sz="4" w:space="0" w:color="auto"/>
            </w:tcBorders>
          </w:tcPr>
          <w:p w14:paraId="564D5EAF"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c>
          <w:tcPr>
            <w:tcW w:w="565" w:type="pct"/>
            <w:tcBorders>
              <w:top w:val="nil"/>
              <w:left w:val="single" w:sz="4" w:space="0" w:color="auto"/>
              <w:bottom w:val="nil"/>
              <w:right w:val="nil"/>
            </w:tcBorders>
          </w:tcPr>
          <w:p w14:paraId="713642B4"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c>
          <w:tcPr>
            <w:tcW w:w="642" w:type="pct"/>
            <w:gridSpan w:val="2"/>
            <w:tcBorders>
              <w:top w:val="nil"/>
              <w:left w:val="single" w:sz="4" w:space="0" w:color="auto"/>
              <w:bottom w:val="nil"/>
              <w:right w:val="nil"/>
            </w:tcBorders>
          </w:tcPr>
          <w:p w14:paraId="49A9D925"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c>
          <w:tcPr>
            <w:tcW w:w="645" w:type="pct"/>
            <w:tcBorders>
              <w:top w:val="nil"/>
              <w:left w:val="single" w:sz="4" w:space="0" w:color="auto"/>
              <w:bottom w:val="nil"/>
              <w:right w:val="nil"/>
            </w:tcBorders>
          </w:tcPr>
          <w:p w14:paraId="13FC2DB2"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c>
          <w:tcPr>
            <w:tcW w:w="645" w:type="pct"/>
            <w:gridSpan w:val="2"/>
            <w:tcBorders>
              <w:top w:val="nil"/>
              <w:left w:val="single" w:sz="4" w:space="0" w:color="auto"/>
              <w:bottom w:val="nil"/>
              <w:right w:val="nil"/>
            </w:tcBorders>
          </w:tcPr>
          <w:p w14:paraId="4C71C38E"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c>
          <w:tcPr>
            <w:tcW w:w="645" w:type="pct"/>
            <w:tcBorders>
              <w:top w:val="nil"/>
              <w:left w:val="single" w:sz="4" w:space="0" w:color="auto"/>
              <w:bottom w:val="nil"/>
              <w:right w:val="nil"/>
            </w:tcBorders>
          </w:tcPr>
          <w:p w14:paraId="4367F9C6"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r>
      <w:tr w:rsidR="00E567C8" w:rsidRPr="00E567C8" w14:paraId="2633E208" w14:textId="77777777">
        <w:tblPrEx>
          <w:tblCellMar>
            <w:left w:w="75" w:type="dxa"/>
            <w:right w:w="75" w:type="dxa"/>
          </w:tblCellMar>
        </w:tblPrEx>
        <w:trPr>
          <w:trHeight w:hRule="exact" w:val="227"/>
          <w:jc w:val="center"/>
        </w:trPr>
        <w:tc>
          <w:tcPr>
            <w:tcW w:w="1204" w:type="pct"/>
            <w:tcBorders>
              <w:top w:val="nil"/>
              <w:left w:val="nil"/>
              <w:bottom w:val="nil"/>
              <w:right w:val="single" w:sz="4" w:space="0" w:color="auto"/>
            </w:tcBorders>
          </w:tcPr>
          <w:p w14:paraId="4025857D"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kern w:val="0"/>
                <w:szCs w:val="21"/>
              </w:rPr>
            </w:pPr>
            <w:proofErr w:type="spellStart"/>
            <w:r w:rsidRPr="00E567C8">
              <w:rPr>
                <w:rFonts w:ascii="Times New Roman" w:hAnsi="Times New Roman" w:cs="Times New Roman"/>
                <w:i/>
                <w:iCs/>
                <w:szCs w:val="21"/>
              </w:rPr>
              <w:t>μ</w:t>
            </w:r>
            <w:r w:rsidRPr="00E567C8">
              <w:rPr>
                <w:rFonts w:ascii="Times New Roman" w:hAnsi="Times New Roman" w:cs="Times New Roman"/>
                <w:i/>
                <w:iCs/>
                <w:szCs w:val="21"/>
                <w:vertAlign w:val="subscript"/>
              </w:rPr>
              <w:t>t</w:t>
            </w:r>
            <w:proofErr w:type="spellEnd"/>
          </w:p>
        </w:tc>
        <w:tc>
          <w:tcPr>
            <w:tcW w:w="655" w:type="pct"/>
            <w:gridSpan w:val="2"/>
            <w:tcBorders>
              <w:top w:val="nil"/>
              <w:left w:val="single" w:sz="4" w:space="0" w:color="auto"/>
              <w:bottom w:val="nil"/>
              <w:right w:val="single" w:sz="4" w:space="0" w:color="auto"/>
            </w:tcBorders>
          </w:tcPr>
          <w:p w14:paraId="7A7EE160"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c>
          <w:tcPr>
            <w:tcW w:w="565" w:type="pct"/>
            <w:tcBorders>
              <w:top w:val="nil"/>
              <w:left w:val="single" w:sz="4" w:space="0" w:color="auto"/>
              <w:bottom w:val="nil"/>
              <w:right w:val="nil"/>
            </w:tcBorders>
          </w:tcPr>
          <w:p w14:paraId="70991F53"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c>
          <w:tcPr>
            <w:tcW w:w="642" w:type="pct"/>
            <w:gridSpan w:val="2"/>
            <w:tcBorders>
              <w:top w:val="nil"/>
              <w:left w:val="single" w:sz="4" w:space="0" w:color="auto"/>
              <w:bottom w:val="nil"/>
              <w:right w:val="nil"/>
            </w:tcBorders>
          </w:tcPr>
          <w:p w14:paraId="3D53B24E"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c>
          <w:tcPr>
            <w:tcW w:w="645" w:type="pct"/>
            <w:tcBorders>
              <w:top w:val="nil"/>
              <w:left w:val="single" w:sz="4" w:space="0" w:color="auto"/>
              <w:bottom w:val="nil"/>
              <w:right w:val="nil"/>
            </w:tcBorders>
          </w:tcPr>
          <w:p w14:paraId="4EEC3D9E"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c>
          <w:tcPr>
            <w:tcW w:w="645" w:type="pct"/>
            <w:gridSpan w:val="2"/>
            <w:tcBorders>
              <w:top w:val="nil"/>
              <w:left w:val="single" w:sz="4" w:space="0" w:color="auto"/>
              <w:bottom w:val="nil"/>
              <w:right w:val="nil"/>
            </w:tcBorders>
          </w:tcPr>
          <w:p w14:paraId="5804A3B9"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c>
          <w:tcPr>
            <w:tcW w:w="645" w:type="pct"/>
            <w:tcBorders>
              <w:top w:val="nil"/>
              <w:left w:val="single" w:sz="4" w:space="0" w:color="auto"/>
              <w:bottom w:val="nil"/>
              <w:right w:val="nil"/>
            </w:tcBorders>
          </w:tcPr>
          <w:p w14:paraId="4509DB6E"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r>
      <w:tr w:rsidR="00E567C8" w:rsidRPr="00E567C8" w14:paraId="04DBB499" w14:textId="77777777">
        <w:tblPrEx>
          <w:tblCellMar>
            <w:left w:w="75" w:type="dxa"/>
            <w:right w:w="75" w:type="dxa"/>
          </w:tblCellMar>
        </w:tblPrEx>
        <w:trPr>
          <w:trHeight w:hRule="exact" w:val="227"/>
          <w:jc w:val="center"/>
        </w:trPr>
        <w:tc>
          <w:tcPr>
            <w:tcW w:w="1204" w:type="pct"/>
            <w:tcBorders>
              <w:top w:val="nil"/>
              <w:left w:val="nil"/>
              <w:bottom w:val="nil"/>
              <w:right w:val="single" w:sz="4" w:space="0" w:color="auto"/>
            </w:tcBorders>
          </w:tcPr>
          <w:p w14:paraId="2F7302EE"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kern w:val="0"/>
                <w:szCs w:val="21"/>
              </w:rPr>
            </w:pPr>
            <w:proofErr w:type="spellStart"/>
            <w:r w:rsidRPr="00E567C8">
              <w:rPr>
                <w:rFonts w:ascii="Times New Roman" w:hAnsi="Times New Roman" w:cs="Times New Roman"/>
                <w:i/>
                <w:iCs/>
                <w:szCs w:val="21"/>
              </w:rPr>
              <w:t>λ</w:t>
            </w:r>
            <w:r w:rsidRPr="00E567C8">
              <w:rPr>
                <w:rFonts w:ascii="Times New Roman" w:hAnsi="Times New Roman" w:cs="Times New Roman"/>
                <w:i/>
                <w:iCs/>
                <w:szCs w:val="21"/>
                <w:vertAlign w:val="subscript"/>
              </w:rPr>
              <w:t>i</w:t>
            </w:r>
            <w:proofErr w:type="spellEnd"/>
          </w:p>
        </w:tc>
        <w:tc>
          <w:tcPr>
            <w:tcW w:w="655" w:type="pct"/>
            <w:gridSpan w:val="2"/>
            <w:tcBorders>
              <w:top w:val="nil"/>
              <w:left w:val="single" w:sz="4" w:space="0" w:color="auto"/>
              <w:bottom w:val="nil"/>
              <w:right w:val="single" w:sz="4" w:space="0" w:color="auto"/>
            </w:tcBorders>
          </w:tcPr>
          <w:p w14:paraId="6A443CE0"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c>
          <w:tcPr>
            <w:tcW w:w="565" w:type="pct"/>
            <w:tcBorders>
              <w:top w:val="nil"/>
              <w:left w:val="single" w:sz="4" w:space="0" w:color="auto"/>
              <w:bottom w:val="nil"/>
              <w:right w:val="nil"/>
            </w:tcBorders>
          </w:tcPr>
          <w:p w14:paraId="56E0441A"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c>
          <w:tcPr>
            <w:tcW w:w="642" w:type="pct"/>
            <w:gridSpan w:val="2"/>
            <w:tcBorders>
              <w:top w:val="nil"/>
              <w:left w:val="single" w:sz="4" w:space="0" w:color="auto"/>
              <w:bottom w:val="nil"/>
              <w:right w:val="nil"/>
            </w:tcBorders>
          </w:tcPr>
          <w:p w14:paraId="74A17468"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c>
          <w:tcPr>
            <w:tcW w:w="645" w:type="pct"/>
            <w:tcBorders>
              <w:top w:val="nil"/>
              <w:left w:val="single" w:sz="4" w:space="0" w:color="auto"/>
              <w:bottom w:val="nil"/>
              <w:right w:val="nil"/>
            </w:tcBorders>
          </w:tcPr>
          <w:p w14:paraId="70FBA740"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c>
          <w:tcPr>
            <w:tcW w:w="645" w:type="pct"/>
            <w:gridSpan w:val="2"/>
            <w:tcBorders>
              <w:top w:val="nil"/>
              <w:left w:val="single" w:sz="4" w:space="0" w:color="auto"/>
              <w:bottom w:val="nil"/>
              <w:right w:val="nil"/>
            </w:tcBorders>
          </w:tcPr>
          <w:p w14:paraId="014C2AA1"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c>
          <w:tcPr>
            <w:tcW w:w="645" w:type="pct"/>
            <w:tcBorders>
              <w:top w:val="nil"/>
              <w:left w:val="single" w:sz="4" w:space="0" w:color="auto"/>
              <w:bottom w:val="nil"/>
              <w:right w:val="nil"/>
            </w:tcBorders>
          </w:tcPr>
          <w:p w14:paraId="620C1703"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Yes</w:t>
            </w:r>
          </w:p>
        </w:tc>
      </w:tr>
      <w:tr w:rsidR="00E567C8" w:rsidRPr="00E567C8" w14:paraId="3FB68114" w14:textId="77777777">
        <w:tblPrEx>
          <w:tblCellMar>
            <w:left w:w="75" w:type="dxa"/>
            <w:right w:w="75" w:type="dxa"/>
          </w:tblCellMar>
        </w:tblPrEx>
        <w:trPr>
          <w:trHeight w:hRule="exact" w:val="227"/>
          <w:jc w:val="center"/>
        </w:trPr>
        <w:tc>
          <w:tcPr>
            <w:tcW w:w="1204" w:type="pct"/>
            <w:tcBorders>
              <w:top w:val="nil"/>
              <w:left w:val="nil"/>
              <w:right w:val="single" w:sz="4" w:space="0" w:color="auto"/>
            </w:tcBorders>
          </w:tcPr>
          <w:p w14:paraId="7BABFCBD"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kern w:val="0"/>
                <w:szCs w:val="21"/>
              </w:rPr>
            </w:pPr>
            <w:r w:rsidRPr="00E567C8">
              <w:rPr>
                <w:rFonts w:ascii="Times New Roman" w:hAnsi="Times New Roman" w:cs="Times New Roman"/>
                <w:i/>
                <w:kern w:val="0"/>
                <w:szCs w:val="21"/>
              </w:rPr>
              <w:t>N</w:t>
            </w:r>
          </w:p>
        </w:tc>
        <w:tc>
          <w:tcPr>
            <w:tcW w:w="1252" w:type="dxa"/>
            <w:gridSpan w:val="2"/>
            <w:tcBorders>
              <w:top w:val="nil"/>
              <w:left w:val="single" w:sz="4" w:space="0" w:color="auto"/>
              <w:right w:val="single" w:sz="4" w:space="0" w:color="auto"/>
            </w:tcBorders>
          </w:tcPr>
          <w:p w14:paraId="100BD07B" w14:textId="77777777" w:rsidR="00894051" w:rsidRPr="00E567C8" w:rsidRDefault="00000000">
            <w:pPr>
              <w:autoSpaceDE w:val="0"/>
              <w:autoSpaceDN w:val="0"/>
              <w:adjustRightInd w:val="0"/>
              <w:spacing w:line="240" w:lineRule="exact"/>
              <w:ind w:firstLineChars="0" w:firstLine="0"/>
              <w:jc w:val="center"/>
              <w:rPr>
                <w:rFonts w:ascii="Times New Roman" w:hAnsi="Times New Roman" w:cs="Times New Roman"/>
                <w:kern w:val="0"/>
                <w:szCs w:val="21"/>
              </w:rPr>
            </w:pPr>
            <w:r w:rsidRPr="00E567C8">
              <w:rPr>
                <w:rFonts w:ascii="Times New Roman" w:hAnsi="Times New Roman" w:cs="Times New Roman"/>
                <w:kern w:val="0"/>
                <w:szCs w:val="21"/>
              </w:rPr>
              <w:t>619631</w:t>
            </w:r>
          </w:p>
        </w:tc>
        <w:tc>
          <w:tcPr>
            <w:tcW w:w="1081" w:type="dxa"/>
            <w:tcBorders>
              <w:top w:val="nil"/>
              <w:left w:val="single" w:sz="4" w:space="0" w:color="auto"/>
              <w:right w:val="nil"/>
            </w:tcBorders>
          </w:tcPr>
          <w:p w14:paraId="3049AEDD" w14:textId="77777777" w:rsidR="00894051" w:rsidRPr="00E567C8" w:rsidRDefault="00000000">
            <w:pPr>
              <w:autoSpaceDE w:val="0"/>
              <w:autoSpaceDN w:val="0"/>
              <w:adjustRightInd w:val="0"/>
              <w:spacing w:line="240" w:lineRule="exact"/>
              <w:ind w:firstLineChars="0" w:firstLine="0"/>
              <w:jc w:val="center"/>
              <w:rPr>
                <w:rFonts w:ascii="Times New Roman" w:hAnsi="Times New Roman" w:cs="Times New Roman"/>
                <w:kern w:val="0"/>
                <w:szCs w:val="21"/>
              </w:rPr>
            </w:pPr>
            <w:r w:rsidRPr="00E567C8">
              <w:rPr>
                <w:rFonts w:ascii="Times New Roman" w:hAnsi="Times New Roman" w:cs="Times New Roman"/>
                <w:kern w:val="0"/>
                <w:szCs w:val="21"/>
              </w:rPr>
              <w:t>233889</w:t>
            </w:r>
          </w:p>
        </w:tc>
        <w:tc>
          <w:tcPr>
            <w:tcW w:w="1228" w:type="dxa"/>
            <w:gridSpan w:val="2"/>
            <w:tcBorders>
              <w:top w:val="nil"/>
              <w:left w:val="single" w:sz="4" w:space="0" w:color="auto"/>
              <w:right w:val="nil"/>
            </w:tcBorders>
          </w:tcPr>
          <w:p w14:paraId="15C62642" w14:textId="77777777" w:rsidR="00894051" w:rsidRPr="00E567C8" w:rsidRDefault="00000000">
            <w:pPr>
              <w:autoSpaceDE w:val="0"/>
              <w:autoSpaceDN w:val="0"/>
              <w:adjustRightInd w:val="0"/>
              <w:spacing w:line="240" w:lineRule="exact"/>
              <w:ind w:firstLineChars="0" w:firstLine="0"/>
              <w:jc w:val="center"/>
              <w:rPr>
                <w:rFonts w:ascii="Times New Roman" w:hAnsi="Times New Roman" w:cs="Times New Roman"/>
                <w:kern w:val="0"/>
                <w:szCs w:val="21"/>
              </w:rPr>
            </w:pPr>
            <w:r w:rsidRPr="00E567C8">
              <w:rPr>
                <w:rFonts w:ascii="Times New Roman" w:hAnsi="Times New Roman" w:cs="Times New Roman"/>
                <w:kern w:val="0"/>
                <w:szCs w:val="21"/>
              </w:rPr>
              <w:t>118869</w:t>
            </w:r>
          </w:p>
        </w:tc>
        <w:tc>
          <w:tcPr>
            <w:tcW w:w="1233" w:type="dxa"/>
            <w:tcBorders>
              <w:top w:val="nil"/>
              <w:left w:val="single" w:sz="4" w:space="0" w:color="auto"/>
              <w:right w:val="nil"/>
            </w:tcBorders>
          </w:tcPr>
          <w:p w14:paraId="6DB680E0" w14:textId="77777777" w:rsidR="00894051" w:rsidRPr="00E567C8" w:rsidRDefault="00000000">
            <w:pPr>
              <w:autoSpaceDE w:val="0"/>
              <w:autoSpaceDN w:val="0"/>
              <w:adjustRightInd w:val="0"/>
              <w:spacing w:line="240" w:lineRule="exact"/>
              <w:ind w:firstLineChars="111" w:firstLine="233"/>
              <w:rPr>
                <w:rFonts w:ascii="Times New Roman" w:hAnsi="Times New Roman" w:cs="Times New Roman"/>
                <w:kern w:val="0"/>
                <w:szCs w:val="21"/>
              </w:rPr>
            </w:pPr>
            <w:r w:rsidRPr="00E567C8">
              <w:rPr>
                <w:rFonts w:ascii="Times New Roman" w:hAnsi="Times New Roman" w:cs="Times New Roman"/>
                <w:kern w:val="0"/>
                <w:szCs w:val="21"/>
              </w:rPr>
              <w:t>52603</w:t>
            </w:r>
          </w:p>
        </w:tc>
        <w:tc>
          <w:tcPr>
            <w:tcW w:w="1233" w:type="dxa"/>
            <w:gridSpan w:val="2"/>
            <w:tcBorders>
              <w:top w:val="nil"/>
              <w:left w:val="single" w:sz="4" w:space="0" w:color="auto"/>
              <w:right w:val="nil"/>
            </w:tcBorders>
          </w:tcPr>
          <w:p w14:paraId="0D7AF57C" w14:textId="77777777" w:rsidR="00894051" w:rsidRPr="00E567C8" w:rsidRDefault="00000000">
            <w:pPr>
              <w:autoSpaceDE w:val="0"/>
              <w:autoSpaceDN w:val="0"/>
              <w:adjustRightInd w:val="0"/>
              <w:spacing w:line="240" w:lineRule="exact"/>
              <w:ind w:firstLineChars="0" w:firstLine="0"/>
              <w:jc w:val="center"/>
              <w:rPr>
                <w:rFonts w:ascii="Times New Roman" w:hAnsi="Times New Roman" w:cs="Times New Roman"/>
                <w:kern w:val="0"/>
                <w:szCs w:val="21"/>
              </w:rPr>
            </w:pPr>
            <w:r w:rsidRPr="00E567C8">
              <w:rPr>
                <w:rFonts w:ascii="Times New Roman" w:hAnsi="Times New Roman" w:cs="Times New Roman"/>
                <w:kern w:val="0"/>
                <w:szCs w:val="21"/>
              </w:rPr>
              <w:t>452738</w:t>
            </w:r>
          </w:p>
        </w:tc>
        <w:tc>
          <w:tcPr>
            <w:tcW w:w="1232" w:type="dxa"/>
            <w:tcBorders>
              <w:top w:val="nil"/>
              <w:left w:val="single" w:sz="4" w:space="0" w:color="auto"/>
              <w:right w:val="nil"/>
            </w:tcBorders>
          </w:tcPr>
          <w:p w14:paraId="41283CEF" w14:textId="77777777" w:rsidR="00894051" w:rsidRPr="00E567C8" w:rsidRDefault="00000000">
            <w:pPr>
              <w:autoSpaceDE w:val="0"/>
              <w:autoSpaceDN w:val="0"/>
              <w:adjustRightInd w:val="0"/>
              <w:spacing w:line="240" w:lineRule="exact"/>
              <w:ind w:firstLineChars="111" w:firstLine="233"/>
              <w:rPr>
                <w:rFonts w:ascii="Times New Roman" w:hAnsi="Times New Roman" w:cs="Times New Roman"/>
                <w:kern w:val="0"/>
                <w:szCs w:val="21"/>
              </w:rPr>
            </w:pPr>
            <w:r w:rsidRPr="00E567C8">
              <w:rPr>
                <w:rFonts w:ascii="Times New Roman" w:hAnsi="Times New Roman" w:cs="Times New Roman"/>
                <w:kern w:val="0"/>
                <w:szCs w:val="21"/>
              </w:rPr>
              <w:t>146991</w:t>
            </w:r>
          </w:p>
        </w:tc>
      </w:tr>
      <w:tr w:rsidR="00E567C8" w:rsidRPr="00E567C8" w14:paraId="05759B3E" w14:textId="77777777">
        <w:tblPrEx>
          <w:tblBorders>
            <w:bottom w:val="single" w:sz="6" w:space="0" w:color="auto"/>
          </w:tblBorders>
          <w:tblCellMar>
            <w:left w:w="75" w:type="dxa"/>
            <w:right w:w="75" w:type="dxa"/>
          </w:tblCellMar>
        </w:tblPrEx>
        <w:trPr>
          <w:trHeight w:hRule="exact" w:val="227"/>
          <w:jc w:val="center"/>
        </w:trPr>
        <w:tc>
          <w:tcPr>
            <w:tcW w:w="1204" w:type="pct"/>
            <w:tcBorders>
              <w:top w:val="nil"/>
              <w:left w:val="nil"/>
              <w:bottom w:val="single" w:sz="4" w:space="0" w:color="auto"/>
              <w:right w:val="single" w:sz="4" w:space="0" w:color="auto"/>
            </w:tcBorders>
          </w:tcPr>
          <w:p w14:paraId="5782B774"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kern w:val="0"/>
                <w:szCs w:val="21"/>
              </w:rPr>
            </w:pPr>
            <w:r w:rsidRPr="00E567C8">
              <w:rPr>
                <w:rFonts w:ascii="Times New Roman" w:hAnsi="Times New Roman" w:cs="Times New Roman"/>
                <w:i/>
                <w:szCs w:val="21"/>
              </w:rPr>
              <w:t>R</w:t>
            </w:r>
            <w:r w:rsidRPr="00E567C8">
              <w:rPr>
                <w:rFonts w:ascii="Times New Roman" w:hAnsi="Times New Roman" w:cs="Times New Roman"/>
                <w:i/>
                <w:szCs w:val="21"/>
                <w:vertAlign w:val="superscript"/>
              </w:rPr>
              <w:t>2</w:t>
            </w:r>
          </w:p>
        </w:tc>
        <w:tc>
          <w:tcPr>
            <w:tcW w:w="1252" w:type="dxa"/>
            <w:gridSpan w:val="2"/>
            <w:tcBorders>
              <w:top w:val="nil"/>
              <w:left w:val="single" w:sz="4" w:space="0" w:color="auto"/>
              <w:bottom w:val="single" w:sz="4" w:space="0" w:color="auto"/>
              <w:right w:val="single" w:sz="4" w:space="0" w:color="auto"/>
            </w:tcBorders>
          </w:tcPr>
          <w:p w14:paraId="4CC4B927" w14:textId="77777777" w:rsidR="00894051" w:rsidRPr="00E567C8" w:rsidRDefault="00000000">
            <w:pPr>
              <w:autoSpaceDE w:val="0"/>
              <w:autoSpaceDN w:val="0"/>
              <w:adjustRightInd w:val="0"/>
              <w:spacing w:line="240" w:lineRule="exact"/>
              <w:ind w:firstLineChars="0" w:firstLine="0"/>
              <w:jc w:val="center"/>
              <w:rPr>
                <w:rFonts w:ascii="Times New Roman" w:hAnsi="Times New Roman" w:cs="Times New Roman"/>
                <w:kern w:val="0"/>
                <w:szCs w:val="21"/>
              </w:rPr>
            </w:pPr>
            <w:r w:rsidRPr="00E567C8">
              <w:rPr>
                <w:rFonts w:ascii="Times New Roman" w:hAnsi="Times New Roman" w:cs="Times New Roman"/>
                <w:kern w:val="0"/>
                <w:szCs w:val="21"/>
              </w:rPr>
              <w:t>0.1588</w:t>
            </w:r>
          </w:p>
        </w:tc>
        <w:tc>
          <w:tcPr>
            <w:tcW w:w="1081" w:type="dxa"/>
            <w:tcBorders>
              <w:top w:val="nil"/>
              <w:left w:val="single" w:sz="4" w:space="0" w:color="auto"/>
              <w:bottom w:val="single" w:sz="4" w:space="0" w:color="auto"/>
              <w:right w:val="nil"/>
            </w:tcBorders>
          </w:tcPr>
          <w:p w14:paraId="31FFE91B" w14:textId="77777777" w:rsidR="00894051" w:rsidRPr="00E567C8" w:rsidRDefault="00000000">
            <w:pPr>
              <w:autoSpaceDE w:val="0"/>
              <w:autoSpaceDN w:val="0"/>
              <w:adjustRightInd w:val="0"/>
              <w:spacing w:line="240" w:lineRule="exact"/>
              <w:ind w:firstLineChars="0" w:firstLine="0"/>
              <w:jc w:val="center"/>
              <w:rPr>
                <w:rFonts w:ascii="Times New Roman" w:hAnsi="Times New Roman" w:cs="Times New Roman"/>
                <w:kern w:val="0"/>
                <w:szCs w:val="21"/>
              </w:rPr>
            </w:pPr>
            <w:r w:rsidRPr="00E567C8">
              <w:rPr>
                <w:rFonts w:ascii="Times New Roman" w:hAnsi="Times New Roman" w:cs="Times New Roman"/>
                <w:kern w:val="0"/>
                <w:szCs w:val="21"/>
              </w:rPr>
              <w:t>0.051</w:t>
            </w:r>
            <w:r w:rsidRPr="00E567C8">
              <w:rPr>
                <w:rFonts w:ascii="Times New Roman" w:hAnsi="Times New Roman" w:cs="Times New Roman" w:hint="eastAsia"/>
                <w:kern w:val="0"/>
                <w:szCs w:val="21"/>
              </w:rPr>
              <w:t>2</w:t>
            </w:r>
          </w:p>
        </w:tc>
        <w:tc>
          <w:tcPr>
            <w:tcW w:w="1228" w:type="dxa"/>
            <w:gridSpan w:val="2"/>
            <w:tcBorders>
              <w:top w:val="nil"/>
              <w:left w:val="single" w:sz="4" w:space="0" w:color="auto"/>
              <w:bottom w:val="single" w:sz="4" w:space="0" w:color="auto"/>
              <w:right w:val="nil"/>
            </w:tcBorders>
          </w:tcPr>
          <w:p w14:paraId="419E85C7" w14:textId="77777777" w:rsidR="00894051" w:rsidRPr="00E567C8" w:rsidRDefault="00000000">
            <w:pPr>
              <w:autoSpaceDE w:val="0"/>
              <w:autoSpaceDN w:val="0"/>
              <w:adjustRightInd w:val="0"/>
              <w:spacing w:line="240" w:lineRule="exact"/>
              <w:ind w:firstLineChars="111" w:firstLine="233"/>
              <w:rPr>
                <w:rFonts w:ascii="Times New Roman" w:hAnsi="Times New Roman" w:cs="Times New Roman"/>
                <w:kern w:val="0"/>
                <w:szCs w:val="21"/>
              </w:rPr>
            </w:pPr>
            <w:r w:rsidRPr="00E567C8">
              <w:rPr>
                <w:rFonts w:ascii="Times New Roman" w:hAnsi="Times New Roman" w:cs="Times New Roman"/>
                <w:kern w:val="0"/>
                <w:szCs w:val="21"/>
              </w:rPr>
              <w:t>0.1407</w:t>
            </w:r>
          </w:p>
        </w:tc>
        <w:tc>
          <w:tcPr>
            <w:tcW w:w="1233" w:type="dxa"/>
            <w:tcBorders>
              <w:top w:val="nil"/>
              <w:left w:val="single" w:sz="4" w:space="0" w:color="auto"/>
              <w:bottom w:val="single" w:sz="4" w:space="0" w:color="auto"/>
              <w:right w:val="nil"/>
            </w:tcBorders>
          </w:tcPr>
          <w:p w14:paraId="797EFC61" w14:textId="77777777" w:rsidR="00894051" w:rsidRPr="00E567C8" w:rsidRDefault="00000000">
            <w:pPr>
              <w:autoSpaceDE w:val="0"/>
              <w:autoSpaceDN w:val="0"/>
              <w:adjustRightInd w:val="0"/>
              <w:spacing w:line="240" w:lineRule="exact"/>
              <w:ind w:firstLineChars="111" w:firstLine="233"/>
              <w:rPr>
                <w:rFonts w:ascii="Times New Roman" w:hAnsi="Times New Roman" w:cs="Times New Roman"/>
                <w:kern w:val="0"/>
                <w:szCs w:val="21"/>
              </w:rPr>
            </w:pPr>
            <w:r w:rsidRPr="00E567C8">
              <w:rPr>
                <w:rFonts w:ascii="Times New Roman" w:hAnsi="Times New Roman" w:cs="Times New Roman"/>
                <w:kern w:val="0"/>
                <w:szCs w:val="21"/>
              </w:rPr>
              <w:t>0.0647</w:t>
            </w:r>
          </w:p>
        </w:tc>
        <w:tc>
          <w:tcPr>
            <w:tcW w:w="1233" w:type="dxa"/>
            <w:gridSpan w:val="2"/>
            <w:tcBorders>
              <w:top w:val="nil"/>
              <w:left w:val="single" w:sz="4" w:space="0" w:color="auto"/>
              <w:bottom w:val="single" w:sz="4" w:space="0" w:color="auto"/>
              <w:right w:val="nil"/>
            </w:tcBorders>
          </w:tcPr>
          <w:p w14:paraId="17A51452" w14:textId="77777777" w:rsidR="00894051" w:rsidRPr="00E567C8" w:rsidRDefault="00000000">
            <w:pPr>
              <w:autoSpaceDE w:val="0"/>
              <w:autoSpaceDN w:val="0"/>
              <w:adjustRightInd w:val="0"/>
              <w:spacing w:line="240" w:lineRule="exact"/>
              <w:ind w:firstLineChars="0" w:firstLine="0"/>
              <w:jc w:val="center"/>
              <w:rPr>
                <w:rFonts w:ascii="Times New Roman" w:hAnsi="Times New Roman" w:cs="Times New Roman"/>
                <w:kern w:val="0"/>
                <w:szCs w:val="21"/>
              </w:rPr>
            </w:pPr>
            <w:r w:rsidRPr="00E567C8">
              <w:rPr>
                <w:rFonts w:ascii="Times New Roman" w:hAnsi="Times New Roman" w:cs="Times New Roman"/>
                <w:kern w:val="0"/>
                <w:szCs w:val="21"/>
              </w:rPr>
              <w:t>0.1659</w:t>
            </w:r>
          </w:p>
        </w:tc>
        <w:tc>
          <w:tcPr>
            <w:tcW w:w="1232" w:type="dxa"/>
            <w:tcBorders>
              <w:top w:val="nil"/>
              <w:left w:val="single" w:sz="4" w:space="0" w:color="auto"/>
              <w:bottom w:val="single" w:sz="4" w:space="0" w:color="auto"/>
              <w:right w:val="nil"/>
            </w:tcBorders>
          </w:tcPr>
          <w:p w14:paraId="330943AA" w14:textId="77777777" w:rsidR="00894051" w:rsidRPr="00E567C8" w:rsidRDefault="00000000">
            <w:pPr>
              <w:autoSpaceDE w:val="0"/>
              <w:autoSpaceDN w:val="0"/>
              <w:adjustRightInd w:val="0"/>
              <w:spacing w:line="240" w:lineRule="exact"/>
              <w:ind w:firstLineChars="111" w:firstLine="233"/>
              <w:rPr>
                <w:rFonts w:ascii="Times New Roman" w:hAnsi="Times New Roman" w:cs="Times New Roman"/>
                <w:kern w:val="0"/>
                <w:szCs w:val="21"/>
              </w:rPr>
            </w:pPr>
            <w:r w:rsidRPr="00E567C8">
              <w:rPr>
                <w:rFonts w:ascii="Times New Roman" w:hAnsi="Times New Roman" w:cs="Times New Roman"/>
                <w:kern w:val="0"/>
                <w:szCs w:val="21"/>
              </w:rPr>
              <w:t>0.0461</w:t>
            </w:r>
          </w:p>
        </w:tc>
      </w:tr>
    </w:tbl>
    <w:p w14:paraId="0BD13BC5" w14:textId="77777777" w:rsidR="00894051" w:rsidRPr="00E567C8" w:rsidRDefault="00000000">
      <w:pPr>
        <w:widowControl/>
        <w:spacing w:line="240" w:lineRule="exact"/>
        <w:ind w:firstLineChars="0" w:firstLine="0"/>
        <w:rPr>
          <w:rFonts w:ascii="Times New Roman" w:hAnsi="Times New Roman" w:cs="Times New Roman"/>
          <w:bCs/>
          <w:szCs w:val="21"/>
        </w:rPr>
        <w:sectPr w:rsidR="00894051" w:rsidRPr="00E567C8">
          <w:pgSz w:w="11906" w:h="16838"/>
          <w:pgMar w:top="1440" w:right="1800" w:bottom="1440" w:left="1800" w:header="851" w:footer="992" w:gutter="0"/>
          <w:cols w:space="425"/>
          <w:docGrid w:type="lines" w:linePitch="312"/>
        </w:sectPr>
      </w:pPr>
      <w:r w:rsidRPr="00E567C8">
        <w:rPr>
          <w:rFonts w:ascii="Times New Roman" w:hAnsi="Times New Roman" w:cs="Times New Roman"/>
          <w:i/>
          <w:iCs/>
          <w:szCs w:val="21"/>
        </w:rPr>
        <w:t>Notes:</w:t>
      </w:r>
      <w:r w:rsidRPr="00E567C8">
        <w:rPr>
          <w:rFonts w:ascii="Times New Roman" w:hAnsi="Times New Roman" w:cs="Times New Roman"/>
          <w:szCs w:val="21"/>
        </w:rPr>
        <w:t xml:space="preserve"> The values in parentheses represent firm-level clustered standard errors. </w:t>
      </w:r>
      <w:proofErr w:type="gramStart"/>
      <w:r w:rsidRPr="00E567C8">
        <w:rPr>
          <w:rFonts w:ascii="Times New Roman" w:hAnsi="Times New Roman" w:cs="Times New Roman"/>
          <w:szCs w:val="21"/>
        </w:rPr>
        <w:t>* ,</w:t>
      </w:r>
      <w:proofErr w:type="gramEnd"/>
      <w:r w:rsidRPr="00E567C8">
        <w:rPr>
          <w:rFonts w:ascii="Times New Roman" w:hAnsi="Times New Roman" w:cs="Times New Roman"/>
          <w:szCs w:val="21"/>
        </w:rPr>
        <w:t xml:space="preserve"> *</w:t>
      </w:r>
      <w:proofErr w:type="gramStart"/>
      <w:r w:rsidRPr="00E567C8">
        <w:rPr>
          <w:rFonts w:ascii="Times New Roman" w:hAnsi="Times New Roman" w:cs="Times New Roman"/>
          <w:szCs w:val="21"/>
        </w:rPr>
        <w:t>* ,</w:t>
      </w:r>
      <w:proofErr w:type="gramEnd"/>
      <w:r w:rsidRPr="00E567C8">
        <w:rPr>
          <w:rFonts w:ascii="Times New Roman" w:hAnsi="Times New Roman" w:cs="Times New Roman"/>
          <w:szCs w:val="21"/>
        </w:rPr>
        <w:t xml:space="preserve"> and *** denote significance at the 10%, 5%, and 1% levels, respectively. Constant represents the intercept term, and Controls represent the control variables, including </w:t>
      </w:r>
      <w:r w:rsidRPr="00E567C8">
        <w:rPr>
          <w:rFonts w:ascii="Times New Roman" w:hAnsi="Times New Roman" w:cs="Times New Roman"/>
          <w:i/>
          <w:iCs/>
          <w:szCs w:val="21"/>
        </w:rPr>
        <w:t xml:space="preserve">Size, Lev, ROA, </w:t>
      </w:r>
      <w:proofErr w:type="spellStart"/>
      <w:r w:rsidRPr="00E567C8">
        <w:rPr>
          <w:rFonts w:ascii="Times New Roman" w:hAnsi="Times New Roman" w:cs="Times New Roman"/>
          <w:i/>
          <w:iCs/>
          <w:szCs w:val="21"/>
        </w:rPr>
        <w:t>Capitalgrow</w:t>
      </w:r>
      <w:proofErr w:type="spellEnd"/>
      <w:r w:rsidRPr="00E567C8">
        <w:rPr>
          <w:rFonts w:ascii="Times New Roman" w:hAnsi="Times New Roman" w:cs="Times New Roman"/>
          <w:i/>
          <w:iCs/>
          <w:szCs w:val="21"/>
        </w:rPr>
        <w:t xml:space="preserve">, </w:t>
      </w:r>
      <w:proofErr w:type="spellStart"/>
      <w:r w:rsidRPr="00E567C8">
        <w:rPr>
          <w:rFonts w:ascii="Times New Roman" w:hAnsi="Times New Roman" w:cs="Times New Roman"/>
          <w:i/>
          <w:iCs/>
          <w:szCs w:val="21"/>
        </w:rPr>
        <w:t>Lqrat</w:t>
      </w:r>
      <w:proofErr w:type="spellEnd"/>
      <w:r w:rsidRPr="00E567C8">
        <w:rPr>
          <w:rFonts w:ascii="Times New Roman" w:hAnsi="Times New Roman" w:cs="Times New Roman"/>
          <w:i/>
          <w:iCs/>
          <w:szCs w:val="21"/>
        </w:rPr>
        <w:t>, PPE</w:t>
      </w:r>
      <w:r w:rsidRPr="00E567C8">
        <w:rPr>
          <w:rFonts w:ascii="Times New Roman" w:hAnsi="Times New Roman" w:cs="Times New Roman"/>
          <w:szCs w:val="21"/>
        </w:rPr>
        <w:t xml:space="preserve">, and </w:t>
      </w:r>
      <w:r w:rsidRPr="00E567C8">
        <w:rPr>
          <w:rFonts w:ascii="Times New Roman" w:hAnsi="Times New Roman" w:cs="Times New Roman"/>
          <w:i/>
          <w:iCs/>
          <w:szCs w:val="21"/>
        </w:rPr>
        <w:t>GDP</w:t>
      </w:r>
      <w:r w:rsidRPr="00E567C8">
        <w:rPr>
          <w:rFonts w:ascii="Times New Roman" w:hAnsi="Times New Roman" w:cs="Times New Roman"/>
          <w:szCs w:val="21"/>
        </w:rPr>
        <w:t xml:space="preserve">. </w:t>
      </w:r>
      <w:proofErr w:type="spellStart"/>
      <w:r w:rsidRPr="00E567C8">
        <w:rPr>
          <w:rFonts w:ascii="Times New Roman" w:hAnsi="Times New Roman" w:cs="Times New Roman"/>
          <w:i/>
          <w:iCs/>
          <w:szCs w:val="21"/>
        </w:rPr>
        <w:t>λ</w:t>
      </w:r>
      <w:r w:rsidRPr="00E567C8">
        <w:rPr>
          <w:rFonts w:ascii="Times New Roman" w:hAnsi="Times New Roman" w:cs="Times New Roman"/>
          <w:i/>
          <w:iCs/>
          <w:szCs w:val="21"/>
          <w:vertAlign w:val="subscript"/>
        </w:rPr>
        <w:t>i</w:t>
      </w:r>
      <w:proofErr w:type="spellEnd"/>
      <w:r w:rsidRPr="00E567C8">
        <w:rPr>
          <w:rFonts w:ascii="Times New Roman" w:hAnsi="Times New Roman" w:cs="Times New Roman"/>
          <w:i/>
          <w:iCs/>
          <w:szCs w:val="21"/>
        </w:rPr>
        <w:t xml:space="preserve"> </w:t>
      </w:r>
      <w:r w:rsidRPr="00E567C8">
        <w:rPr>
          <w:rFonts w:ascii="Times New Roman" w:hAnsi="Times New Roman" w:cs="Times New Roman"/>
          <w:szCs w:val="21"/>
        </w:rPr>
        <w:t xml:space="preserve">and </w:t>
      </w:r>
      <w:proofErr w:type="spellStart"/>
      <w:r w:rsidRPr="00E567C8">
        <w:rPr>
          <w:rFonts w:ascii="Times New Roman" w:hAnsi="Times New Roman" w:cs="Times New Roman"/>
          <w:i/>
          <w:iCs/>
          <w:szCs w:val="21"/>
        </w:rPr>
        <w:t>μ</w:t>
      </w:r>
      <w:r w:rsidRPr="00E567C8">
        <w:rPr>
          <w:rFonts w:ascii="Times New Roman" w:hAnsi="Times New Roman" w:cs="Times New Roman"/>
          <w:i/>
          <w:iCs/>
          <w:szCs w:val="21"/>
          <w:vertAlign w:val="subscript"/>
        </w:rPr>
        <w:t>t</w:t>
      </w:r>
      <w:proofErr w:type="spellEnd"/>
      <w:r w:rsidRPr="00E567C8">
        <w:rPr>
          <w:rFonts w:ascii="Times New Roman" w:hAnsi="Times New Roman" w:cs="Times New Roman"/>
          <w:i/>
          <w:iCs/>
          <w:szCs w:val="21"/>
          <w:vertAlign w:val="subscript"/>
        </w:rPr>
        <w:t xml:space="preserve"> </w:t>
      </w:r>
      <w:r w:rsidRPr="00E567C8">
        <w:rPr>
          <w:rFonts w:ascii="Times New Roman" w:hAnsi="Times New Roman" w:cs="Times New Roman"/>
          <w:szCs w:val="21"/>
        </w:rPr>
        <w:t xml:space="preserve">represent individual and time fixed effects, while </w:t>
      </w:r>
      <w:proofErr w:type="spellStart"/>
      <w:r w:rsidRPr="00E567C8">
        <w:rPr>
          <w:rFonts w:ascii="Times New Roman" w:hAnsi="Times New Roman" w:cs="Times New Roman"/>
          <w:i/>
          <w:szCs w:val="21"/>
        </w:rPr>
        <w:t>τ</w:t>
      </w:r>
      <w:r w:rsidRPr="00E567C8">
        <w:rPr>
          <w:rFonts w:ascii="Times New Roman" w:hAnsi="Times New Roman" w:cs="Times New Roman"/>
          <w:i/>
          <w:szCs w:val="21"/>
          <w:vertAlign w:val="subscript"/>
        </w:rPr>
        <w:t>jt</w:t>
      </w:r>
      <w:proofErr w:type="spellEnd"/>
      <w:r w:rsidRPr="00E567C8">
        <w:rPr>
          <w:rFonts w:ascii="Times New Roman" w:hAnsi="Times New Roman" w:cs="Times New Roman"/>
          <w:szCs w:val="21"/>
        </w:rPr>
        <w:t xml:space="preserve"> and </w:t>
      </w:r>
      <w:proofErr w:type="spellStart"/>
      <w:r w:rsidRPr="00E567C8">
        <w:rPr>
          <w:rFonts w:ascii="Times New Roman" w:hAnsi="Times New Roman" w:cs="Times New Roman"/>
          <w:i/>
          <w:szCs w:val="21"/>
        </w:rPr>
        <w:t>ψ</w:t>
      </w:r>
      <w:r w:rsidRPr="00E567C8">
        <w:rPr>
          <w:rFonts w:ascii="Times New Roman" w:hAnsi="Times New Roman" w:cs="Times New Roman"/>
          <w:i/>
          <w:szCs w:val="21"/>
          <w:vertAlign w:val="subscript"/>
        </w:rPr>
        <w:t>p</w:t>
      </w:r>
      <w:proofErr w:type="spellEnd"/>
      <w:r w:rsidRPr="00E567C8">
        <w:rPr>
          <w:rFonts w:ascii="Times New Roman" w:hAnsi="Times New Roman" w:cs="Times New Roman"/>
          <w:szCs w:val="21"/>
        </w:rPr>
        <w:t xml:space="preserve"> represent industry and province trend effects.</w:t>
      </w:r>
    </w:p>
    <w:p w14:paraId="74EEA86A" w14:textId="77777777" w:rsidR="00894051" w:rsidRPr="00E567C8" w:rsidRDefault="00000000">
      <w:pPr>
        <w:pStyle w:val="af5"/>
        <w:ind w:left="360" w:firstLineChars="0" w:hanging="360"/>
        <w:outlineLvl w:val="0"/>
        <w:rPr>
          <w:rFonts w:ascii="Times New Roman" w:eastAsiaTheme="minorEastAsia" w:hAnsi="Times New Roman" w:cs="Times New Roman"/>
          <w:b/>
          <w:sz w:val="28"/>
          <w:szCs w:val="36"/>
        </w:rPr>
      </w:pPr>
      <w:r w:rsidRPr="00E567C8">
        <w:rPr>
          <w:rFonts w:ascii="Times New Roman" w:eastAsiaTheme="minorEastAsia" w:hAnsi="Times New Roman" w:cs="Times New Roman"/>
          <w:b/>
          <w:sz w:val="28"/>
          <w:szCs w:val="36"/>
        </w:rPr>
        <w:t xml:space="preserve">Table </w:t>
      </w:r>
      <w:r w:rsidRPr="00E567C8">
        <w:rPr>
          <w:rFonts w:ascii="Times New Roman" w:eastAsiaTheme="minorEastAsia" w:hAnsi="Times New Roman" w:cs="Times New Roman" w:hint="eastAsia"/>
          <w:b/>
          <w:sz w:val="28"/>
          <w:szCs w:val="36"/>
        </w:rPr>
        <w:t>9</w:t>
      </w:r>
      <w:r w:rsidRPr="00E567C8">
        <w:rPr>
          <w:rFonts w:ascii="Times New Roman" w:eastAsiaTheme="minorEastAsia" w:hAnsi="Times New Roman" w:cs="Times New Roman"/>
          <w:b/>
          <w:sz w:val="28"/>
          <w:szCs w:val="36"/>
        </w:rPr>
        <w:t>. Corporate output</w:t>
      </w:r>
    </w:p>
    <w:tbl>
      <w:tblPr>
        <w:tblW w:w="5000" w:type="pct"/>
        <w:tblLayout w:type="fixed"/>
        <w:tblLook w:val="04A0" w:firstRow="1" w:lastRow="0" w:firstColumn="1" w:lastColumn="0" w:noHBand="0" w:noVBand="1"/>
      </w:tblPr>
      <w:tblGrid>
        <w:gridCol w:w="2945"/>
        <w:gridCol w:w="2554"/>
        <w:gridCol w:w="2554"/>
        <w:gridCol w:w="2413"/>
      </w:tblGrid>
      <w:tr w:rsidR="00E567C8" w:rsidRPr="00E567C8" w14:paraId="27B08CB4" w14:textId="77777777">
        <w:tc>
          <w:tcPr>
            <w:tcW w:w="1407" w:type="pct"/>
            <w:tcBorders>
              <w:top w:val="single" w:sz="4" w:space="0" w:color="auto"/>
              <w:left w:val="nil"/>
              <w:bottom w:val="single" w:sz="4" w:space="0" w:color="auto"/>
              <w:right w:val="single" w:sz="4" w:space="0" w:color="auto"/>
            </w:tcBorders>
          </w:tcPr>
          <w:p w14:paraId="02BFDF06" w14:textId="77777777" w:rsidR="00894051" w:rsidRPr="00E567C8" w:rsidRDefault="00894051">
            <w:pPr>
              <w:autoSpaceDE w:val="0"/>
              <w:autoSpaceDN w:val="0"/>
              <w:adjustRightInd w:val="0"/>
              <w:spacing w:line="240" w:lineRule="exact"/>
              <w:ind w:firstLineChars="0" w:firstLine="360"/>
              <w:jc w:val="left"/>
              <w:rPr>
                <w:rFonts w:ascii="Times New Roman" w:hAnsi="Times New Roman" w:cs="Times New Roman"/>
                <w:kern w:val="0"/>
                <w:szCs w:val="21"/>
              </w:rPr>
            </w:pPr>
          </w:p>
        </w:tc>
        <w:tc>
          <w:tcPr>
            <w:tcW w:w="3593" w:type="pct"/>
            <w:gridSpan w:val="3"/>
            <w:tcBorders>
              <w:top w:val="single" w:sz="4" w:space="0" w:color="auto"/>
              <w:left w:val="single" w:sz="4" w:space="0" w:color="auto"/>
              <w:bottom w:val="single" w:sz="4" w:space="0" w:color="auto"/>
            </w:tcBorders>
          </w:tcPr>
          <w:p w14:paraId="15DBAE0B" w14:textId="77777777" w:rsidR="00894051" w:rsidRPr="00E567C8" w:rsidRDefault="00000000">
            <w:pPr>
              <w:autoSpaceDE w:val="0"/>
              <w:autoSpaceDN w:val="0"/>
              <w:adjustRightInd w:val="0"/>
              <w:spacing w:line="240" w:lineRule="exact"/>
              <w:ind w:firstLineChars="0" w:firstLine="360"/>
              <w:jc w:val="center"/>
              <w:rPr>
                <w:rFonts w:ascii="Times New Roman" w:hAnsi="Times New Roman" w:cs="Times New Roman"/>
                <w:i/>
                <w:kern w:val="0"/>
                <w:szCs w:val="21"/>
              </w:rPr>
            </w:pPr>
            <m:oMathPara>
              <m:oMath>
                <m:sSub>
                  <m:sSubPr>
                    <m:ctrlPr>
                      <w:rPr>
                        <w:rFonts w:ascii="Cambria Math" w:hAnsi="Cambria Math" w:cs="Times New Roman"/>
                        <w:i/>
                        <w:szCs w:val="21"/>
                      </w:rPr>
                    </m:ctrlPr>
                  </m:sSubPr>
                  <m:e>
                    <m:r>
                      <w:rPr>
                        <w:rFonts w:ascii="Cambria Math" w:hAnsi="Cambria Math" w:cs="Times New Roman"/>
                        <w:szCs w:val="21"/>
                      </w:rPr>
                      <m:t>g</m:t>
                    </m:r>
                  </m:e>
                  <m:sub>
                    <m:r>
                      <w:rPr>
                        <w:rFonts w:ascii="Cambria Math" w:hAnsi="Cambria Math" w:cs="Times New Roman"/>
                        <w:szCs w:val="21"/>
                      </w:rPr>
                      <m:t>q</m:t>
                    </m:r>
                  </m:sub>
                </m:sSub>
              </m:oMath>
            </m:oMathPara>
          </w:p>
        </w:tc>
      </w:tr>
      <w:tr w:rsidR="00E567C8" w:rsidRPr="00E567C8" w14:paraId="7E863EC4" w14:textId="77777777">
        <w:tc>
          <w:tcPr>
            <w:tcW w:w="1407" w:type="pct"/>
            <w:tcBorders>
              <w:top w:val="single" w:sz="4" w:space="0" w:color="auto"/>
              <w:left w:val="nil"/>
              <w:right w:val="single" w:sz="4" w:space="0" w:color="auto"/>
            </w:tcBorders>
          </w:tcPr>
          <w:p w14:paraId="3B12A26B" w14:textId="77777777" w:rsidR="00894051" w:rsidRPr="00E567C8" w:rsidRDefault="00894051">
            <w:pPr>
              <w:autoSpaceDE w:val="0"/>
              <w:autoSpaceDN w:val="0"/>
              <w:adjustRightInd w:val="0"/>
              <w:spacing w:line="240" w:lineRule="exact"/>
              <w:ind w:firstLineChars="0" w:firstLine="360"/>
              <w:jc w:val="left"/>
              <w:rPr>
                <w:rFonts w:ascii="Times New Roman" w:hAnsi="Times New Roman" w:cs="Times New Roman"/>
                <w:kern w:val="0"/>
                <w:szCs w:val="21"/>
              </w:rPr>
            </w:pPr>
          </w:p>
        </w:tc>
        <w:tc>
          <w:tcPr>
            <w:tcW w:w="1220" w:type="pct"/>
            <w:tcBorders>
              <w:top w:val="single" w:sz="4" w:space="0" w:color="auto"/>
              <w:left w:val="single" w:sz="4" w:space="0" w:color="auto"/>
              <w:bottom w:val="single" w:sz="4" w:space="0" w:color="auto"/>
              <w:right w:val="single" w:sz="4" w:space="0" w:color="auto"/>
            </w:tcBorders>
          </w:tcPr>
          <w:p w14:paraId="54EDB238"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Full sample</w:t>
            </w:r>
          </w:p>
        </w:tc>
        <w:tc>
          <w:tcPr>
            <w:tcW w:w="1220" w:type="pct"/>
            <w:tcBorders>
              <w:top w:val="single" w:sz="4" w:space="0" w:color="auto"/>
              <w:left w:val="single" w:sz="4" w:space="0" w:color="auto"/>
              <w:bottom w:val="single" w:sz="4" w:space="0" w:color="auto"/>
              <w:right w:val="single" w:sz="4" w:space="0" w:color="auto"/>
            </w:tcBorders>
          </w:tcPr>
          <w:p w14:paraId="3DDAF5E5"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SMSE</w:t>
            </w:r>
          </w:p>
        </w:tc>
        <w:tc>
          <w:tcPr>
            <w:tcW w:w="1153" w:type="pct"/>
            <w:tcBorders>
              <w:top w:val="single" w:sz="4" w:space="0" w:color="auto"/>
              <w:left w:val="single" w:sz="4" w:space="0" w:color="auto"/>
              <w:bottom w:val="single" w:sz="4" w:space="0" w:color="auto"/>
            </w:tcBorders>
          </w:tcPr>
          <w:p w14:paraId="14182D15" w14:textId="77777777" w:rsidR="00894051" w:rsidRPr="00E567C8" w:rsidRDefault="00000000">
            <w:pPr>
              <w:autoSpaceDE w:val="0"/>
              <w:autoSpaceDN w:val="0"/>
              <w:adjustRightInd w:val="0"/>
              <w:spacing w:line="240" w:lineRule="exact"/>
              <w:ind w:firstLineChars="0" w:firstLine="360"/>
              <w:rPr>
                <w:rFonts w:ascii="Times New Roman" w:hAnsi="Times New Roman" w:cs="Times New Roman"/>
                <w:kern w:val="0"/>
                <w:szCs w:val="21"/>
              </w:rPr>
            </w:pPr>
            <w:r w:rsidRPr="00E567C8">
              <w:rPr>
                <w:rFonts w:ascii="Times New Roman" w:hAnsi="Times New Roman" w:cs="Times New Roman"/>
                <w:kern w:val="0"/>
                <w:szCs w:val="21"/>
              </w:rPr>
              <w:t>Non-SMSE</w:t>
            </w:r>
          </w:p>
        </w:tc>
      </w:tr>
      <w:tr w:rsidR="00E567C8" w:rsidRPr="00E567C8" w14:paraId="32D5F128" w14:textId="77777777">
        <w:tc>
          <w:tcPr>
            <w:tcW w:w="1407" w:type="pct"/>
            <w:tcBorders>
              <w:left w:val="nil"/>
              <w:bottom w:val="nil"/>
              <w:right w:val="single" w:sz="4" w:space="0" w:color="auto"/>
            </w:tcBorders>
          </w:tcPr>
          <w:p w14:paraId="7F22D19F" w14:textId="77777777" w:rsidR="00894051" w:rsidRPr="00E567C8" w:rsidRDefault="00894051">
            <w:pPr>
              <w:autoSpaceDE w:val="0"/>
              <w:autoSpaceDN w:val="0"/>
              <w:adjustRightInd w:val="0"/>
              <w:spacing w:line="240" w:lineRule="exact"/>
              <w:ind w:firstLineChars="0" w:firstLine="360"/>
              <w:jc w:val="left"/>
              <w:rPr>
                <w:rFonts w:ascii="Times New Roman" w:hAnsi="Times New Roman" w:cs="Times New Roman"/>
                <w:kern w:val="0"/>
                <w:szCs w:val="21"/>
              </w:rPr>
            </w:pPr>
          </w:p>
        </w:tc>
        <w:tc>
          <w:tcPr>
            <w:tcW w:w="1220" w:type="pct"/>
            <w:tcBorders>
              <w:top w:val="single" w:sz="4" w:space="0" w:color="auto"/>
              <w:left w:val="single" w:sz="4" w:space="0" w:color="auto"/>
              <w:bottom w:val="nil"/>
              <w:right w:val="single" w:sz="4" w:space="0" w:color="auto"/>
            </w:tcBorders>
          </w:tcPr>
          <w:p w14:paraId="75D0BAAB"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w:t>
            </w:r>
            <w:r w:rsidRPr="00E567C8">
              <w:rPr>
                <w:rFonts w:ascii="Times New Roman" w:hAnsi="Times New Roman" w:cs="Times New Roman"/>
                <w:kern w:val="0"/>
                <w:szCs w:val="21"/>
              </w:rPr>
              <w:t>1</w:t>
            </w:r>
            <w:r w:rsidRPr="00E567C8">
              <w:rPr>
                <w:rFonts w:ascii="Times New Roman" w:hAnsi="Times New Roman" w:cs="Times New Roman"/>
                <w:kern w:val="0"/>
                <w:szCs w:val="21"/>
              </w:rPr>
              <w:t>）</w:t>
            </w:r>
          </w:p>
        </w:tc>
        <w:tc>
          <w:tcPr>
            <w:tcW w:w="1220" w:type="pct"/>
            <w:tcBorders>
              <w:top w:val="single" w:sz="4" w:space="0" w:color="auto"/>
              <w:left w:val="single" w:sz="4" w:space="0" w:color="auto"/>
              <w:bottom w:val="nil"/>
              <w:right w:val="single" w:sz="4" w:space="0" w:color="auto"/>
            </w:tcBorders>
          </w:tcPr>
          <w:p w14:paraId="63962057"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(2)</w:t>
            </w:r>
          </w:p>
        </w:tc>
        <w:tc>
          <w:tcPr>
            <w:tcW w:w="1153" w:type="pct"/>
            <w:tcBorders>
              <w:top w:val="single" w:sz="4" w:space="0" w:color="auto"/>
              <w:left w:val="single" w:sz="4" w:space="0" w:color="auto"/>
              <w:bottom w:val="nil"/>
            </w:tcBorders>
          </w:tcPr>
          <w:p w14:paraId="11638AF1"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w:t>
            </w:r>
            <w:r w:rsidRPr="00E567C8">
              <w:rPr>
                <w:rFonts w:ascii="Times New Roman" w:hAnsi="Times New Roman" w:cs="Times New Roman"/>
                <w:kern w:val="0"/>
                <w:szCs w:val="21"/>
              </w:rPr>
              <w:t>3</w:t>
            </w:r>
            <w:r w:rsidRPr="00E567C8">
              <w:rPr>
                <w:rFonts w:ascii="Times New Roman" w:hAnsi="Times New Roman" w:cs="Times New Roman"/>
                <w:kern w:val="0"/>
                <w:szCs w:val="21"/>
              </w:rPr>
              <w:t>）</w:t>
            </w:r>
          </w:p>
        </w:tc>
      </w:tr>
      <w:tr w:rsidR="00E567C8" w:rsidRPr="00E567C8" w14:paraId="6FAC8DD2" w14:textId="77777777">
        <w:tc>
          <w:tcPr>
            <w:tcW w:w="1407" w:type="pct"/>
            <w:tcBorders>
              <w:top w:val="single" w:sz="4" w:space="0" w:color="auto"/>
              <w:left w:val="nil"/>
              <w:bottom w:val="nil"/>
              <w:right w:val="single" w:sz="4" w:space="0" w:color="auto"/>
            </w:tcBorders>
          </w:tcPr>
          <w:p w14:paraId="54914872"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roofErr w:type="spellStart"/>
            <w:r w:rsidRPr="00E567C8">
              <w:rPr>
                <w:rFonts w:ascii="Times New Roman" w:hAnsi="Times New Roman" w:cs="Times New Roman"/>
                <w:i/>
                <w:kern w:val="0"/>
                <w:szCs w:val="21"/>
              </w:rPr>
              <w:t>Treat</w:t>
            </w:r>
            <w:r w:rsidRPr="00E567C8">
              <w:rPr>
                <w:rFonts w:ascii="Times New Roman" w:hAnsi="Times New Roman" w:cs="Times New Roman"/>
                <w:i/>
                <w:iCs/>
                <w:szCs w:val="21"/>
              </w:rPr>
              <w:t>×</w:t>
            </w:r>
            <w:r w:rsidRPr="00E567C8">
              <w:rPr>
                <w:rFonts w:ascii="Times New Roman" w:hAnsi="Times New Roman" w:cs="Times New Roman"/>
                <w:i/>
                <w:kern w:val="0"/>
                <w:szCs w:val="21"/>
              </w:rPr>
              <w:t>Post</w:t>
            </w:r>
            <w:r w:rsidRPr="00E567C8">
              <w:rPr>
                <w:rFonts w:ascii="Times New Roman" w:hAnsi="Times New Roman" w:cs="Times New Roman"/>
                <w:i/>
                <w:iCs/>
                <w:szCs w:val="21"/>
              </w:rPr>
              <w:t>×</w:t>
            </w:r>
            <w:r w:rsidRPr="00E567C8">
              <w:rPr>
                <w:rFonts w:ascii="Times New Roman" w:hAnsi="Times New Roman" w:cs="Times New Roman"/>
                <w:i/>
                <w:kern w:val="0"/>
                <w:szCs w:val="21"/>
              </w:rPr>
              <w:t>AI</w:t>
            </w:r>
            <w:proofErr w:type="spellEnd"/>
          </w:p>
        </w:tc>
        <w:tc>
          <w:tcPr>
            <w:tcW w:w="2027" w:type="dxa"/>
            <w:tcBorders>
              <w:top w:val="single" w:sz="4" w:space="0" w:color="auto"/>
              <w:left w:val="single" w:sz="4" w:space="0" w:color="auto"/>
              <w:bottom w:val="nil"/>
              <w:right w:val="single" w:sz="4" w:space="0" w:color="auto"/>
            </w:tcBorders>
          </w:tcPr>
          <w:p w14:paraId="6495311A" w14:textId="77777777" w:rsidR="00894051" w:rsidRPr="00E567C8" w:rsidRDefault="00000000">
            <w:pPr>
              <w:widowControl/>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szCs w:val="21"/>
              </w:rPr>
              <w:t>0.0405</w:t>
            </w:r>
            <w:r w:rsidRPr="00E567C8">
              <w:rPr>
                <w:rFonts w:ascii="Times New Roman" w:hAnsi="Times New Roman" w:cs="Times New Roman"/>
                <w:szCs w:val="21"/>
                <w:vertAlign w:val="superscript"/>
              </w:rPr>
              <w:t>***</w:t>
            </w:r>
          </w:p>
        </w:tc>
        <w:tc>
          <w:tcPr>
            <w:tcW w:w="2027" w:type="dxa"/>
            <w:tcBorders>
              <w:top w:val="single" w:sz="4" w:space="0" w:color="auto"/>
              <w:left w:val="single" w:sz="4" w:space="0" w:color="auto"/>
              <w:bottom w:val="nil"/>
              <w:right w:val="single" w:sz="4" w:space="0" w:color="auto"/>
            </w:tcBorders>
          </w:tcPr>
          <w:p w14:paraId="4A899DAB" w14:textId="77777777" w:rsidR="00894051" w:rsidRPr="00E567C8" w:rsidRDefault="00000000">
            <w:pPr>
              <w:widowControl/>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szCs w:val="21"/>
              </w:rPr>
              <w:t>-0.0023</w:t>
            </w:r>
          </w:p>
        </w:tc>
        <w:tc>
          <w:tcPr>
            <w:tcW w:w="1915" w:type="dxa"/>
            <w:tcBorders>
              <w:top w:val="single" w:sz="4" w:space="0" w:color="auto"/>
              <w:left w:val="single" w:sz="4" w:space="0" w:color="auto"/>
              <w:bottom w:val="nil"/>
            </w:tcBorders>
          </w:tcPr>
          <w:p w14:paraId="1C728031" w14:textId="77777777" w:rsidR="00894051" w:rsidRPr="00E567C8" w:rsidRDefault="00000000">
            <w:pPr>
              <w:widowControl/>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szCs w:val="21"/>
              </w:rPr>
              <w:t>0.0433</w:t>
            </w:r>
            <w:r w:rsidRPr="00E567C8">
              <w:rPr>
                <w:rFonts w:ascii="Times New Roman" w:hAnsi="Times New Roman" w:cs="Times New Roman"/>
                <w:szCs w:val="21"/>
                <w:vertAlign w:val="superscript"/>
              </w:rPr>
              <w:t>**</w:t>
            </w:r>
          </w:p>
        </w:tc>
      </w:tr>
      <w:tr w:rsidR="00E567C8" w:rsidRPr="00E567C8" w14:paraId="4537EC8E" w14:textId="77777777">
        <w:tc>
          <w:tcPr>
            <w:tcW w:w="1407" w:type="pct"/>
            <w:tcBorders>
              <w:top w:val="nil"/>
              <w:left w:val="nil"/>
              <w:bottom w:val="nil"/>
              <w:right w:val="single" w:sz="4" w:space="0" w:color="auto"/>
            </w:tcBorders>
          </w:tcPr>
          <w:p w14:paraId="49C9B011" w14:textId="77777777" w:rsidR="00894051" w:rsidRPr="00E567C8" w:rsidRDefault="00894051">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
        </w:tc>
        <w:tc>
          <w:tcPr>
            <w:tcW w:w="2027" w:type="dxa"/>
            <w:tcBorders>
              <w:top w:val="nil"/>
              <w:left w:val="single" w:sz="4" w:space="0" w:color="auto"/>
              <w:bottom w:val="nil"/>
              <w:right w:val="single" w:sz="4" w:space="0" w:color="auto"/>
            </w:tcBorders>
          </w:tcPr>
          <w:p w14:paraId="597462E7" w14:textId="77777777" w:rsidR="00894051" w:rsidRPr="00E567C8" w:rsidRDefault="00000000">
            <w:pPr>
              <w:widowControl/>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szCs w:val="21"/>
              </w:rPr>
              <w:t>(0.0151)</w:t>
            </w:r>
          </w:p>
        </w:tc>
        <w:tc>
          <w:tcPr>
            <w:tcW w:w="2027" w:type="dxa"/>
            <w:tcBorders>
              <w:top w:val="nil"/>
              <w:left w:val="single" w:sz="4" w:space="0" w:color="auto"/>
              <w:bottom w:val="nil"/>
              <w:right w:val="single" w:sz="4" w:space="0" w:color="auto"/>
            </w:tcBorders>
          </w:tcPr>
          <w:p w14:paraId="610312E1" w14:textId="77777777" w:rsidR="00894051" w:rsidRPr="00E567C8" w:rsidRDefault="00000000">
            <w:pPr>
              <w:widowControl/>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szCs w:val="21"/>
              </w:rPr>
              <w:t>(0.0136)</w:t>
            </w:r>
          </w:p>
        </w:tc>
        <w:tc>
          <w:tcPr>
            <w:tcW w:w="1915" w:type="dxa"/>
            <w:tcBorders>
              <w:top w:val="nil"/>
              <w:left w:val="single" w:sz="4" w:space="0" w:color="auto"/>
              <w:bottom w:val="nil"/>
            </w:tcBorders>
          </w:tcPr>
          <w:p w14:paraId="4DF82F35" w14:textId="77777777" w:rsidR="00894051" w:rsidRPr="00E567C8" w:rsidRDefault="00000000">
            <w:pPr>
              <w:widowControl/>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szCs w:val="21"/>
              </w:rPr>
              <w:t>(0.0186)</w:t>
            </w:r>
          </w:p>
        </w:tc>
      </w:tr>
      <w:tr w:rsidR="00E567C8" w:rsidRPr="00E567C8" w14:paraId="1A96A22C" w14:textId="77777777">
        <w:tc>
          <w:tcPr>
            <w:tcW w:w="1407" w:type="pct"/>
            <w:tcBorders>
              <w:top w:val="nil"/>
              <w:left w:val="nil"/>
              <w:bottom w:val="nil"/>
              <w:right w:val="single" w:sz="4" w:space="0" w:color="auto"/>
            </w:tcBorders>
          </w:tcPr>
          <w:p w14:paraId="0D7AD76F"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roofErr w:type="spellStart"/>
            <w:r w:rsidRPr="00E567C8">
              <w:rPr>
                <w:rFonts w:ascii="Times New Roman" w:hAnsi="Times New Roman" w:cs="Times New Roman"/>
                <w:i/>
                <w:kern w:val="0"/>
                <w:szCs w:val="21"/>
              </w:rPr>
              <w:t>Treat</w:t>
            </w:r>
            <w:r w:rsidRPr="00E567C8">
              <w:rPr>
                <w:rFonts w:ascii="Times New Roman" w:hAnsi="Times New Roman" w:cs="Times New Roman"/>
                <w:i/>
                <w:iCs/>
                <w:szCs w:val="21"/>
              </w:rPr>
              <w:t>×</w:t>
            </w:r>
            <w:r w:rsidRPr="00E567C8">
              <w:rPr>
                <w:rFonts w:ascii="Times New Roman" w:hAnsi="Times New Roman" w:cs="Times New Roman"/>
                <w:i/>
                <w:kern w:val="0"/>
                <w:szCs w:val="21"/>
              </w:rPr>
              <w:t>Post</w:t>
            </w:r>
            <w:proofErr w:type="spellEnd"/>
          </w:p>
        </w:tc>
        <w:tc>
          <w:tcPr>
            <w:tcW w:w="2027" w:type="dxa"/>
            <w:tcBorders>
              <w:top w:val="nil"/>
              <w:left w:val="single" w:sz="4" w:space="0" w:color="auto"/>
              <w:bottom w:val="nil"/>
              <w:right w:val="single" w:sz="4" w:space="0" w:color="auto"/>
            </w:tcBorders>
          </w:tcPr>
          <w:p w14:paraId="3CA77A9E" w14:textId="77777777" w:rsidR="00894051" w:rsidRPr="00E567C8" w:rsidRDefault="00000000">
            <w:pPr>
              <w:widowControl/>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szCs w:val="21"/>
              </w:rPr>
              <w:t>-0.0394</w:t>
            </w:r>
            <w:r w:rsidRPr="00E567C8">
              <w:rPr>
                <w:rFonts w:ascii="Times New Roman" w:hAnsi="Times New Roman" w:cs="Times New Roman"/>
                <w:szCs w:val="21"/>
                <w:vertAlign w:val="superscript"/>
              </w:rPr>
              <w:t>***</w:t>
            </w:r>
          </w:p>
        </w:tc>
        <w:tc>
          <w:tcPr>
            <w:tcW w:w="2027" w:type="dxa"/>
            <w:tcBorders>
              <w:top w:val="nil"/>
              <w:left w:val="single" w:sz="4" w:space="0" w:color="auto"/>
              <w:bottom w:val="nil"/>
              <w:right w:val="single" w:sz="4" w:space="0" w:color="auto"/>
            </w:tcBorders>
          </w:tcPr>
          <w:p w14:paraId="0017C935" w14:textId="77777777" w:rsidR="00894051" w:rsidRPr="00E567C8" w:rsidRDefault="00000000">
            <w:pPr>
              <w:widowControl/>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szCs w:val="21"/>
              </w:rPr>
              <w:t>-0.0070</w:t>
            </w:r>
          </w:p>
        </w:tc>
        <w:tc>
          <w:tcPr>
            <w:tcW w:w="1915" w:type="dxa"/>
            <w:tcBorders>
              <w:top w:val="nil"/>
              <w:left w:val="single" w:sz="4" w:space="0" w:color="auto"/>
              <w:bottom w:val="nil"/>
            </w:tcBorders>
          </w:tcPr>
          <w:p w14:paraId="2B8EA682" w14:textId="77777777" w:rsidR="00894051" w:rsidRPr="00E567C8" w:rsidRDefault="00000000">
            <w:pPr>
              <w:widowControl/>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szCs w:val="21"/>
              </w:rPr>
              <w:t>-0.0378</w:t>
            </w:r>
            <w:r w:rsidRPr="00E567C8">
              <w:rPr>
                <w:rFonts w:ascii="Times New Roman" w:hAnsi="Times New Roman" w:cs="Times New Roman"/>
                <w:szCs w:val="21"/>
                <w:vertAlign w:val="superscript"/>
              </w:rPr>
              <w:t>**</w:t>
            </w:r>
          </w:p>
        </w:tc>
      </w:tr>
      <w:tr w:rsidR="00E567C8" w:rsidRPr="00E567C8" w14:paraId="12AD621A" w14:textId="77777777">
        <w:tc>
          <w:tcPr>
            <w:tcW w:w="1407" w:type="pct"/>
            <w:tcBorders>
              <w:top w:val="nil"/>
              <w:left w:val="nil"/>
              <w:bottom w:val="nil"/>
              <w:right w:val="single" w:sz="4" w:space="0" w:color="auto"/>
            </w:tcBorders>
          </w:tcPr>
          <w:p w14:paraId="1FD8240A" w14:textId="77777777" w:rsidR="00894051" w:rsidRPr="00E567C8" w:rsidRDefault="00894051">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
        </w:tc>
        <w:tc>
          <w:tcPr>
            <w:tcW w:w="2027" w:type="dxa"/>
            <w:tcBorders>
              <w:top w:val="nil"/>
              <w:left w:val="single" w:sz="4" w:space="0" w:color="auto"/>
              <w:bottom w:val="nil"/>
              <w:right w:val="single" w:sz="4" w:space="0" w:color="auto"/>
            </w:tcBorders>
          </w:tcPr>
          <w:p w14:paraId="41EB53FF" w14:textId="77777777" w:rsidR="00894051" w:rsidRPr="00E567C8" w:rsidRDefault="00000000">
            <w:pPr>
              <w:widowControl/>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szCs w:val="21"/>
              </w:rPr>
              <w:t>(0.0142)</w:t>
            </w:r>
          </w:p>
        </w:tc>
        <w:tc>
          <w:tcPr>
            <w:tcW w:w="2027" w:type="dxa"/>
            <w:tcBorders>
              <w:top w:val="nil"/>
              <w:left w:val="single" w:sz="4" w:space="0" w:color="auto"/>
              <w:bottom w:val="nil"/>
              <w:right w:val="single" w:sz="4" w:space="0" w:color="auto"/>
            </w:tcBorders>
          </w:tcPr>
          <w:p w14:paraId="7C023899" w14:textId="77777777" w:rsidR="00894051" w:rsidRPr="00E567C8" w:rsidRDefault="00000000">
            <w:pPr>
              <w:widowControl/>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szCs w:val="21"/>
              </w:rPr>
              <w:t>(0.0109)</w:t>
            </w:r>
          </w:p>
        </w:tc>
        <w:tc>
          <w:tcPr>
            <w:tcW w:w="1915" w:type="dxa"/>
            <w:tcBorders>
              <w:top w:val="nil"/>
              <w:left w:val="single" w:sz="4" w:space="0" w:color="auto"/>
              <w:bottom w:val="nil"/>
            </w:tcBorders>
          </w:tcPr>
          <w:p w14:paraId="7C42330D" w14:textId="77777777" w:rsidR="00894051" w:rsidRPr="00E567C8" w:rsidRDefault="00000000">
            <w:pPr>
              <w:widowControl/>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szCs w:val="21"/>
              </w:rPr>
              <w:t>(0.0176)</w:t>
            </w:r>
          </w:p>
        </w:tc>
      </w:tr>
      <w:tr w:rsidR="00E567C8" w:rsidRPr="00E567C8" w14:paraId="312F9C89" w14:textId="77777777">
        <w:tc>
          <w:tcPr>
            <w:tcW w:w="1407" w:type="pct"/>
            <w:tcBorders>
              <w:top w:val="nil"/>
              <w:left w:val="nil"/>
              <w:bottom w:val="nil"/>
              <w:right w:val="single" w:sz="4" w:space="0" w:color="auto"/>
            </w:tcBorders>
          </w:tcPr>
          <w:p w14:paraId="209933F9" w14:textId="77777777" w:rsidR="00894051" w:rsidRPr="00E567C8" w:rsidRDefault="00000000">
            <w:pPr>
              <w:autoSpaceDE w:val="0"/>
              <w:autoSpaceDN w:val="0"/>
              <w:adjustRightInd w:val="0"/>
              <w:spacing w:line="240" w:lineRule="exact"/>
              <w:ind w:firstLineChars="0" w:firstLine="0"/>
              <w:jc w:val="left"/>
              <w:rPr>
                <w:rFonts w:ascii="Times New Roman" w:eastAsiaTheme="minorEastAsia" w:hAnsi="Times New Roman" w:cs="Times New Roman"/>
                <w:kern w:val="0"/>
                <w:szCs w:val="21"/>
              </w:rPr>
            </w:pPr>
            <w:proofErr w:type="spellStart"/>
            <w:r w:rsidRPr="00E567C8">
              <w:rPr>
                <w:rFonts w:ascii="Times New Roman" w:hAnsi="Times New Roman" w:cs="Times New Roman"/>
                <w:i/>
                <w:kern w:val="0"/>
                <w:szCs w:val="21"/>
              </w:rPr>
              <w:t>Post</w:t>
            </w:r>
            <w:r w:rsidRPr="00E567C8">
              <w:rPr>
                <w:rFonts w:ascii="Times New Roman" w:hAnsi="Times New Roman" w:cs="Times New Roman"/>
                <w:i/>
                <w:iCs/>
                <w:szCs w:val="21"/>
              </w:rPr>
              <w:t>×</w:t>
            </w:r>
            <w:r w:rsidRPr="00E567C8">
              <w:rPr>
                <w:rFonts w:ascii="Times New Roman" w:hAnsi="Times New Roman" w:cs="Times New Roman"/>
                <w:i/>
                <w:kern w:val="0"/>
                <w:szCs w:val="21"/>
              </w:rPr>
              <w:t>AI</w:t>
            </w:r>
            <w:proofErr w:type="spellEnd"/>
          </w:p>
        </w:tc>
        <w:tc>
          <w:tcPr>
            <w:tcW w:w="2027" w:type="dxa"/>
            <w:tcBorders>
              <w:top w:val="nil"/>
              <w:left w:val="single" w:sz="4" w:space="0" w:color="auto"/>
              <w:bottom w:val="nil"/>
              <w:right w:val="single" w:sz="4" w:space="0" w:color="auto"/>
            </w:tcBorders>
          </w:tcPr>
          <w:p w14:paraId="306B9799" w14:textId="77777777" w:rsidR="00894051" w:rsidRPr="00E567C8" w:rsidRDefault="00000000">
            <w:pPr>
              <w:widowControl/>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szCs w:val="21"/>
              </w:rPr>
              <w:t>-0.0240</w:t>
            </w:r>
            <w:r w:rsidRPr="00E567C8">
              <w:rPr>
                <w:rFonts w:ascii="Times New Roman" w:hAnsi="Times New Roman" w:cs="Times New Roman"/>
                <w:szCs w:val="21"/>
                <w:vertAlign w:val="superscript"/>
              </w:rPr>
              <w:t>***</w:t>
            </w:r>
          </w:p>
        </w:tc>
        <w:tc>
          <w:tcPr>
            <w:tcW w:w="2027" w:type="dxa"/>
            <w:tcBorders>
              <w:top w:val="nil"/>
              <w:left w:val="single" w:sz="4" w:space="0" w:color="auto"/>
              <w:bottom w:val="nil"/>
              <w:right w:val="single" w:sz="4" w:space="0" w:color="auto"/>
            </w:tcBorders>
          </w:tcPr>
          <w:p w14:paraId="2AA38EA4" w14:textId="77777777" w:rsidR="00894051" w:rsidRPr="00E567C8" w:rsidRDefault="00000000">
            <w:pPr>
              <w:widowControl/>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szCs w:val="21"/>
              </w:rPr>
              <w:t>0.0075</w:t>
            </w:r>
          </w:p>
        </w:tc>
        <w:tc>
          <w:tcPr>
            <w:tcW w:w="1915" w:type="dxa"/>
            <w:tcBorders>
              <w:top w:val="nil"/>
              <w:left w:val="single" w:sz="4" w:space="0" w:color="auto"/>
              <w:bottom w:val="nil"/>
            </w:tcBorders>
          </w:tcPr>
          <w:p w14:paraId="5FA3FD0C" w14:textId="77777777" w:rsidR="00894051" w:rsidRPr="00E567C8" w:rsidRDefault="00000000">
            <w:pPr>
              <w:widowControl/>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szCs w:val="21"/>
              </w:rPr>
              <w:t>-0.0280</w:t>
            </w:r>
            <w:r w:rsidRPr="00E567C8">
              <w:rPr>
                <w:rFonts w:ascii="Times New Roman" w:hAnsi="Times New Roman" w:cs="Times New Roman"/>
                <w:szCs w:val="21"/>
                <w:vertAlign w:val="superscript"/>
              </w:rPr>
              <w:t>***</w:t>
            </w:r>
          </w:p>
        </w:tc>
      </w:tr>
      <w:tr w:rsidR="00E567C8" w:rsidRPr="00E567C8" w14:paraId="72518090" w14:textId="77777777">
        <w:tc>
          <w:tcPr>
            <w:tcW w:w="1407" w:type="pct"/>
            <w:tcBorders>
              <w:top w:val="nil"/>
              <w:left w:val="nil"/>
              <w:bottom w:val="nil"/>
              <w:right w:val="single" w:sz="4" w:space="0" w:color="auto"/>
            </w:tcBorders>
          </w:tcPr>
          <w:p w14:paraId="0A95122F" w14:textId="77777777" w:rsidR="00894051" w:rsidRPr="00E567C8" w:rsidRDefault="00894051">
            <w:pPr>
              <w:autoSpaceDE w:val="0"/>
              <w:autoSpaceDN w:val="0"/>
              <w:adjustRightInd w:val="0"/>
              <w:spacing w:line="240" w:lineRule="exact"/>
              <w:ind w:firstLineChars="0" w:firstLine="360"/>
              <w:jc w:val="left"/>
              <w:rPr>
                <w:rFonts w:ascii="Times New Roman" w:hAnsi="Times New Roman" w:cs="Times New Roman"/>
                <w:i/>
                <w:kern w:val="0"/>
                <w:szCs w:val="21"/>
              </w:rPr>
            </w:pPr>
          </w:p>
        </w:tc>
        <w:tc>
          <w:tcPr>
            <w:tcW w:w="2027" w:type="dxa"/>
            <w:tcBorders>
              <w:top w:val="nil"/>
              <w:left w:val="single" w:sz="4" w:space="0" w:color="auto"/>
              <w:bottom w:val="nil"/>
              <w:right w:val="single" w:sz="4" w:space="0" w:color="auto"/>
            </w:tcBorders>
          </w:tcPr>
          <w:p w14:paraId="13E74375" w14:textId="77777777" w:rsidR="00894051" w:rsidRPr="00E567C8" w:rsidRDefault="00000000">
            <w:pPr>
              <w:widowControl/>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szCs w:val="21"/>
              </w:rPr>
              <w:t>(0.0080)</w:t>
            </w:r>
          </w:p>
        </w:tc>
        <w:tc>
          <w:tcPr>
            <w:tcW w:w="2027" w:type="dxa"/>
            <w:tcBorders>
              <w:top w:val="nil"/>
              <w:left w:val="single" w:sz="4" w:space="0" w:color="auto"/>
              <w:bottom w:val="nil"/>
              <w:right w:val="single" w:sz="4" w:space="0" w:color="auto"/>
            </w:tcBorders>
          </w:tcPr>
          <w:p w14:paraId="2A13A3B1" w14:textId="77777777" w:rsidR="00894051" w:rsidRPr="00E567C8" w:rsidRDefault="00000000">
            <w:pPr>
              <w:widowControl/>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szCs w:val="21"/>
              </w:rPr>
              <w:t>(0.0126)</w:t>
            </w:r>
          </w:p>
        </w:tc>
        <w:tc>
          <w:tcPr>
            <w:tcW w:w="1915" w:type="dxa"/>
            <w:tcBorders>
              <w:top w:val="nil"/>
              <w:left w:val="single" w:sz="4" w:space="0" w:color="auto"/>
              <w:bottom w:val="nil"/>
            </w:tcBorders>
          </w:tcPr>
          <w:p w14:paraId="4E7B7C04" w14:textId="77777777" w:rsidR="00894051" w:rsidRPr="00E567C8" w:rsidRDefault="00000000">
            <w:pPr>
              <w:widowControl/>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szCs w:val="21"/>
              </w:rPr>
              <w:t>(0.0095)</w:t>
            </w:r>
          </w:p>
        </w:tc>
      </w:tr>
      <w:tr w:rsidR="00E567C8" w:rsidRPr="00E567C8" w14:paraId="6E5AA30C" w14:textId="77777777">
        <w:tc>
          <w:tcPr>
            <w:tcW w:w="1407" w:type="pct"/>
            <w:tcBorders>
              <w:left w:val="nil"/>
              <w:right w:val="single" w:sz="4" w:space="0" w:color="auto"/>
            </w:tcBorders>
          </w:tcPr>
          <w:p w14:paraId="3BBE0FB8"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kern w:val="0"/>
                <w:szCs w:val="21"/>
              </w:rPr>
            </w:pPr>
            <w:r w:rsidRPr="00E567C8">
              <w:rPr>
                <w:rFonts w:ascii="Times New Roman" w:hAnsi="Times New Roman" w:cs="Times New Roman"/>
                <w:i/>
                <w:kern w:val="0"/>
                <w:szCs w:val="21"/>
              </w:rPr>
              <w:t>Controls</w:t>
            </w:r>
          </w:p>
        </w:tc>
        <w:tc>
          <w:tcPr>
            <w:tcW w:w="1220" w:type="pct"/>
            <w:tcBorders>
              <w:left w:val="single" w:sz="4" w:space="0" w:color="auto"/>
              <w:right w:val="single" w:sz="4" w:space="0" w:color="auto"/>
            </w:tcBorders>
          </w:tcPr>
          <w:p w14:paraId="056DE5FB"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c>
          <w:tcPr>
            <w:tcW w:w="1220" w:type="pct"/>
            <w:tcBorders>
              <w:left w:val="single" w:sz="4" w:space="0" w:color="auto"/>
              <w:right w:val="single" w:sz="4" w:space="0" w:color="auto"/>
            </w:tcBorders>
          </w:tcPr>
          <w:p w14:paraId="641C8361"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c>
          <w:tcPr>
            <w:tcW w:w="1153" w:type="pct"/>
            <w:tcBorders>
              <w:left w:val="single" w:sz="4" w:space="0" w:color="auto"/>
            </w:tcBorders>
          </w:tcPr>
          <w:p w14:paraId="34E91F18"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r>
      <w:tr w:rsidR="00E567C8" w:rsidRPr="00E567C8" w14:paraId="037ED0B5" w14:textId="77777777">
        <w:tc>
          <w:tcPr>
            <w:tcW w:w="1407" w:type="pct"/>
            <w:tcBorders>
              <w:left w:val="nil"/>
              <w:right w:val="single" w:sz="4" w:space="0" w:color="auto"/>
            </w:tcBorders>
          </w:tcPr>
          <w:p w14:paraId="262E0091"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kern w:val="0"/>
                <w:szCs w:val="21"/>
              </w:rPr>
            </w:pPr>
            <w:proofErr w:type="spellStart"/>
            <w:r w:rsidRPr="00E567C8">
              <w:rPr>
                <w:rFonts w:ascii="Times New Roman" w:hAnsi="Times New Roman" w:cs="Times New Roman"/>
                <w:i/>
                <w:szCs w:val="21"/>
              </w:rPr>
              <w:t>ψ</w:t>
            </w:r>
            <w:r w:rsidRPr="00E567C8">
              <w:rPr>
                <w:rFonts w:ascii="Times New Roman" w:hAnsi="Times New Roman" w:cs="Times New Roman"/>
                <w:i/>
                <w:szCs w:val="21"/>
                <w:vertAlign w:val="subscript"/>
              </w:rPr>
              <w:t>pt</w:t>
            </w:r>
            <w:proofErr w:type="spellEnd"/>
          </w:p>
        </w:tc>
        <w:tc>
          <w:tcPr>
            <w:tcW w:w="1220" w:type="pct"/>
            <w:tcBorders>
              <w:left w:val="single" w:sz="4" w:space="0" w:color="auto"/>
              <w:right w:val="single" w:sz="4" w:space="0" w:color="auto"/>
            </w:tcBorders>
          </w:tcPr>
          <w:p w14:paraId="4DD8823B"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c>
          <w:tcPr>
            <w:tcW w:w="1220" w:type="pct"/>
            <w:tcBorders>
              <w:left w:val="single" w:sz="4" w:space="0" w:color="auto"/>
              <w:right w:val="single" w:sz="4" w:space="0" w:color="auto"/>
            </w:tcBorders>
          </w:tcPr>
          <w:p w14:paraId="0608FD2F"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c>
          <w:tcPr>
            <w:tcW w:w="1153" w:type="pct"/>
            <w:tcBorders>
              <w:left w:val="single" w:sz="4" w:space="0" w:color="auto"/>
            </w:tcBorders>
          </w:tcPr>
          <w:p w14:paraId="21E5AF32"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r>
      <w:tr w:rsidR="00E567C8" w:rsidRPr="00E567C8" w14:paraId="05EB64A5" w14:textId="77777777">
        <w:tc>
          <w:tcPr>
            <w:tcW w:w="1407" w:type="pct"/>
            <w:tcBorders>
              <w:left w:val="nil"/>
              <w:right w:val="single" w:sz="4" w:space="0" w:color="auto"/>
            </w:tcBorders>
          </w:tcPr>
          <w:p w14:paraId="3319646E"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kern w:val="0"/>
                <w:szCs w:val="21"/>
              </w:rPr>
            </w:pPr>
            <w:proofErr w:type="spellStart"/>
            <w:r w:rsidRPr="00E567C8">
              <w:rPr>
                <w:rFonts w:ascii="Times New Roman" w:hAnsi="Times New Roman" w:cs="Times New Roman"/>
                <w:i/>
                <w:szCs w:val="21"/>
              </w:rPr>
              <w:t>τ</w:t>
            </w:r>
            <w:r w:rsidRPr="00E567C8">
              <w:rPr>
                <w:rFonts w:ascii="Times New Roman" w:hAnsi="Times New Roman" w:cs="Times New Roman"/>
                <w:i/>
                <w:szCs w:val="21"/>
                <w:vertAlign w:val="subscript"/>
              </w:rPr>
              <w:t>jt</w:t>
            </w:r>
            <w:proofErr w:type="spellEnd"/>
          </w:p>
        </w:tc>
        <w:tc>
          <w:tcPr>
            <w:tcW w:w="1220" w:type="pct"/>
            <w:tcBorders>
              <w:left w:val="single" w:sz="4" w:space="0" w:color="auto"/>
              <w:right w:val="single" w:sz="4" w:space="0" w:color="auto"/>
            </w:tcBorders>
          </w:tcPr>
          <w:p w14:paraId="702E9E09"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c>
          <w:tcPr>
            <w:tcW w:w="1220" w:type="pct"/>
            <w:tcBorders>
              <w:left w:val="single" w:sz="4" w:space="0" w:color="auto"/>
              <w:right w:val="single" w:sz="4" w:space="0" w:color="auto"/>
            </w:tcBorders>
          </w:tcPr>
          <w:p w14:paraId="4771A373"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c>
          <w:tcPr>
            <w:tcW w:w="1153" w:type="pct"/>
            <w:tcBorders>
              <w:left w:val="single" w:sz="4" w:space="0" w:color="auto"/>
            </w:tcBorders>
          </w:tcPr>
          <w:p w14:paraId="6D984712"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r>
      <w:tr w:rsidR="00E567C8" w:rsidRPr="00E567C8" w14:paraId="4009583F" w14:textId="77777777">
        <w:tc>
          <w:tcPr>
            <w:tcW w:w="1407" w:type="pct"/>
            <w:tcBorders>
              <w:left w:val="nil"/>
              <w:right w:val="single" w:sz="4" w:space="0" w:color="auto"/>
            </w:tcBorders>
          </w:tcPr>
          <w:p w14:paraId="3280BF05"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kern w:val="0"/>
                <w:szCs w:val="21"/>
              </w:rPr>
            </w:pPr>
            <w:proofErr w:type="spellStart"/>
            <w:r w:rsidRPr="00E567C8">
              <w:rPr>
                <w:rFonts w:ascii="Times New Roman" w:hAnsi="Times New Roman" w:cs="Times New Roman"/>
                <w:i/>
                <w:iCs/>
                <w:szCs w:val="21"/>
              </w:rPr>
              <w:t>μ</w:t>
            </w:r>
            <w:r w:rsidRPr="00E567C8">
              <w:rPr>
                <w:rFonts w:ascii="Times New Roman" w:hAnsi="Times New Roman" w:cs="Times New Roman"/>
                <w:i/>
                <w:iCs/>
                <w:szCs w:val="21"/>
                <w:vertAlign w:val="subscript"/>
              </w:rPr>
              <w:t>t</w:t>
            </w:r>
            <w:proofErr w:type="spellEnd"/>
          </w:p>
        </w:tc>
        <w:tc>
          <w:tcPr>
            <w:tcW w:w="1220" w:type="pct"/>
            <w:tcBorders>
              <w:left w:val="single" w:sz="4" w:space="0" w:color="auto"/>
              <w:right w:val="single" w:sz="4" w:space="0" w:color="auto"/>
            </w:tcBorders>
          </w:tcPr>
          <w:p w14:paraId="102CFBAF"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c>
          <w:tcPr>
            <w:tcW w:w="1220" w:type="pct"/>
            <w:tcBorders>
              <w:left w:val="single" w:sz="4" w:space="0" w:color="auto"/>
              <w:right w:val="single" w:sz="4" w:space="0" w:color="auto"/>
            </w:tcBorders>
          </w:tcPr>
          <w:p w14:paraId="28C02C63"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c>
          <w:tcPr>
            <w:tcW w:w="1153" w:type="pct"/>
            <w:tcBorders>
              <w:left w:val="single" w:sz="4" w:space="0" w:color="auto"/>
            </w:tcBorders>
          </w:tcPr>
          <w:p w14:paraId="6F739433"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r>
      <w:tr w:rsidR="00E567C8" w:rsidRPr="00E567C8" w14:paraId="07D49615" w14:textId="77777777">
        <w:tc>
          <w:tcPr>
            <w:tcW w:w="1407" w:type="pct"/>
            <w:tcBorders>
              <w:left w:val="nil"/>
              <w:right w:val="single" w:sz="4" w:space="0" w:color="auto"/>
            </w:tcBorders>
          </w:tcPr>
          <w:p w14:paraId="418B3C22"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kern w:val="0"/>
                <w:szCs w:val="21"/>
              </w:rPr>
            </w:pPr>
            <w:proofErr w:type="spellStart"/>
            <w:r w:rsidRPr="00E567C8">
              <w:rPr>
                <w:rFonts w:ascii="Times New Roman" w:hAnsi="Times New Roman" w:cs="Times New Roman"/>
                <w:i/>
                <w:iCs/>
                <w:szCs w:val="21"/>
              </w:rPr>
              <w:t>λ</w:t>
            </w:r>
            <w:r w:rsidRPr="00E567C8">
              <w:rPr>
                <w:rFonts w:ascii="Times New Roman" w:hAnsi="Times New Roman" w:cs="Times New Roman"/>
                <w:i/>
                <w:iCs/>
                <w:szCs w:val="21"/>
                <w:vertAlign w:val="subscript"/>
              </w:rPr>
              <w:t>i</w:t>
            </w:r>
            <w:proofErr w:type="spellEnd"/>
          </w:p>
        </w:tc>
        <w:tc>
          <w:tcPr>
            <w:tcW w:w="1220" w:type="pct"/>
            <w:tcBorders>
              <w:left w:val="single" w:sz="4" w:space="0" w:color="auto"/>
              <w:right w:val="single" w:sz="4" w:space="0" w:color="auto"/>
            </w:tcBorders>
          </w:tcPr>
          <w:p w14:paraId="158EB6A0"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c>
          <w:tcPr>
            <w:tcW w:w="1220" w:type="pct"/>
            <w:tcBorders>
              <w:left w:val="single" w:sz="4" w:space="0" w:color="auto"/>
              <w:right w:val="single" w:sz="4" w:space="0" w:color="auto"/>
            </w:tcBorders>
          </w:tcPr>
          <w:p w14:paraId="1F00DC89"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c>
          <w:tcPr>
            <w:tcW w:w="1153" w:type="pct"/>
            <w:tcBorders>
              <w:left w:val="single" w:sz="4" w:space="0" w:color="auto"/>
            </w:tcBorders>
          </w:tcPr>
          <w:p w14:paraId="7F194763" w14:textId="77777777" w:rsidR="00894051" w:rsidRPr="00E567C8" w:rsidRDefault="00000000">
            <w:pPr>
              <w:autoSpaceDE w:val="0"/>
              <w:autoSpaceDN w:val="0"/>
              <w:adjustRightInd w:val="0"/>
              <w:spacing w:line="240" w:lineRule="exact"/>
              <w:ind w:firstLineChars="400" w:firstLine="840"/>
              <w:rPr>
                <w:rFonts w:ascii="Times New Roman" w:hAnsi="Times New Roman" w:cs="Times New Roman"/>
                <w:kern w:val="0"/>
                <w:szCs w:val="21"/>
              </w:rPr>
            </w:pPr>
            <w:r w:rsidRPr="00E567C8">
              <w:rPr>
                <w:rFonts w:ascii="Times New Roman" w:hAnsi="Times New Roman" w:cs="Times New Roman"/>
                <w:kern w:val="0"/>
                <w:szCs w:val="21"/>
              </w:rPr>
              <w:t>Yes</w:t>
            </w:r>
          </w:p>
        </w:tc>
      </w:tr>
      <w:tr w:rsidR="00E567C8" w:rsidRPr="00E567C8" w14:paraId="6704B351" w14:textId="77777777">
        <w:tc>
          <w:tcPr>
            <w:tcW w:w="1407" w:type="pct"/>
            <w:tcBorders>
              <w:left w:val="nil"/>
              <w:bottom w:val="nil"/>
              <w:right w:val="single" w:sz="4" w:space="0" w:color="auto"/>
            </w:tcBorders>
          </w:tcPr>
          <w:p w14:paraId="018E5383"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kern w:val="0"/>
                <w:szCs w:val="21"/>
              </w:rPr>
            </w:pPr>
            <w:r w:rsidRPr="00E567C8">
              <w:rPr>
                <w:rFonts w:ascii="Times New Roman" w:hAnsi="Times New Roman" w:cs="Times New Roman"/>
                <w:i/>
                <w:szCs w:val="21"/>
              </w:rPr>
              <w:t>N</w:t>
            </w:r>
          </w:p>
        </w:tc>
        <w:tc>
          <w:tcPr>
            <w:tcW w:w="2027" w:type="dxa"/>
            <w:tcBorders>
              <w:left w:val="single" w:sz="4" w:space="0" w:color="auto"/>
              <w:bottom w:val="nil"/>
              <w:right w:val="single" w:sz="4" w:space="0" w:color="auto"/>
            </w:tcBorders>
          </w:tcPr>
          <w:p w14:paraId="4C267EB0"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723498</w:t>
            </w:r>
          </w:p>
        </w:tc>
        <w:tc>
          <w:tcPr>
            <w:tcW w:w="2027" w:type="dxa"/>
            <w:tcBorders>
              <w:left w:val="single" w:sz="4" w:space="0" w:color="auto"/>
              <w:bottom w:val="nil"/>
              <w:right w:val="single" w:sz="4" w:space="0" w:color="auto"/>
            </w:tcBorders>
          </w:tcPr>
          <w:p w14:paraId="7BD70552"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186257</w:t>
            </w:r>
          </w:p>
        </w:tc>
        <w:tc>
          <w:tcPr>
            <w:tcW w:w="1915" w:type="dxa"/>
            <w:tcBorders>
              <w:left w:val="single" w:sz="4" w:space="0" w:color="auto"/>
              <w:bottom w:val="nil"/>
            </w:tcBorders>
          </w:tcPr>
          <w:p w14:paraId="02F408DD"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537241</w:t>
            </w:r>
          </w:p>
        </w:tc>
      </w:tr>
      <w:tr w:rsidR="00E567C8" w:rsidRPr="00E567C8" w14:paraId="1CDAD6D4" w14:textId="77777777">
        <w:tc>
          <w:tcPr>
            <w:tcW w:w="1407" w:type="pct"/>
            <w:tcBorders>
              <w:top w:val="nil"/>
              <w:left w:val="nil"/>
              <w:bottom w:val="single" w:sz="4" w:space="0" w:color="auto"/>
              <w:right w:val="single" w:sz="4" w:space="0" w:color="auto"/>
            </w:tcBorders>
          </w:tcPr>
          <w:p w14:paraId="3A600AA3" w14:textId="77777777" w:rsidR="00894051" w:rsidRPr="00E567C8" w:rsidRDefault="00000000">
            <w:pPr>
              <w:autoSpaceDE w:val="0"/>
              <w:autoSpaceDN w:val="0"/>
              <w:adjustRightInd w:val="0"/>
              <w:spacing w:line="240" w:lineRule="exact"/>
              <w:ind w:firstLineChars="0" w:firstLine="0"/>
              <w:jc w:val="left"/>
              <w:rPr>
                <w:rFonts w:ascii="Times New Roman" w:hAnsi="Times New Roman" w:cs="Times New Roman"/>
                <w:i/>
                <w:kern w:val="0"/>
                <w:szCs w:val="21"/>
              </w:rPr>
            </w:pPr>
            <w:r w:rsidRPr="00E567C8">
              <w:rPr>
                <w:rFonts w:ascii="Times New Roman" w:hAnsi="Times New Roman" w:cs="Times New Roman"/>
                <w:i/>
                <w:szCs w:val="21"/>
              </w:rPr>
              <w:t>R</w:t>
            </w:r>
            <w:r w:rsidRPr="00E567C8">
              <w:rPr>
                <w:rFonts w:ascii="Times New Roman" w:hAnsi="Times New Roman" w:cs="Times New Roman"/>
                <w:i/>
                <w:szCs w:val="21"/>
                <w:vertAlign w:val="superscript"/>
              </w:rPr>
              <w:t>2</w:t>
            </w:r>
          </w:p>
        </w:tc>
        <w:tc>
          <w:tcPr>
            <w:tcW w:w="2027" w:type="dxa"/>
            <w:tcBorders>
              <w:top w:val="nil"/>
              <w:left w:val="single" w:sz="4" w:space="0" w:color="auto"/>
              <w:bottom w:val="single" w:sz="4" w:space="0" w:color="auto"/>
              <w:right w:val="single" w:sz="4" w:space="0" w:color="auto"/>
            </w:tcBorders>
          </w:tcPr>
          <w:p w14:paraId="1184E263"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0.0005</w:t>
            </w:r>
          </w:p>
        </w:tc>
        <w:tc>
          <w:tcPr>
            <w:tcW w:w="2027" w:type="dxa"/>
            <w:tcBorders>
              <w:top w:val="nil"/>
              <w:left w:val="single" w:sz="4" w:space="0" w:color="auto"/>
              <w:bottom w:val="single" w:sz="4" w:space="0" w:color="auto"/>
              <w:right w:val="single" w:sz="4" w:space="0" w:color="auto"/>
            </w:tcBorders>
          </w:tcPr>
          <w:p w14:paraId="31EDBB45"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0.0019</w:t>
            </w:r>
          </w:p>
        </w:tc>
        <w:tc>
          <w:tcPr>
            <w:tcW w:w="1915" w:type="dxa"/>
            <w:tcBorders>
              <w:top w:val="nil"/>
              <w:left w:val="single" w:sz="4" w:space="0" w:color="auto"/>
              <w:bottom w:val="single" w:sz="4" w:space="0" w:color="auto"/>
            </w:tcBorders>
          </w:tcPr>
          <w:p w14:paraId="08360E9A" w14:textId="77777777" w:rsidR="00894051" w:rsidRPr="00E567C8" w:rsidRDefault="00000000">
            <w:pPr>
              <w:autoSpaceDE w:val="0"/>
              <w:autoSpaceDN w:val="0"/>
              <w:adjustRightInd w:val="0"/>
              <w:spacing w:line="240" w:lineRule="exact"/>
              <w:ind w:firstLineChars="300" w:firstLine="630"/>
              <w:rPr>
                <w:rFonts w:ascii="Times New Roman" w:hAnsi="Times New Roman" w:cs="Times New Roman"/>
                <w:kern w:val="0"/>
                <w:szCs w:val="21"/>
              </w:rPr>
            </w:pPr>
            <w:r w:rsidRPr="00E567C8">
              <w:rPr>
                <w:rFonts w:ascii="Times New Roman" w:hAnsi="Times New Roman" w:cs="Times New Roman"/>
                <w:kern w:val="0"/>
                <w:szCs w:val="21"/>
              </w:rPr>
              <w:t>0.0003</w:t>
            </w:r>
          </w:p>
        </w:tc>
      </w:tr>
    </w:tbl>
    <w:p w14:paraId="1270554A" w14:textId="77777777" w:rsidR="00894051" w:rsidRPr="00E567C8" w:rsidRDefault="00000000">
      <w:pPr>
        <w:widowControl/>
        <w:spacing w:line="240" w:lineRule="exact"/>
        <w:ind w:firstLineChars="0" w:firstLine="0"/>
        <w:rPr>
          <w:rFonts w:ascii="Times New Roman" w:hAnsi="Times New Roman" w:cs="Times New Roman"/>
          <w:b/>
          <w:sz w:val="24"/>
          <w:szCs w:val="24"/>
        </w:rPr>
      </w:pPr>
      <w:r w:rsidRPr="00E567C8">
        <w:rPr>
          <w:rFonts w:ascii="Times New Roman" w:hAnsi="Times New Roman" w:cs="Times New Roman"/>
          <w:i/>
          <w:iCs/>
          <w:szCs w:val="21"/>
        </w:rPr>
        <w:t>Notes:</w:t>
      </w:r>
      <w:r w:rsidRPr="00E567C8">
        <w:rPr>
          <w:rFonts w:ascii="Times New Roman" w:hAnsi="Times New Roman" w:cs="Times New Roman"/>
          <w:szCs w:val="21"/>
        </w:rPr>
        <w:t xml:space="preserve"> The values in parentheses represent firm-level clustered standard errors. </w:t>
      </w:r>
      <w:proofErr w:type="gramStart"/>
      <w:r w:rsidRPr="00E567C8">
        <w:rPr>
          <w:rFonts w:ascii="Times New Roman" w:hAnsi="Times New Roman" w:cs="Times New Roman"/>
          <w:szCs w:val="21"/>
        </w:rPr>
        <w:t>* ,</w:t>
      </w:r>
      <w:proofErr w:type="gramEnd"/>
      <w:r w:rsidRPr="00E567C8">
        <w:rPr>
          <w:rFonts w:ascii="Times New Roman" w:hAnsi="Times New Roman" w:cs="Times New Roman"/>
          <w:szCs w:val="21"/>
        </w:rPr>
        <w:t xml:space="preserve"> *</w:t>
      </w:r>
      <w:proofErr w:type="gramStart"/>
      <w:r w:rsidRPr="00E567C8">
        <w:rPr>
          <w:rFonts w:ascii="Times New Roman" w:hAnsi="Times New Roman" w:cs="Times New Roman"/>
          <w:szCs w:val="21"/>
        </w:rPr>
        <w:t>* ,</w:t>
      </w:r>
      <w:proofErr w:type="gramEnd"/>
      <w:r w:rsidRPr="00E567C8">
        <w:rPr>
          <w:rFonts w:ascii="Times New Roman" w:hAnsi="Times New Roman" w:cs="Times New Roman"/>
          <w:szCs w:val="21"/>
        </w:rPr>
        <w:t xml:space="preserve"> and *** denote significance at the 10%, 5%, and 1% levels, respectively. Constant represents the intercept term, and Controls represent the control variables, including </w:t>
      </w:r>
      <w:r w:rsidRPr="00E567C8">
        <w:rPr>
          <w:rFonts w:ascii="Times New Roman" w:hAnsi="Times New Roman" w:cs="Times New Roman"/>
          <w:i/>
          <w:iCs/>
          <w:szCs w:val="21"/>
        </w:rPr>
        <w:t xml:space="preserve">Size, Lev, ROA, </w:t>
      </w:r>
      <w:proofErr w:type="spellStart"/>
      <w:r w:rsidRPr="00E567C8">
        <w:rPr>
          <w:rFonts w:ascii="Times New Roman" w:hAnsi="Times New Roman" w:cs="Times New Roman"/>
          <w:i/>
          <w:iCs/>
          <w:szCs w:val="21"/>
        </w:rPr>
        <w:t>Capitalgrow</w:t>
      </w:r>
      <w:proofErr w:type="spellEnd"/>
      <w:r w:rsidRPr="00E567C8">
        <w:rPr>
          <w:rFonts w:ascii="Times New Roman" w:hAnsi="Times New Roman" w:cs="Times New Roman"/>
          <w:i/>
          <w:iCs/>
          <w:szCs w:val="21"/>
        </w:rPr>
        <w:t xml:space="preserve">, </w:t>
      </w:r>
      <w:proofErr w:type="spellStart"/>
      <w:r w:rsidRPr="00E567C8">
        <w:rPr>
          <w:rFonts w:ascii="Times New Roman" w:hAnsi="Times New Roman" w:cs="Times New Roman"/>
          <w:i/>
          <w:iCs/>
          <w:szCs w:val="21"/>
        </w:rPr>
        <w:t>Lqrat</w:t>
      </w:r>
      <w:proofErr w:type="spellEnd"/>
      <w:r w:rsidRPr="00E567C8">
        <w:rPr>
          <w:rFonts w:ascii="Times New Roman" w:hAnsi="Times New Roman" w:cs="Times New Roman"/>
          <w:i/>
          <w:iCs/>
          <w:szCs w:val="21"/>
        </w:rPr>
        <w:t>, PPE</w:t>
      </w:r>
      <w:r w:rsidRPr="00E567C8">
        <w:rPr>
          <w:rFonts w:ascii="Times New Roman" w:hAnsi="Times New Roman" w:cs="Times New Roman"/>
          <w:szCs w:val="21"/>
        </w:rPr>
        <w:t xml:space="preserve">, and </w:t>
      </w:r>
      <w:r w:rsidRPr="00E567C8">
        <w:rPr>
          <w:rFonts w:ascii="Times New Roman" w:hAnsi="Times New Roman" w:cs="Times New Roman"/>
          <w:i/>
          <w:iCs/>
          <w:szCs w:val="21"/>
        </w:rPr>
        <w:t>GDP</w:t>
      </w:r>
      <w:r w:rsidRPr="00E567C8">
        <w:rPr>
          <w:rFonts w:ascii="Times New Roman" w:hAnsi="Times New Roman" w:cs="Times New Roman"/>
          <w:szCs w:val="21"/>
        </w:rPr>
        <w:t xml:space="preserve">. </w:t>
      </w:r>
      <w:proofErr w:type="spellStart"/>
      <w:r w:rsidRPr="00E567C8">
        <w:rPr>
          <w:rFonts w:ascii="Times New Roman" w:hAnsi="Times New Roman" w:cs="Times New Roman"/>
          <w:i/>
          <w:iCs/>
          <w:szCs w:val="21"/>
        </w:rPr>
        <w:t>λ</w:t>
      </w:r>
      <w:r w:rsidRPr="00E567C8">
        <w:rPr>
          <w:rFonts w:ascii="Times New Roman" w:hAnsi="Times New Roman" w:cs="Times New Roman"/>
          <w:i/>
          <w:iCs/>
          <w:szCs w:val="21"/>
          <w:vertAlign w:val="subscript"/>
        </w:rPr>
        <w:t>i</w:t>
      </w:r>
      <w:proofErr w:type="spellEnd"/>
      <w:r w:rsidRPr="00E567C8">
        <w:rPr>
          <w:rFonts w:ascii="Times New Roman" w:hAnsi="Times New Roman" w:cs="Times New Roman"/>
          <w:i/>
          <w:iCs/>
          <w:szCs w:val="21"/>
        </w:rPr>
        <w:t xml:space="preserve"> </w:t>
      </w:r>
      <w:r w:rsidRPr="00E567C8">
        <w:rPr>
          <w:rFonts w:ascii="Times New Roman" w:hAnsi="Times New Roman" w:cs="Times New Roman"/>
          <w:szCs w:val="21"/>
        </w:rPr>
        <w:t xml:space="preserve">and </w:t>
      </w:r>
      <w:proofErr w:type="spellStart"/>
      <w:r w:rsidRPr="00E567C8">
        <w:rPr>
          <w:rFonts w:ascii="Times New Roman" w:hAnsi="Times New Roman" w:cs="Times New Roman"/>
          <w:i/>
          <w:iCs/>
          <w:szCs w:val="21"/>
        </w:rPr>
        <w:t>μ</w:t>
      </w:r>
      <w:r w:rsidRPr="00E567C8">
        <w:rPr>
          <w:rFonts w:ascii="Times New Roman" w:hAnsi="Times New Roman" w:cs="Times New Roman"/>
          <w:i/>
          <w:iCs/>
          <w:szCs w:val="21"/>
          <w:vertAlign w:val="subscript"/>
        </w:rPr>
        <w:t>t</w:t>
      </w:r>
      <w:proofErr w:type="spellEnd"/>
      <w:r w:rsidRPr="00E567C8">
        <w:rPr>
          <w:rFonts w:ascii="Times New Roman" w:hAnsi="Times New Roman" w:cs="Times New Roman"/>
          <w:i/>
          <w:iCs/>
          <w:szCs w:val="21"/>
          <w:vertAlign w:val="subscript"/>
        </w:rPr>
        <w:t xml:space="preserve"> </w:t>
      </w:r>
      <w:r w:rsidRPr="00E567C8">
        <w:rPr>
          <w:rFonts w:ascii="Times New Roman" w:hAnsi="Times New Roman" w:cs="Times New Roman"/>
          <w:szCs w:val="21"/>
        </w:rPr>
        <w:t xml:space="preserve">represent individual and time fixed effects, while </w:t>
      </w:r>
      <w:proofErr w:type="spellStart"/>
      <w:r w:rsidRPr="00E567C8">
        <w:rPr>
          <w:rFonts w:ascii="Times New Roman" w:hAnsi="Times New Roman" w:cs="Times New Roman"/>
          <w:i/>
          <w:szCs w:val="21"/>
        </w:rPr>
        <w:t>τ</w:t>
      </w:r>
      <w:r w:rsidRPr="00E567C8">
        <w:rPr>
          <w:rFonts w:ascii="Times New Roman" w:hAnsi="Times New Roman" w:cs="Times New Roman"/>
          <w:i/>
          <w:szCs w:val="21"/>
          <w:vertAlign w:val="subscript"/>
        </w:rPr>
        <w:t>jt</w:t>
      </w:r>
      <w:proofErr w:type="spellEnd"/>
      <w:r w:rsidRPr="00E567C8">
        <w:rPr>
          <w:rFonts w:ascii="Times New Roman" w:hAnsi="Times New Roman" w:cs="Times New Roman"/>
          <w:szCs w:val="21"/>
        </w:rPr>
        <w:t xml:space="preserve"> and </w:t>
      </w:r>
      <w:proofErr w:type="spellStart"/>
      <w:r w:rsidRPr="00E567C8">
        <w:rPr>
          <w:rFonts w:ascii="Times New Roman" w:hAnsi="Times New Roman" w:cs="Times New Roman"/>
          <w:i/>
          <w:szCs w:val="21"/>
        </w:rPr>
        <w:t>ψ</w:t>
      </w:r>
      <w:r w:rsidRPr="00E567C8">
        <w:rPr>
          <w:rFonts w:ascii="Times New Roman" w:hAnsi="Times New Roman" w:cs="Times New Roman"/>
          <w:i/>
          <w:szCs w:val="21"/>
          <w:vertAlign w:val="subscript"/>
        </w:rPr>
        <w:t>p</w:t>
      </w:r>
      <w:proofErr w:type="spellEnd"/>
      <w:r w:rsidRPr="00E567C8">
        <w:rPr>
          <w:rFonts w:ascii="Times New Roman" w:hAnsi="Times New Roman" w:cs="Times New Roman"/>
          <w:szCs w:val="21"/>
        </w:rPr>
        <w:t xml:space="preserve"> represent industry and province trend effects.</w:t>
      </w:r>
    </w:p>
    <w:p w14:paraId="7A84BC4A" w14:textId="77777777" w:rsidR="00894051" w:rsidRPr="00E567C8" w:rsidRDefault="00894051">
      <w:pPr>
        <w:spacing w:line="480" w:lineRule="auto"/>
        <w:ind w:firstLineChars="201" w:firstLine="482"/>
        <w:rPr>
          <w:rFonts w:ascii="Times New Roman" w:hAnsi="Times New Roman" w:cs="Times New Roman"/>
          <w:kern w:val="0"/>
          <w:sz w:val="24"/>
          <w:szCs w:val="24"/>
        </w:rPr>
      </w:pPr>
    </w:p>
    <w:sectPr w:rsidR="00894051" w:rsidRPr="00E567C8" w:rsidSect="002826A3">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4821C6" w14:textId="77777777" w:rsidR="003C4312" w:rsidRDefault="003C4312">
      <w:pPr>
        <w:ind w:firstLine="420"/>
      </w:pPr>
      <w:r>
        <w:separator/>
      </w:r>
    </w:p>
  </w:endnote>
  <w:endnote w:type="continuationSeparator" w:id="0">
    <w:p w14:paraId="00689EA3" w14:textId="77777777" w:rsidR="003C4312" w:rsidRDefault="003C4312">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MMI12">
    <w:altName w:val="Cambria"/>
    <w:charset w:val="00"/>
    <w:family w:val="roman"/>
    <w:pitch w:val="default"/>
  </w:font>
  <w:font w:name="CMMI8">
    <w:altName w:val="Cambria"/>
    <w:charset w:val="00"/>
    <w:family w:val="roman"/>
    <w:pitch w:val="default"/>
  </w:font>
  <w:font w:name="CMSY10">
    <w:altName w:val="Cambria"/>
    <w:charset w:val="00"/>
    <w:family w:val="roman"/>
    <w:pitch w:val="default"/>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Times">
    <w:altName w:val="Times New Roman"/>
    <w:panose1 w:val="02020603050405020304"/>
    <w:charset w:val="00"/>
    <w:family w:val="roman"/>
    <w:pitch w:val="variable"/>
    <w:sig w:usb0="E0002EFF" w:usb1="C000785B" w:usb2="00000009" w:usb3="00000000" w:csb0="000001FF" w:csb1="00000000"/>
  </w:font>
  <w:font w:name="TimesNewRoman">
    <w:altName w:val="Times New Roman"/>
    <w:charset w:val="00"/>
    <w:family w:val="auto"/>
    <w:pitch w:val="default"/>
    <w:sig w:usb0="00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6B92B" w14:textId="77777777" w:rsidR="00894051" w:rsidRDefault="00894051">
    <w:pPr>
      <w:pStyle w:val="a7"/>
      <w:ind w:firstLine="4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5874205"/>
    </w:sdtPr>
    <w:sdtEndPr>
      <w:rPr>
        <w:rFonts w:ascii="Times New Roman" w:hAnsi="Times New Roman" w:cs="Times New Roman"/>
      </w:rPr>
    </w:sdtEndPr>
    <w:sdtContent>
      <w:p w14:paraId="59BA43F5" w14:textId="77777777" w:rsidR="00894051" w:rsidRDefault="00000000">
        <w:pPr>
          <w:pStyle w:val="a7"/>
          <w:ind w:firstLine="420"/>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Pr>
            <w:rFonts w:ascii="Times New Roman" w:hAnsi="Times New Roman" w:cs="Times New Roman"/>
            <w:lang w:val="zh-CN"/>
          </w:rPr>
          <w:t>2</w:t>
        </w:r>
        <w:r>
          <w:rPr>
            <w:rFonts w:ascii="Times New Roman" w:hAnsi="Times New Roman" w:cs="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74C92" w14:textId="77777777" w:rsidR="00894051" w:rsidRDefault="00894051">
    <w:pPr>
      <w:pStyle w:val="a7"/>
      <w:ind w:firstLine="42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82155222"/>
    </w:sdtPr>
    <w:sdtEndPr>
      <w:rPr>
        <w:rFonts w:ascii="Times New Roman" w:hAnsi="Times New Roman" w:cs="Times New Roman"/>
      </w:rPr>
    </w:sdtEndPr>
    <w:sdtContent>
      <w:p w14:paraId="0EC96918" w14:textId="77777777" w:rsidR="00894051" w:rsidRDefault="00000000">
        <w:pPr>
          <w:pStyle w:val="a7"/>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Pr>
            <w:rFonts w:ascii="Times New Roman" w:hAnsi="Times New Roman" w:cs="Times New Roman"/>
            <w:lang w:val="zh-CN"/>
          </w:rPr>
          <w:t>2</w:t>
        </w:r>
        <w:r>
          <w:rPr>
            <w:rFonts w:ascii="Times New Roman" w:hAnsi="Times New Roman" w:cs="Times New Roman"/>
          </w:rPr>
          <w:fldChar w:fldCharType="end"/>
        </w:r>
      </w:p>
    </w:sdtContent>
  </w:sdt>
  <w:p w14:paraId="5FD17FF4" w14:textId="77777777" w:rsidR="00894051" w:rsidRDefault="00894051">
    <w:pPr>
      <w:ind w:firstLine="4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07A7F7" w14:textId="77777777" w:rsidR="003C4312" w:rsidRDefault="003C4312">
      <w:pPr>
        <w:ind w:firstLine="420"/>
      </w:pPr>
      <w:r>
        <w:separator/>
      </w:r>
    </w:p>
  </w:footnote>
  <w:footnote w:type="continuationSeparator" w:id="0">
    <w:p w14:paraId="6ADF2940" w14:textId="77777777" w:rsidR="003C4312" w:rsidRDefault="003C4312">
      <w:pPr>
        <w:ind w:firstLine="420"/>
      </w:pPr>
      <w:r>
        <w:continuationSeparator/>
      </w:r>
    </w:p>
  </w:footnote>
  <w:footnote w:id="1">
    <w:p w14:paraId="18F3A41A" w14:textId="55EB420D" w:rsidR="003F216D" w:rsidRDefault="00000000" w:rsidP="003F216D">
      <w:pPr>
        <w:pStyle w:val="ab"/>
        <w:spacing w:line="240" w:lineRule="auto"/>
        <w:ind w:firstLine="422"/>
        <w:jc w:val="both"/>
        <w:rPr>
          <w:rFonts w:ascii="Times New Roman" w:hAnsi="Times New Roman" w:cs="Times New Roman"/>
        </w:rPr>
      </w:pPr>
      <w:r>
        <w:rPr>
          <w:rStyle w:val="af4"/>
          <w:rFonts w:ascii="Times New Roman" w:hAnsi="Times New Roman" w:cs="Times New Roman"/>
        </w:rPr>
        <w:footnoteRef/>
      </w:r>
      <w:r>
        <w:rPr>
          <w:rFonts w:ascii="Times New Roman" w:hAnsi="Times New Roman" w:cs="Times New Roman"/>
        </w:rPr>
        <w:t xml:space="preserve"> The notification issued by the three ministries—namely, the Chinese Ministry of Industry and Information Technology, National Development and Reform Commission, and Ministry of Finance—pertains to the issuance of the "Development Plan for the Robotics Industry (2016–2020)" in China. Website resource:</w:t>
      </w:r>
    </w:p>
    <w:p w14:paraId="27E2A937" w14:textId="198B882B" w:rsidR="00894051" w:rsidRDefault="00000000">
      <w:pPr>
        <w:pStyle w:val="ab"/>
        <w:spacing w:line="240" w:lineRule="auto"/>
        <w:jc w:val="both"/>
        <w:rPr>
          <w:rFonts w:ascii="Times New Roman" w:hAnsi="Times New Roman" w:cs="Times New Roman"/>
        </w:rPr>
      </w:pPr>
      <w:r>
        <w:rPr>
          <w:rFonts w:ascii="Times New Roman" w:hAnsi="Times New Roman" w:cs="Times New Roman"/>
        </w:rPr>
        <w:t xml:space="preserve"> </w:t>
      </w:r>
      <w:hyperlink r:id="rId1" w:history="1">
        <w:r w:rsidR="00894051">
          <w:rPr>
            <w:rStyle w:val="af2"/>
            <w:rFonts w:ascii="Times New Roman" w:hAnsi="Times New Roman" w:cs="Times New Roman"/>
          </w:rPr>
          <w:t>http://www.scio.gov.cn/xwfbh/xwbfbh/wqfbh/33978/34888/xgzc34894/Document/1484894/1484894.htm</w:t>
        </w:r>
      </w:hyperlink>
      <w:r>
        <w:rPr>
          <w:rFonts w:ascii="Times New Roman" w:hAnsi="Times New Roman" w:cs="Times New Roman"/>
        </w:rPr>
        <w:t xml:space="preserve"> </w:t>
      </w:r>
    </w:p>
  </w:footnote>
  <w:footnote w:id="2">
    <w:p w14:paraId="3D826D29" w14:textId="77777777" w:rsidR="00894051" w:rsidRDefault="00000000">
      <w:pPr>
        <w:pStyle w:val="ab"/>
        <w:spacing w:line="240" w:lineRule="auto"/>
        <w:ind w:firstLine="422"/>
        <w:jc w:val="both"/>
        <w:rPr>
          <w:rFonts w:ascii="Times New Roman" w:hAnsi="Times New Roman" w:cs="Times New Roman"/>
        </w:rPr>
      </w:pPr>
      <w:r>
        <w:rPr>
          <w:rStyle w:val="af4"/>
          <w:rFonts w:ascii="Times New Roman" w:hAnsi="Times New Roman" w:cs="Times New Roman"/>
        </w:rPr>
        <w:footnoteRef/>
      </w:r>
      <w:r>
        <w:rPr>
          <w:rFonts w:ascii="Times New Roman" w:hAnsi="Times New Roman" w:cs="Times New Roman"/>
        </w:rPr>
        <w:t xml:space="preserve"> Website resource </w:t>
      </w:r>
      <w:hyperlink r:id="rId2" w:history="1">
        <w:r w:rsidR="00894051">
          <w:rPr>
            <w:rStyle w:val="af2"/>
            <w:rFonts w:ascii="Times New Roman" w:hAnsi="Times New Roman" w:cs="Times New Roman"/>
          </w:rPr>
          <w:t>http://jjckb.xinhuanet.com/2018-01/24/c_136920832.htm?from=groupmessage</w:t>
        </w:r>
      </w:hyperlink>
      <w:r>
        <w:rPr>
          <w:rFonts w:ascii="Times New Roman" w:hAnsi="Times New Roman" w:cs="Times New Roman"/>
        </w:rPr>
        <w:t xml:space="preserve"> </w:t>
      </w:r>
    </w:p>
  </w:footnote>
  <w:footnote w:id="3">
    <w:p w14:paraId="4FA290FD" w14:textId="77777777" w:rsidR="00894051" w:rsidRDefault="00000000">
      <w:pPr>
        <w:pStyle w:val="ab"/>
        <w:spacing w:line="240" w:lineRule="auto"/>
        <w:ind w:firstLine="422"/>
        <w:jc w:val="both"/>
        <w:rPr>
          <w:rFonts w:ascii="Times New Roman" w:hAnsi="Times New Roman" w:cs="Times New Roman"/>
        </w:rPr>
      </w:pPr>
      <w:r>
        <w:rPr>
          <w:rStyle w:val="af4"/>
          <w:rFonts w:ascii="Times New Roman" w:hAnsi="Times New Roman" w:cs="Times New Roman"/>
        </w:rPr>
        <w:footnoteRef/>
      </w:r>
      <w:r>
        <w:rPr>
          <w:rFonts w:ascii="Times New Roman" w:hAnsi="Times New Roman" w:cs="Times New Roman"/>
        </w:rPr>
        <w:t xml:space="preserve"> The 2021 China SMSE Development Report highlights that SMSEs contribute to greater than 50% of the tax revenue, over 60% of the GDP, and over 95% in terms of quantity. Moreover, they account for greater than 70% of technological innovation and urban labor employment.</w:t>
      </w:r>
    </w:p>
  </w:footnote>
  <w:footnote w:id="4">
    <w:p w14:paraId="2AA1249C" w14:textId="77777777" w:rsidR="00894051" w:rsidRDefault="00000000">
      <w:pPr>
        <w:pStyle w:val="ab"/>
        <w:spacing w:line="240" w:lineRule="auto"/>
        <w:ind w:firstLine="422"/>
        <w:jc w:val="both"/>
        <w:rPr>
          <w:rFonts w:ascii="Times New Roman" w:hAnsi="Times New Roman" w:cs="Times New Roman"/>
        </w:rPr>
      </w:pPr>
      <w:r>
        <w:rPr>
          <w:rStyle w:val="af4"/>
          <w:rFonts w:ascii="Times New Roman" w:hAnsi="Times New Roman" w:cs="Times New Roman"/>
        </w:rPr>
        <w:footnoteRef/>
      </w:r>
      <w:r>
        <w:rPr>
          <w:rFonts w:ascii="Times New Roman" w:hAnsi="Times New Roman" w:cs="Times New Roman"/>
        </w:rPr>
        <w:t xml:space="preserve"> This model assumes exogenous technological progress and considers neither capital- nor labor-augmenting technologies.</w:t>
      </w:r>
    </w:p>
  </w:footnote>
  <w:footnote w:id="5">
    <w:p w14:paraId="03064154" w14:textId="77777777" w:rsidR="00894051" w:rsidRPr="003F216D" w:rsidRDefault="00000000" w:rsidP="003F216D">
      <w:pPr>
        <w:ind w:firstLineChars="202" w:firstLine="364"/>
        <w:rPr>
          <w:rFonts w:ascii="Times New Roman" w:hAnsi="Times New Roman" w:cs="Times New Roman"/>
          <w:sz w:val="18"/>
          <w:szCs w:val="18"/>
        </w:rPr>
      </w:pPr>
      <w:r w:rsidRPr="003F216D">
        <w:rPr>
          <w:rStyle w:val="af4"/>
          <w:rFonts w:hint="eastAsia"/>
          <w:sz w:val="18"/>
          <w:szCs w:val="18"/>
        </w:rPr>
        <w:footnoteRef/>
      </w:r>
      <w:r w:rsidRPr="003F216D">
        <w:rPr>
          <w:rFonts w:hint="eastAsia"/>
          <w:sz w:val="18"/>
          <w:szCs w:val="18"/>
        </w:rPr>
        <w:t xml:space="preserve"> </w:t>
      </w:r>
      <w:r w:rsidRPr="003F216D">
        <w:rPr>
          <w:rFonts w:ascii="Times New Roman" w:hAnsi="Times New Roman" w:cs="Times New Roman"/>
          <w:sz w:val="18"/>
          <w:szCs w:val="18"/>
        </w:rPr>
        <w:t xml:space="preserve">Building on the preceding theoretical analysis, this </w:t>
      </w:r>
      <w:r w:rsidRPr="003F216D">
        <w:rPr>
          <w:rFonts w:ascii="Times New Roman" w:hAnsi="Times New Roman" w:cs="Times New Roman" w:hint="eastAsia"/>
          <w:sz w:val="18"/>
          <w:szCs w:val="18"/>
        </w:rPr>
        <w:t>study</w:t>
      </w:r>
      <w:r w:rsidRPr="003F216D">
        <w:rPr>
          <w:rFonts w:ascii="Times New Roman" w:hAnsi="Times New Roman" w:cs="Times New Roman"/>
          <w:sz w:val="18"/>
          <w:szCs w:val="18"/>
        </w:rPr>
        <w:t xml:space="preserve"> reformulates Equation (8) based on the definition and estimation method of the Solow residual, leading to Equation (a). Taking the logarithm of both sides results in Equation (b). Finally, this is transformed into an econometric model represented by Equation (14).</w:t>
      </w:r>
    </w:p>
    <w:p w14:paraId="2204E006" w14:textId="77777777" w:rsidR="00894051" w:rsidRPr="003F216D" w:rsidRDefault="00000000" w:rsidP="003F216D">
      <w:pPr>
        <w:ind w:firstLineChars="302" w:firstLine="544"/>
        <w:rPr>
          <w:rFonts w:ascii="Times New Roman" w:hAnsi="Times New Roman" w:cs="Times New Roman"/>
          <w:bCs/>
          <w:sz w:val="18"/>
          <w:szCs w:val="18"/>
          <w:lang w:val="pt-BR"/>
        </w:rPr>
      </w:pPr>
      <m:oMath>
        <m:r>
          <m:rPr>
            <m:sty m:val="p"/>
          </m:rPr>
          <w:rPr>
            <w:rFonts w:ascii="Cambria Math" w:hAnsi="Cambria Math" w:cs="Times New Roman"/>
            <w:sz w:val="18"/>
            <w:szCs w:val="18"/>
            <w:lang w:val="pt-BR"/>
          </w:rPr>
          <m:t>Q</m:t>
        </m:r>
        <m:d>
          <m:dPr>
            <m:ctrlPr>
              <w:rPr>
                <w:rFonts w:ascii="Cambria Math" w:hAnsi="Cambria Math" w:cs="Times New Roman"/>
                <w:bCs/>
                <w:sz w:val="18"/>
                <w:szCs w:val="18"/>
              </w:rPr>
            </m:ctrlPr>
          </m:dPr>
          <m:e>
            <m:sSub>
              <m:sSubPr>
                <m:ctrlPr>
                  <w:rPr>
                    <w:rFonts w:ascii="Cambria Math" w:hAnsi="Cambria Math" w:cs="Times New Roman"/>
                    <w:bCs/>
                    <w:i/>
                    <w:sz w:val="18"/>
                    <w:szCs w:val="18"/>
                  </w:rPr>
                </m:ctrlPr>
              </m:sSubPr>
              <m:e>
                <m:r>
                  <w:rPr>
                    <w:rFonts w:ascii="Cambria Math" w:hAnsi="Cambria Math" w:cs="Times New Roman"/>
                    <w:sz w:val="18"/>
                    <w:szCs w:val="18"/>
                  </w:rPr>
                  <m:t>K</m:t>
                </m:r>
              </m:e>
              <m:sub>
                <m:r>
                  <w:rPr>
                    <w:rFonts w:ascii="Cambria Math" w:hAnsi="Cambria Math" w:cs="Times New Roman"/>
                    <w:sz w:val="18"/>
                    <w:szCs w:val="18"/>
                  </w:rPr>
                  <m:t>it</m:t>
                </m:r>
              </m:sub>
            </m:sSub>
            <m:r>
              <w:rPr>
                <w:rFonts w:ascii="Cambria Math" w:hAnsi="Cambria Math" w:cs="Times New Roman"/>
                <w:sz w:val="18"/>
                <w:szCs w:val="18"/>
                <w:lang w:val="pt-BR"/>
              </w:rPr>
              <m:t>,</m:t>
            </m:r>
            <m:sSub>
              <m:sSubPr>
                <m:ctrlPr>
                  <w:rPr>
                    <w:rFonts w:ascii="Cambria Math" w:hAnsi="Cambria Math" w:cs="Times New Roman"/>
                    <w:bCs/>
                    <w:i/>
                    <w:sz w:val="18"/>
                    <w:szCs w:val="18"/>
                  </w:rPr>
                </m:ctrlPr>
              </m:sSubPr>
              <m:e>
                <m:r>
                  <w:rPr>
                    <w:rFonts w:ascii="Cambria Math" w:hAnsi="Cambria Math" w:cs="Times New Roman"/>
                    <w:sz w:val="18"/>
                    <w:szCs w:val="18"/>
                  </w:rPr>
                  <m:t>M</m:t>
                </m:r>
              </m:e>
              <m:sub>
                <m:r>
                  <w:rPr>
                    <w:rFonts w:ascii="Cambria Math" w:hAnsi="Cambria Math" w:cs="Times New Roman"/>
                    <w:sz w:val="18"/>
                    <w:szCs w:val="18"/>
                  </w:rPr>
                  <m:t>it</m:t>
                </m:r>
              </m:sub>
            </m:sSub>
            <m:r>
              <w:rPr>
                <w:rFonts w:ascii="Cambria Math" w:hAnsi="Cambria Math" w:cs="Times New Roman"/>
                <w:sz w:val="18"/>
                <w:szCs w:val="18"/>
                <w:lang w:val="pt-BR"/>
              </w:rPr>
              <m:t>,</m:t>
            </m:r>
            <m:sSub>
              <m:sSubPr>
                <m:ctrlPr>
                  <w:rPr>
                    <w:rFonts w:ascii="Cambria Math" w:hAnsi="Cambria Math" w:cs="Times New Roman"/>
                    <w:bCs/>
                    <w:i/>
                    <w:sz w:val="18"/>
                    <w:szCs w:val="18"/>
                  </w:rPr>
                </m:ctrlPr>
              </m:sSubPr>
              <m:e>
                <m:r>
                  <w:rPr>
                    <w:rFonts w:ascii="Cambria Math" w:hAnsi="Cambria Math" w:cs="Times New Roman"/>
                    <w:sz w:val="18"/>
                    <w:szCs w:val="18"/>
                  </w:rPr>
                  <m:t>E</m:t>
                </m:r>
              </m:e>
              <m:sub>
                <m:r>
                  <w:rPr>
                    <w:rFonts w:ascii="Cambria Math" w:hAnsi="Cambria Math" w:cs="Times New Roman"/>
                    <w:sz w:val="18"/>
                    <w:szCs w:val="18"/>
                  </w:rPr>
                  <m:t>it</m:t>
                </m:r>
              </m:sub>
            </m:sSub>
            <m:r>
              <w:rPr>
                <w:rFonts w:ascii="Cambria Math" w:hAnsi="Cambria Math" w:cs="Times New Roman"/>
                <w:sz w:val="18"/>
                <w:szCs w:val="18"/>
                <w:lang w:val="pt-BR"/>
              </w:rPr>
              <m:t>,</m:t>
            </m:r>
            <m:sSub>
              <m:sSubPr>
                <m:ctrlPr>
                  <w:rPr>
                    <w:rFonts w:ascii="Cambria Math" w:hAnsi="Cambria Math" w:cs="Times New Roman"/>
                    <w:bCs/>
                    <w:i/>
                    <w:sz w:val="18"/>
                    <w:szCs w:val="18"/>
                  </w:rPr>
                </m:ctrlPr>
              </m:sSubPr>
              <m:e>
                <m:r>
                  <w:rPr>
                    <w:rFonts w:ascii="Cambria Math" w:hAnsi="Cambria Math" w:cs="Times New Roman"/>
                    <w:sz w:val="18"/>
                    <w:szCs w:val="18"/>
                  </w:rPr>
                  <m:t>H</m:t>
                </m:r>
              </m:e>
              <m:sub>
                <m:r>
                  <w:rPr>
                    <w:rFonts w:ascii="Cambria Math" w:hAnsi="Cambria Math" w:cs="Times New Roman"/>
                    <w:sz w:val="18"/>
                    <w:szCs w:val="18"/>
                  </w:rPr>
                  <m:t>it</m:t>
                </m:r>
              </m:sub>
            </m:sSub>
          </m:e>
        </m:d>
        <m:r>
          <m:rPr>
            <m:sty m:val="p"/>
          </m:rPr>
          <w:rPr>
            <w:rFonts w:ascii="Cambria Math" w:hAnsi="Cambria Math" w:cs="Times New Roman"/>
            <w:sz w:val="18"/>
            <w:szCs w:val="18"/>
            <w:lang w:val="pt-BR"/>
          </w:rPr>
          <m:t>=</m:t>
        </m:r>
        <m:sSup>
          <m:sSupPr>
            <m:ctrlPr>
              <w:rPr>
                <w:rFonts w:ascii="Cambria Math" w:hAnsi="Cambria Math" w:cs="Times New Roman"/>
                <w:bCs/>
                <w:sz w:val="18"/>
                <w:szCs w:val="18"/>
              </w:rPr>
            </m:ctrlPr>
          </m:sSupPr>
          <m:e>
            <m:r>
              <w:rPr>
                <w:rFonts w:ascii="Cambria Math" w:hAnsi="Cambria Math" w:cs="Times New Roman"/>
                <w:sz w:val="18"/>
                <w:szCs w:val="18"/>
              </w:rPr>
              <m:t>e</m:t>
            </m:r>
          </m:e>
          <m:sup>
            <m:sSub>
              <m:sSubPr>
                <m:ctrlPr>
                  <w:rPr>
                    <w:rFonts w:ascii="Cambria Math" w:hAnsi="Cambria Math" w:cs="Times New Roman"/>
                    <w:bCs/>
                    <w:i/>
                    <w:sz w:val="18"/>
                    <w:szCs w:val="18"/>
                  </w:rPr>
                </m:ctrlPr>
              </m:sSubPr>
              <m:e>
                <m:r>
                  <w:rPr>
                    <w:rFonts w:ascii="Cambria Math" w:hAnsi="Cambria Math" w:cs="Times New Roman"/>
                    <w:sz w:val="18"/>
                    <w:szCs w:val="18"/>
                  </w:rPr>
                  <m:t>η</m:t>
                </m:r>
              </m:e>
              <m:sub>
                <m:r>
                  <w:rPr>
                    <w:rFonts w:ascii="Cambria Math" w:hAnsi="Cambria Math" w:cs="Times New Roman"/>
                    <w:sz w:val="18"/>
                    <w:szCs w:val="18"/>
                  </w:rPr>
                  <m:t>it</m:t>
                </m:r>
              </m:sub>
            </m:sSub>
          </m:sup>
        </m:sSup>
        <m:sSubSup>
          <m:sSubSupPr>
            <m:ctrlPr>
              <w:rPr>
                <w:rFonts w:ascii="Cambria Math" w:hAnsi="Cambria Math" w:cs="Times New Roman"/>
                <w:bCs/>
                <w:i/>
                <w:sz w:val="18"/>
                <w:szCs w:val="18"/>
              </w:rPr>
            </m:ctrlPr>
          </m:sSubSupPr>
          <m:e>
            <m:r>
              <w:rPr>
                <w:rFonts w:ascii="Cambria Math" w:hAnsi="Cambria Math" w:cs="Times New Roman"/>
                <w:sz w:val="18"/>
                <w:szCs w:val="18"/>
              </w:rPr>
              <m:t>K</m:t>
            </m:r>
          </m:e>
          <m:sub>
            <m:r>
              <w:rPr>
                <w:rFonts w:ascii="Cambria Math" w:hAnsi="Cambria Math" w:cs="Times New Roman"/>
                <w:sz w:val="18"/>
                <w:szCs w:val="18"/>
              </w:rPr>
              <m:t>it</m:t>
            </m:r>
          </m:sub>
          <m:sup>
            <m:r>
              <w:rPr>
                <w:rFonts w:ascii="Cambria Math" w:hAnsi="Cambria Math" w:cs="Times New Roman"/>
                <w:sz w:val="18"/>
                <w:szCs w:val="18"/>
              </w:rPr>
              <m:t>α</m:t>
            </m:r>
          </m:sup>
        </m:sSubSup>
        <m:sSubSup>
          <m:sSubSupPr>
            <m:ctrlPr>
              <w:rPr>
                <w:rFonts w:ascii="Cambria Math" w:hAnsi="Cambria Math" w:cs="Times New Roman"/>
                <w:bCs/>
                <w:i/>
                <w:sz w:val="18"/>
                <w:szCs w:val="18"/>
              </w:rPr>
            </m:ctrlPr>
          </m:sSubSupPr>
          <m:e>
            <m:r>
              <w:rPr>
                <w:rFonts w:ascii="Cambria Math" w:hAnsi="Cambria Math" w:cs="Times New Roman"/>
                <w:sz w:val="18"/>
                <w:szCs w:val="18"/>
              </w:rPr>
              <m:t>M</m:t>
            </m:r>
          </m:e>
          <m:sub>
            <m:r>
              <w:rPr>
                <w:rFonts w:ascii="Cambria Math" w:hAnsi="Cambria Math" w:cs="Times New Roman"/>
                <w:sz w:val="18"/>
                <w:szCs w:val="18"/>
              </w:rPr>
              <m:t>it</m:t>
            </m:r>
          </m:sub>
          <m:sup>
            <m:r>
              <w:rPr>
                <w:rFonts w:ascii="Cambria Math" w:hAnsi="Cambria Math" w:cs="Times New Roman"/>
                <w:sz w:val="18"/>
                <w:szCs w:val="18"/>
              </w:rPr>
              <m:t>β</m:t>
            </m:r>
          </m:sup>
        </m:sSubSup>
        <m:sSup>
          <m:sSupPr>
            <m:ctrlPr>
              <w:rPr>
                <w:rFonts w:ascii="Cambria Math" w:hAnsi="Cambria Math" w:cs="Times New Roman"/>
                <w:bCs/>
                <w:i/>
                <w:sz w:val="18"/>
                <w:szCs w:val="18"/>
              </w:rPr>
            </m:ctrlPr>
          </m:sSupPr>
          <m:e>
            <m:d>
              <m:dPr>
                <m:begChr m:val="["/>
                <m:endChr m:val="]"/>
                <m:ctrlPr>
                  <w:rPr>
                    <w:rFonts w:ascii="Cambria Math" w:hAnsi="Cambria Math" w:cs="Times New Roman"/>
                    <w:bCs/>
                    <w:i/>
                    <w:sz w:val="18"/>
                    <w:szCs w:val="18"/>
                  </w:rPr>
                </m:ctrlPr>
              </m:dPr>
              <m:e>
                <m:d>
                  <m:dPr>
                    <m:ctrlPr>
                      <w:rPr>
                        <w:rFonts w:ascii="Cambria Math" w:hAnsi="Cambria Math" w:cs="Times New Roman"/>
                        <w:bCs/>
                        <w:i/>
                        <w:sz w:val="18"/>
                        <w:szCs w:val="18"/>
                      </w:rPr>
                    </m:ctrlPr>
                  </m:dPr>
                  <m:e>
                    <m:r>
                      <w:rPr>
                        <w:rFonts w:ascii="Cambria Math" w:hAnsi="Cambria Math" w:cs="Times New Roman"/>
                        <w:sz w:val="18"/>
                        <w:szCs w:val="18"/>
                        <w:lang w:val="pt-BR"/>
                      </w:rPr>
                      <m:t>1+</m:t>
                    </m:r>
                    <m:sSub>
                      <m:sSubPr>
                        <m:ctrlPr>
                          <w:rPr>
                            <w:rFonts w:ascii="Cambria Math" w:hAnsi="Cambria Math" w:cs="Times New Roman"/>
                            <w:bCs/>
                            <w:i/>
                            <w:sz w:val="18"/>
                            <w:szCs w:val="18"/>
                          </w:rPr>
                        </m:ctrlPr>
                      </m:sSubPr>
                      <m:e>
                        <m:r>
                          <w:rPr>
                            <w:rFonts w:ascii="Cambria Math" w:hAnsi="Cambria Math" w:cs="Times New Roman"/>
                            <w:sz w:val="18"/>
                            <w:szCs w:val="18"/>
                          </w:rPr>
                          <m:t>E</m:t>
                        </m:r>
                      </m:e>
                      <m:sub>
                        <m:r>
                          <w:rPr>
                            <w:rFonts w:ascii="Cambria Math" w:hAnsi="Cambria Math" w:cs="Times New Roman"/>
                            <w:sz w:val="18"/>
                            <w:szCs w:val="18"/>
                          </w:rPr>
                          <m:t>it</m:t>
                        </m:r>
                      </m:sub>
                    </m:sSub>
                  </m:e>
                </m:d>
                <m:sSub>
                  <m:sSubPr>
                    <m:ctrlPr>
                      <w:rPr>
                        <w:rFonts w:ascii="Cambria Math" w:hAnsi="Cambria Math" w:cs="Times New Roman"/>
                        <w:bCs/>
                        <w:i/>
                        <w:sz w:val="18"/>
                        <w:szCs w:val="18"/>
                      </w:rPr>
                    </m:ctrlPr>
                  </m:sSubPr>
                  <m:e>
                    <m:r>
                      <w:rPr>
                        <w:rFonts w:ascii="Cambria Math" w:hAnsi="Cambria Math" w:cs="Times New Roman"/>
                        <w:sz w:val="18"/>
                        <w:szCs w:val="18"/>
                      </w:rPr>
                      <m:t>H</m:t>
                    </m:r>
                  </m:e>
                  <m:sub>
                    <m:r>
                      <w:rPr>
                        <w:rFonts w:ascii="Cambria Math" w:hAnsi="Cambria Math" w:cs="Times New Roman"/>
                        <w:sz w:val="18"/>
                        <w:szCs w:val="18"/>
                      </w:rPr>
                      <m:t>it</m:t>
                    </m:r>
                  </m:sub>
                </m:sSub>
              </m:e>
            </m:d>
          </m:e>
          <m:sup>
            <m:r>
              <w:rPr>
                <w:rFonts w:ascii="Cambria Math" w:hAnsi="Cambria Math" w:cs="Times New Roman"/>
                <w:sz w:val="18"/>
                <w:szCs w:val="18"/>
                <w:lang w:val="pt-BR"/>
              </w:rPr>
              <m:t>1-</m:t>
            </m:r>
            <m:r>
              <w:rPr>
                <w:rFonts w:ascii="Cambria Math" w:hAnsi="Cambria Math" w:cs="Times New Roman"/>
                <w:sz w:val="18"/>
                <w:szCs w:val="18"/>
              </w:rPr>
              <m:t>α</m:t>
            </m:r>
            <m:r>
              <w:rPr>
                <w:rFonts w:ascii="Cambria Math" w:hAnsi="Cambria Math" w:cs="Times New Roman"/>
                <w:sz w:val="18"/>
                <w:szCs w:val="18"/>
                <w:lang w:val="pt-BR"/>
              </w:rPr>
              <m:t>-</m:t>
            </m:r>
            <m:r>
              <w:rPr>
                <w:rFonts w:ascii="Cambria Math" w:hAnsi="Cambria Math" w:cs="Times New Roman"/>
                <w:sz w:val="18"/>
                <w:szCs w:val="18"/>
              </w:rPr>
              <m:t>β</m:t>
            </m:r>
          </m:sup>
        </m:sSup>
      </m:oMath>
      <w:r w:rsidRPr="003F216D">
        <w:rPr>
          <w:rFonts w:ascii="Times New Roman" w:hAnsi="Times New Roman" w:cs="Times New Roman"/>
          <w:bCs/>
          <w:sz w:val="18"/>
          <w:szCs w:val="18"/>
          <w:lang w:val="pt-BR"/>
        </w:rPr>
        <w:tab/>
        <w:t>(</w:t>
      </w:r>
      <w:r w:rsidRPr="003F216D">
        <w:rPr>
          <w:rFonts w:ascii="Times New Roman" w:hAnsi="Times New Roman" w:cs="Times New Roman" w:hint="eastAsia"/>
          <w:bCs/>
          <w:sz w:val="18"/>
          <w:szCs w:val="18"/>
          <w:lang w:val="pt-BR"/>
        </w:rPr>
        <w:t>a</w:t>
      </w:r>
      <w:r w:rsidRPr="003F216D">
        <w:rPr>
          <w:rFonts w:ascii="Times New Roman" w:hAnsi="Times New Roman" w:cs="Times New Roman"/>
          <w:bCs/>
          <w:sz w:val="18"/>
          <w:szCs w:val="18"/>
          <w:lang w:val="pt-BR"/>
        </w:rPr>
        <w:t>)</w:t>
      </w:r>
    </w:p>
    <w:p w14:paraId="30131BFA" w14:textId="77777777" w:rsidR="00894051" w:rsidRPr="003F216D" w:rsidRDefault="00000000" w:rsidP="003F216D">
      <w:pPr>
        <w:tabs>
          <w:tab w:val="left" w:pos="7080"/>
        </w:tabs>
        <w:ind w:firstLineChars="270" w:firstLine="486"/>
      </w:pPr>
      <m:oMath>
        <m:func>
          <m:funcPr>
            <m:ctrlPr>
              <w:rPr>
                <w:rFonts w:ascii="Cambria Math" w:hAnsi="Cambria Math" w:cs="Times New Roman"/>
                <w:bCs/>
                <w:sz w:val="18"/>
                <w:szCs w:val="18"/>
              </w:rPr>
            </m:ctrlPr>
          </m:funcPr>
          <m:fName>
            <m:r>
              <m:rPr>
                <m:sty m:val="p"/>
              </m:rPr>
              <w:rPr>
                <w:rFonts w:ascii="Cambria Math" w:hAnsi="Cambria Math" w:cs="Times New Roman"/>
                <w:sz w:val="18"/>
                <w:szCs w:val="18"/>
              </w:rPr>
              <m:t>ln</m:t>
            </m:r>
          </m:fName>
          <m:e>
            <m:sSub>
              <m:sSubPr>
                <m:ctrlPr>
                  <w:rPr>
                    <w:rFonts w:ascii="Cambria Math" w:hAnsi="Cambria Math" w:cs="Times New Roman"/>
                    <w:bCs/>
                    <w:i/>
                    <w:sz w:val="18"/>
                    <w:szCs w:val="18"/>
                  </w:rPr>
                </m:ctrlPr>
              </m:sSubPr>
              <m:e>
                <m:r>
                  <w:rPr>
                    <w:rFonts w:ascii="Cambria Math" w:hAnsi="Cambria Math" w:cs="Times New Roman"/>
                    <w:sz w:val="18"/>
                    <w:szCs w:val="18"/>
                  </w:rPr>
                  <m:t>Q</m:t>
                </m:r>
              </m:e>
              <m:sub>
                <m:r>
                  <w:rPr>
                    <w:rFonts w:ascii="Cambria Math" w:hAnsi="Cambria Math" w:cs="Times New Roman"/>
                    <w:sz w:val="18"/>
                    <w:szCs w:val="18"/>
                  </w:rPr>
                  <m:t>it</m:t>
                </m:r>
              </m:sub>
            </m:sSub>
            <m:r>
              <w:rPr>
                <w:rFonts w:ascii="Cambria Math" w:hAnsi="Cambria Math" w:cs="Times New Roman"/>
                <w:sz w:val="18"/>
                <w:szCs w:val="18"/>
              </w:rPr>
              <m:t>=α</m:t>
            </m:r>
            <m:func>
              <m:funcPr>
                <m:ctrlPr>
                  <w:rPr>
                    <w:rFonts w:ascii="Cambria Math" w:hAnsi="Cambria Math" w:cs="Times New Roman"/>
                    <w:bCs/>
                    <w:i/>
                    <w:sz w:val="18"/>
                    <w:szCs w:val="18"/>
                  </w:rPr>
                </m:ctrlPr>
              </m:funcPr>
              <m:fName>
                <m:r>
                  <m:rPr>
                    <m:sty m:val="p"/>
                  </m:rPr>
                  <w:rPr>
                    <w:rFonts w:ascii="Cambria Math" w:hAnsi="Cambria Math" w:cs="Times New Roman"/>
                    <w:sz w:val="18"/>
                    <w:szCs w:val="18"/>
                  </w:rPr>
                  <m:t>ln</m:t>
                </m:r>
              </m:fName>
              <m:e>
                <m:sSub>
                  <m:sSubPr>
                    <m:ctrlPr>
                      <w:rPr>
                        <w:rFonts w:ascii="Cambria Math" w:hAnsi="Cambria Math" w:cs="Times New Roman"/>
                        <w:bCs/>
                        <w:i/>
                        <w:sz w:val="18"/>
                        <w:szCs w:val="18"/>
                      </w:rPr>
                    </m:ctrlPr>
                  </m:sSubPr>
                  <m:e>
                    <m:r>
                      <w:rPr>
                        <w:rFonts w:ascii="Cambria Math" w:hAnsi="Cambria Math" w:cs="Times New Roman"/>
                        <w:sz w:val="18"/>
                        <w:szCs w:val="18"/>
                      </w:rPr>
                      <m:t>K</m:t>
                    </m:r>
                  </m:e>
                  <m:sub>
                    <m:r>
                      <w:rPr>
                        <w:rFonts w:ascii="Cambria Math" w:hAnsi="Cambria Math" w:cs="Times New Roman"/>
                        <w:sz w:val="18"/>
                        <w:szCs w:val="18"/>
                      </w:rPr>
                      <m:t>it</m:t>
                    </m:r>
                  </m:sub>
                </m:sSub>
                <m:r>
                  <w:rPr>
                    <w:rFonts w:ascii="Cambria Math" w:hAnsi="Cambria Math" w:cs="Times New Roman"/>
                    <w:sz w:val="18"/>
                    <w:szCs w:val="18"/>
                  </w:rPr>
                  <m:t>+β</m:t>
                </m:r>
                <m:func>
                  <m:funcPr>
                    <m:ctrlPr>
                      <w:rPr>
                        <w:rFonts w:ascii="Cambria Math" w:hAnsi="Cambria Math" w:cs="Times New Roman"/>
                        <w:bCs/>
                        <w:i/>
                        <w:sz w:val="18"/>
                        <w:szCs w:val="18"/>
                      </w:rPr>
                    </m:ctrlPr>
                  </m:funcPr>
                  <m:fName>
                    <m:r>
                      <m:rPr>
                        <m:sty m:val="p"/>
                      </m:rPr>
                      <w:rPr>
                        <w:rFonts w:ascii="Cambria Math" w:hAnsi="Cambria Math" w:cs="Times New Roman"/>
                        <w:sz w:val="18"/>
                        <w:szCs w:val="18"/>
                      </w:rPr>
                      <m:t>ln</m:t>
                    </m:r>
                  </m:fName>
                  <m:e>
                    <m:sSub>
                      <m:sSubPr>
                        <m:ctrlPr>
                          <w:rPr>
                            <w:rFonts w:ascii="Cambria Math" w:hAnsi="Cambria Math" w:cs="Times New Roman"/>
                            <w:bCs/>
                            <w:i/>
                            <w:sz w:val="18"/>
                            <w:szCs w:val="18"/>
                          </w:rPr>
                        </m:ctrlPr>
                      </m:sSubPr>
                      <m:e>
                        <m:r>
                          <w:rPr>
                            <w:rFonts w:ascii="Cambria Math" w:hAnsi="Cambria Math" w:cs="Times New Roman"/>
                            <w:sz w:val="18"/>
                            <w:szCs w:val="18"/>
                          </w:rPr>
                          <m:t>M</m:t>
                        </m:r>
                      </m:e>
                      <m:sub>
                        <m:r>
                          <w:rPr>
                            <w:rFonts w:ascii="Cambria Math" w:hAnsi="Cambria Math" w:cs="Times New Roman"/>
                            <w:sz w:val="18"/>
                            <w:szCs w:val="18"/>
                          </w:rPr>
                          <m:t>it</m:t>
                        </m:r>
                      </m:sub>
                    </m:sSub>
                  </m:e>
                </m:func>
              </m:e>
            </m:func>
          </m:e>
        </m:func>
        <m:r>
          <w:rPr>
            <w:rFonts w:ascii="Cambria Math" w:hAnsi="Cambria Math" w:cs="Times New Roman"/>
            <w:sz w:val="18"/>
            <w:szCs w:val="18"/>
          </w:rPr>
          <m:t>+</m:t>
        </m:r>
        <m:d>
          <m:dPr>
            <m:ctrlPr>
              <w:rPr>
                <w:rFonts w:ascii="Cambria Math" w:hAnsi="Cambria Math" w:cs="Times New Roman"/>
                <w:bCs/>
                <w:i/>
                <w:sz w:val="18"/>
                <w:szCs w:val="18"/>
              </w:rPr>
            </m:ctrlPr>
          </m:dPr>
          <m:e>
            <m:r>
              <w:rPr>
                <w:rFonts w:ascii="Cambria Math" w:hAnsi="Cambria Math" w:cs="Times New Roman"/>
                <w:sz w:val="18"/>
                <w:szCs w:val="18"/>
              </w:rPr>
              <m:t>1-α-β</m:t>
            </m:r>
          </m:e>
        </m:d>
        <m:func>
          <m:funcPr>
            <m:ctrlPr>
              <w:rPr>
                <w:rFonts w:ascii="Cambria Math" w:hAnsi="Cambria Math" w:cs="Times New Roman"/>
                <w:bCs/>
                <w:i/>
                <w:sz w:val="18"/>
                <w:szCs w:val="18"/>
              </w:rPr>
            </m:ctrlPr>
          </m:funcPr>
          <m:fName>
            <m:r>
              <m:rPr>
                <m:sty m:val="p"/>
              </m:rPr>
              <w:rPr>
                <w:rFonts w:ascii="Cambria Math" w:hAnsi="Cambria Math" w:cs="Times New Roman"/>
                <w:sz w:val="18"/>
                <w:szCs w:val="18"/>
              </w:rPr>
              <m:t>ln</m:t>
            </m:r>
          </m:fName>
          <m:e>
            <m:d>
              <m:dPr>
                <m:ctrlPr>
                  <w:rPr>
                    <w:rFonts w:ascii="Cambria Math" w:hAnsi="Cambria Math" w:cs="Times New Roman"/>
                    <w:bCs/>
                    <w:i/>
                    <w:sz w:val="18"/>
                    <w:szCs w:val="18"/>
                  </w:rPr>
                </m:ctrlPr>
              </m:dPr>
              <m:e>
                <m:r>
                  <w:rPr>
                    <w:rFonts w:ascii="Cambria Math" w:hAnsi="Cambria Math" w:cs="Times New Roman"/>
                    <w:sz w:val="18"/>
                    <w:szCs w:val="18"/>
                  </w:rPr>
                  <m:t>1+</m:t>
                </m:r>
                <m:sSub>
                  <m:sSubPr>
                    <m:ctrlPr>
                      <w:rPr>
                        <w:rFonts w:ascii="Cambria Math" w:hAnsi="Cambria Math" w:cs="Times New Roman"/>
                        <w:bCs/>
                        <w:i/>
                        <w:sz w:val="18"/>
                        <w:szCs w:val="18"/>
                      </w:rPr>
                    </m:ctrlPr>
                  </m:sSubPr>
                  <m:e>
                    <m:r>
                      <w:rPr>
                        <w:rFonts w:ascii="Cambria Math" w:hAnsi="Cambria Math" w:cs="Times New Roman"/>
                        <w:sz w:val="18"/>
                        <w:szCs w:val="18"/>
                      </w:rPr>
                      <m:t>E</m:t>
                    </m:r>
                  </m:e>
                  <m:sub>
                    <m:r>
                      <w:rPr>
                        <w:rFonts w:ascii="Cambria Math" w:hAnsi="Cambria Math" w:cs="Times New Roman"/>
                        <w:sz w:val="18"/>
                        <w:szCs w:val="18"/>
                      </w:rPr>
                      <m:t>i</m:t>
                    </m:r>
                  </m:sub>
                </m:sSub>
              </m:e>
            </m:d>
          </m:e>
        </m:func>
        <m:r>
          <w:rPr>
            <w:rFonts w:ascii="Cambria Math" w:hAnsi="Cambria Math" w:cs="Times New Roman"/>
            <w:sz w:val="18"/>
            <w:szCs w:val="18"/>
          </w:rPr>
          <m:t>+</m:t>
        </m:r>
        <m:d>
          <m:dPr>
            <m:ctrlPr>
              <w:rPr>
                <w:rFonts w:ascii="Cambria Math" w:hAnsi="Cambria Math" w:cs="Times New Roman"/>
                <w:bCs/>
                <w:i/>
                <w:sz w:val="18"/>
                <w:szCs w:val="18"/>
              </w:rPr>
            </m:ctrlPr>
          </m:dPr>
          <m:e>
            <m:r>
              <w:rPr>
                <w:rFonts w:ascii="Cambria Math" w:hAnsi="Cambria Math" w:cs="Times New Roman"/>
                <w:sz w:val="18"/>
                <w:szCs w:val="18"/>
              </w:rPr>
              <m:t>1-α-β</m:t>
            </m:r>
          </m:e>
        </m:d>
        <m:func>
          <m:funcPr>
            <m:ctrlPr>
              <w:rPr>
                <w:rFonts w:ascii="Cambria Math" w:hAnsi="Cambria Math" w:cs="Times New Roman"/>
                <w:bCs/>
                <w:i/>
                <w:sz w:val="18"/>
                <w:szCs w:val="18"/>
              </w:rPr>
            </m:ctrlPr>
          </m:funcPr>
          <m:fName>
            <m:r>
              <m:rPr>
                <m:sty m:val="p"/>
              </m:rPr>
              <w:rPr>
                <w:rFonts w:ascii="Cambria Math" w:hAnsi="Cambria Math" w:cs="Times New Roman"/>
                <w:sz w:val="18"/>
                <w:szCs w:val="18"/>
              </w:rPr>
              <m:t>ln</m:t>
            </m:r>
          </m:fName>
          <m:e>
            <m:sSub>
              <m:sSubPr>
                <m:ctrlPr>
                  <w:rPr>
                    <w:rFonts w:ascii="Cambria Math" w:hAnsi="Cambria Math" w:cs="Times New Roman"/>
                    <w:bCs/>
                    <w:i/>
                    <w:sz w:val="18"/>
                    <w:szCs w:val="18"/>
                  </w:rPr>
                </m:ctrlPr>
              </m:sSubPr>
              <m:e>
                <m:r>
                  <w:rPr>
                    <w:rFonts w:ascii="Cambria Math" w:hAnsi="Cambria Math" w:cs="Times New Roman"/>
                    <w:sz w:val="18"/>
                    <w:szCs w:val="18"/>
                  </w:rPr>
                  <m:t>H</m:t>
                </m:r>
              </m:e>
              <m:sub>
                <m:r>
                  <w:rPr>
                    <w:rFonts w:ascii="Cambria Math" w:hAnsi="Cambria Math" w:cs="Times New Roman"/>
                    <w:sz w:val="18"/>
                    <w:szCs w:val="18"/>
                  </w:rPr>
                  <m:t>it</m:t>
                </m:r>
              </m:sub>
            </m:sSub>
            <m:r>
              <w:rPr>
                <w:rFonts w:ascii="Cambria Math" w:hAnsi="Cambria Math" w:cs="Times New Roman"/>
                <w:sz w:val="18"/>
                <w:szCs w:val="18"/>
              </w:rPr>
              <m:t>+</m:t>
            </m:r>
            <m:sSub>
              <m:sSubPr>
                <m:ctrlPr>
                  <w:rPr>
                    <w:rFonts w:ascii="Cambria Math" w:hAnsi="Cambria Math" w:cs="Times New Roman"/>
                    <w:bCs/>
                    <w:i/>
                    <w:sz w:val="18"/>
                    <w:szCs w:val="18"/>
                  </w:rPr>
                </m:ctrlPr>
              </m:sSubPr>
              <m:e>
                <m:r>
                  <w:rPr>
                    <w:rFonts w:ascii="Cambria Math" w:hAnsi="Cambria Math" w:cs="Times New Roman"/>
                    <w:sz w:val="18"/>
                    <w:szCs w:val="18"/>
                  </w:rPr>
                  <m:t>η</m:t>
                </m:r>
              </m:e>
              <m:sub>
                <m:r>
                  <w:rPr>
                    <w:rFonts w:ascii="Cambria Math" w:hAnsi="Cambria Math" w:cs="Times New Roman"/>
                    <w:sz w:val="18"/>
                    <w:szCs w:val="18"/>
                  </w:rPr>
                  <m:t>it</m:t>
                </m:r>
              </m:sub>
            </m:sSub>
          </m:e>
        </m:func>
      </m:oMath>
      <w:r w:rsidRPr="003F216D">
        <w:rPr>
          <w:rFonts w:ascii="Times New Roman" w:hAnsi="Times New Roman" w:cs="Times New Roman"/>
          <w:bCs/>
          <w:sz w:val="18"/>
          <w:szCs w:val="18"/>
        </w:rPr>
        <w:tab/>
      </w:r>
      <w:r w:rsidRPr="003F216D">
        <w:rPr>
          <w:rFonts w:ascii="Times New Roman" w:hAnsi="Times New Roman" w:cs="Times New Roman" w:hint="eastAsia"/>
          <w:bCs/>
          <w:sz w:val="18"/>
          <w:szCs w:val="18"/>
        </w:rPr>
        <w:t>(b</w:t>
      </w:r>
      <w:r w:rsidRPr="003F216D">
        <w:rPr>
          <w:rFonts w:ascii="Times New Roman" w:hAnsi="Times New Roman" w:cs="Times New Roman"/>
          <w:bCs/>
          <w:sz w:val="18"/>
          <w:szCs w:val="18"/>
        </w:rPr>
        <w:t>)</w:t>
      </w:r>
    </w:p>
  </w:footnote>
  <w:footnote w:id="6">
    <w:p w14:paraId="68250F79" w14:textId="77777777" w:rsidR="00894051" w:rsidRDefault="00000000" w:rsidP="003F216D">
      <w:pPr>
        <w:pStyle w:val="ab"/>
        <w:spacing w:line="240" w:lineRule="auto"/>
        <w:ind w:firstLine="422"/>
        <w:jc w:val="both"/>
        <w:rPr>
          <w:rFonts w:ascii="Times New Roman" w:hAnsi="Times New Roman" w:cs="Times New Roman"/>
        </w:rPr>
      </w:pPr>
      <w:r w:rsidRPr="003F216D">
        <w:rPr>
          <w:rStyle w:val="af4"/>
          <w:rFonts w:ascii="Times New Roman" w:hAnsi="Times New Roman" w:cs="Times New Roman"/>
        </w:rPr>
        <w:footnoteRef/>
      </w:r>
      <w:r w:rsidRPr="003F216D">
        <w:rPr>
          <w:rFonts w:ascii="Times New Roman" w:hAnsi="Times New Roman" w:cs="Times New Roman"/>
        </w:rPr>
        <w:t xml:space="preserve"> Labor market institutions encompass important forms of labor protection, including unemployment, social security, and dismissal regulations (</w:t>
      </w:r>
      <w:proofErr w:type="spellStart"/>
      <w:r w:rsidRPr="003F216D">
        <w:rPr>
          <w:rFonts w:ascii="Times New Roman" w:hAnsi="Times New Roman" w:cs="Times New Roman"/>
        </w:rPr>
        <w:t>Betcherman</w:t>
      </w:r>
      <w:proofErr w:type="spellEnd"/>
      <w:r w:rsidRPr="003F216D">
        <w:rPr>
          <w:rFonts w:ascii="Times New Roman" w:hAnsi="Times New Roman" w:cs="Times New Roman"/>
        </w:rPr>
        <w:t>, 2012). Moreover, the existing literature directly employs social security legal frameworks as proxy variables for labor protection (Xu and Li, 2020).</w:t>
      </w:r>
    </w:p>
  </w:footnote>
  <w:footnote w:id="7">
    <w:p w14:paraId="70CF8400" w14:textId="77777777" w:rsidR="00894051" w:rsidRDefault="00000000">
      <w:pPr>
        <w:pStyle w:val="ab"/>
      </w:pPr>
      <w:r w:rsidRPr="003F216D">
        <w:rPr>
          <w:rStyle w:val="af4"/>
        </w:rPr>
        <w:footnoteRef/>
      </w:r>
      <w:r w:rsidRPr="003F216D">
        <w:t xml:space="preserve"> </w:t>
      </w:r>
      <w:r w:rsidRPr="003F216D">
        <w:rPr>
          <w:rFonts w:ascii="Times New Roman" w:hAnsi="Times New Roman" w:hint="eastAsia"/>
        </w:rPr>
        <w:t>We</w:t>
      </w:r>
      <w:r w:rsidRPr="003F216D">
        <w:rPr>
          <w:rFonts w:ascii="Times New Roman" w:hAnsi="Times New Roman"/>
        </w:rPr>
        <w:t xml:space="preserve"> conduct a univariate test prior to the event, estimating the average differences based on pre-treatment (before 2011) and the adoption of artificial intelligence, with conclusions consistent with the overall sample.</w:t>
      </w:r>
    </w:p>
  </w:footnote>
  <w:footnote w:id="8">
    <w:p w14:paraId="6407D52E" w14:textId="77777777" w:rsidR="00894051" w:rsidRDefault="00000000">
      <w:pPr>
        <w:pStyle w:val="ab"/>
        <w:spacing w:line="240" w:lineRule="auto"/>
        <w:ind w:firstLine="422"/>
        <w:jc w:val="both"/>
        <w:rPr>
          <w:rFonts w:ascii="Times New Roman" w:hAnsi="Times New Roman" w:cs="Times New Roman"/>
        </w:rPr>
      </w:pPr>
      <w:r>
        <w:rPr>
          <w:rStyle w:val="af4"/>
          <w:rFonts w:ascii="Times New Roman" w:hAnsi="Times New Roman" w:cs="Times New Roman"/>
        </w:rPr>
        <w:footnoteRef/>
      </w:r>
      <w:r>
        <w:rPr>
          <w:rFonts w:ascii="Times New Roman" w:hAnsi="Times New Roman" w:cs="Times New Roman"/>
        </w:rPr>
        <w:t xml:space="preserve"> Including social insurance fees does not alter the fundamental regression results. Consistent with the Social Insurance Law literature, this labor protection policy has increased labor costs (Xu and Li, 2020; Wang and Huang, 2022).</w:t>
      </w:r>
    </w:p>
  </w:footnote>
  <w:footnote w:id="9">
    <w:p w14:paraId="1B8A362E" w14:textId="77777777" w:rsidR="00894051" w:rsidRDefault="00000000">
      <w:pPr>
        <w:pStyle w:val="ab"/>
        <w:spacing w:line="240" w:lineRule="auto"/>
        <w:ind w:firstLine="422"/>
        <w:jc w:val="both"/>
        <w:rPr>
          <w:rFonts w:ascii="Times New Roman" w:hAnsi="Times New Roman" w:cs="Times New Roman"/>
        </w:rPr>
      </w:pPr>
      <w:r>
        <w:rPr>
          <w:rStyle w:val="af4"/>
          <w:rFonts w:ascii="Times New Roman" w:hAnsi="Times New Roman" w:cs="Times New Roman"/>
        </w:rPr>
        <w:footnoteRef/>
      </w:r>
      <w:r>
        <w:rPr>
          <w:rFonts w:ascii="Times New Roman" w:hAnsi="Times New Roman" w:cs="Times New Roman"/>
        </w:rPr>
        <w:t xml:space="preserve"> Here, a difference-in-differences (</w:t>
      </w:r>
      <w:proofErr w:type="spellStart"/>
      <w:r>
        <w:rPr>
          <w:rFonts w:ascii="Times New Roman" w:hAnsi="Times New Roman" w:cs="Times New Roman"/>
        </w:rPr>
        <w:t>DiD</w:t>
      </w:r>
      <w:proofErr w:type="spellEnd"/>
      <w:r>
        <w:rPr>
          <w:rFonts w:ascii="Times New Roman" w:hAnsi="Times New Roman" w:cs="Times New Roman"/>
        </w:rPr>
        <w:t xml:space="preserve">) approach is employed primarily to examine whether labor protection has increased the burden on businesses. The DDD model considers the impact of </w:t>
      </w:r>
      <w:r>
        <w:rPr>
          <w:rFonts w:ascii="Times New Roman" w:hAnsi="Times New Roman"/>
        </w:rPr>
        <w:t>AI</w:t>
      </w:r>
      <w:r>
        <w:rPr>
          <w:rFonts w:ascii="Times New Roman" w:hAnsi="Times New Roman" w:cs="Times New Roman"/>
        </w:rPr>
        <w:t xml:space="preserve"> as the third interaction factor, representing how businesses are addressing labor cost burdens. Table 8 presents the DDD model’s</w:t>
      </w:r>
      <w:r>
        <w:rPr>
          <w:rFonts w:ascii="Times New Roman" w:hAnsi="Times New Roman" w:cs="Times New Roman"/>
          <w:sz w:val="21"/>
          <w:szCs w:val="22"/>
        </w:rPr>
        <w:t xml:space="preserve"> </w:t>
      </w:r>
      <w:r>
        <w:rPr>
          <w:rFonts w:ascii="Times New Roman" w:hAnsi="Times New Roman" w:cs="Times New Roman"/>
        </w:rPr>
        <w:t>regression results.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57E82C" w14:textId="77777777" w:rsidR="00894051" w:rsidRDefault="00894051">
    <w:pPr>
      <w:pStyle w:val="a9"/>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B12AB7" w14:textId="77777777" w:rsidR="00894051" w:rsidRDefault="00894051">
    <w:pPr>
      <w:pStyle w:val="a9"/>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jU4NWRmZGQyODViZTk5MDFmZmFhYjVkZGE5MmM1NjIifQ=="/>
  </w:docVars>
  <w:rsids>
    <w:rsidRoot w:val="00435873"/>
    <w:rsid w:val="00012E52"/>
    <w:rsid w:val="00086612"/>
    <w:rsid w:val="000A5CC5"/>
    <w:rsid w:val="000D006E"/>
    <w:rsid w:val="000E2485"/>
    <w:rsid w:val="000F5431"/>
    <w:rsid w:val="00117E53"/>
    <w:rsid w:val="00120EB7"/>
    <w:rsid w:val="00142BE9"/>
    <w:rsid w:val="00146A9F"/>
    <w:rsid w:val="00164D6C"/>
    <w:rsid w:val="00183B85"/>
    <w:rsid w:val="001B7912"/>
    <w:rsid w:val="001D158E"/>
    <w:rsid w:val="00264DC5"/>
    <w:rsid w:val="002826A3"/>
    <w:rsid w:val="00294504"/>
    <w:rsid w:val="002B42A4"/>
    <w:rsid w:val="002C1A8D"/>
    <w:rsid w:val="002D6708"/>
    <w:rsid w:val="002E390D"/>
    <w:rsid w:val="002F6072"/>
    <w:rsid w:val="0034157E"/>
    <w:rsid w:val="00353FFD"/>
    <w:rsid w:val="003C4312"/>
    <w:rsid w:val="003D0B38"/>
    <w:rsid w:val="003D1EA7"/>
    <w:rsid w:val="003E7BB3"/>
    <w:rsid w:val="003F0CD3"/>
    <w:rsid w:val="003F216D"/>
    <w:rsid w:val="003F27D3"/>
    <w:rsid w:val="00405C41"/>
    <w:rsid w:val="00435873"/>
    <w:rsid w:val="004B3870"/>
    <w:rsid w:val="004B3E20"/>
    <w:rsid w:val="004B5F3D"/>
    <w:rsid w:val="00507315"/>
    <w:rsid w:val="00514B67"/>
    <w:rsid w:val="005A4BFB"/>
    <w:rsid w:val="005D10E7"/>
    <w:rsid w:val="005D30FB"/>
    <w:rsid w:val="006062E3"/>
    <w:rsid w:val="006070F3"/>
    <w:rsid w:val="006B03D7"/>
    <w:rsid w:val="006E788D"/>
    <w:rsid w:val="00713AAC"/>
    <w:rsid w:val="00747C04"/>
    <w:rsid w:val="007524BD"/>
    <w:rsid w:val="00777FCE"/>
    <w:rsid w:val="007876D0"/>
    <w:rsid w:val="007D10B8"/>
    <w:rsid w:val="007D5802"/>
    <w:rsid w:val="007F0DFB"/>
    <w:rsid w:val="00805F6D"/>
    <w:rsid w:val="00814780"/>
    <w:rsid w:val="00837C2D"/>
    <w:rsid w:val="00840468"/>
    <w:rsid w:val="00854BEE"/>
    <w:rsid w:val="00860C42"/>
    <w:rsid w:val="008651EE"/>
    <w:rsid w:val="00894051"/>
    <w:rsid w:val="008D128E"/>
    <w:rsid w:val="008E74B5"/>
    <w:rsid w:val="008E7B43"/>
    <w:rsid w:val="0092188D"/>
    <w:rsid w:val="009369A6"/>
    <w:rsid w:val="009529FE"/>
    <w:rsid w:val="009567CB"/>
    <w:rsid w:val="00970269"/>
    <w:rsid w:val="009736BF"/>
    <w:rsid w:val="009E7F71"/>
    <w:rsid w:val="009F7636"/>
    <w:rsid w:val="00A402FD"/>
    <w:rsid w:val="00A42C2D"/>
    <w:rsid w:val="00A611B8"/>
    <w:rsid w:val="00A6186E"/>
    <w:rsid w:val="00B05397"/>
    <w:rsid w:val="00B32B44"/>
    <w:rsid w:val="00B65753"/>
    <w:rsid w:val="00B872D4"/>
    <w:rsid w:val="00BC3ED5"/>
    <w:rsid w:val="00BE1532"/>
    <w:rsid w:val="00C2664F"/>
    <w:rsid w:val="00C36DBB"/>
    <w:rsid w:val="00C70C5F"/>
    <w:rsid w:val="00CB129C"/>
    <w:rsid w:val="00CB1B34"/>
    <w:rsid w:val="00D042D6"/>
    <w:rsid w:val="00D7179B"/>
    <w:rsid w:val="00DA0EFC"/>
    <w:rsid w:val="00DA18C5"/>
    <w:rsid w:val="00DB5E7D"/>
    <w:rsid w:val="00DC181A"/>
    <w:rsid w:val="00E3729E"/>
    <w:rsid w:val="00E567C8"/>
    <w:rsid w:val="00E70C35"/>
    <w:rsid w:val="00EB1081"/>
    <w:rsid w:val="00EB5C58"/>
    <w:rsid w:val="00ED473C"/>
    <w:rsid w:val="00ED6693"/>
    <w:rsid w:val="00EF1277"/>
    <w:rsid w:val="00EF51F5"/>
    <w:rsid w:val="00F05EEE"/>
    <w:rsid w:val="00F06059"/>
    <w:rsid w:val="00F1053D"/>
    <w:rsid w:val="00F57D83"/>
    <w:rsid w:val="00F86EC9"/>
    <w:rsid w:val="00F86ED3"/>
    <w:rsid w:val="00FA3899"/>
    <w:rsid w:val="00FA5FBD"/>
    <w:rsid w:val="00FD1668"/>
    <w:rsid w:val="00FD21BF"/>
    <w:rsid w:val="00FD2898"/>
    <w:rsid w:val="00FD32A0"/>
    <w:rsid w:val="00FF2455"/>
    <w:rsid w:val="00FF564B"/>
    <w:rsid w:val="3BF606CA"/>
    <w:rsid w:val="64E11579"/>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C39E97"/>
  <w15:docId w15:val="{FDD9EA87-1121-4B80-A949-7ABEC68DD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ind w:firstLineChars="200" w:firstLine="200"/>
      <w:jc w:val="both"/>
    </w:pPr>
    <w:rPr>
      <w:rFonts w:eastAsia="宋体"/>
      <w:kern w:val="2"/>
      <w:sz w:val="21"/>
      <w:szCs w:val="22"/>
    </w:rPr>
  </w:style>
  <w:style w:type="paragraph" w:styleId="1">
    <w:name w:val="heading 1"/>
    <w:next w:val="a"/>
    <w:link w:val="10"/>
    <w:qFormat/>
    <w:pPr>
      <w:keepNext/>
      <w:keepLines/>
      <w:spacing w:before="340" w:after="330" w:line="576" w:lineRule="auto"/>
      <w:jc w:val="center"/>
      <w:outlineLvl w:val="0"/>
    </w:pPr>
    <w:rPr>
      <w:rFonts w:eastAsia="宋体" w:cs="宋体"/>
      <w:b/>
      <w:bCs/>
      <w:kern w:val="44"/>
      <w:sz w:val="28"/>
      <w:szCs w:val="44"/>
    </w:rPr>
  </w:style>
  <w:style w:type="paragraph" w:styleId="2">
    <w:name w:val="heading 2"/>
    <w:next w:val="a"/>
    <w:link w:val="20"/>
    <w:uiPriority w:val="9"/>
    <w:unhideWhenUsed/>
    <w:qFormat/>
    <w:pPr>
      <w:keepNext/>
      <w:keepLines/>
      <w:spacing w:before="260" w:after="260" w:line="415" w:lineRule="auto"/>
      <w:outlineLvl w:val="1"/>
    </w:pPr>
    <w:rPr>
      <w:rFonts w:asciiTheme="majorHAnsi" w:eastAsia="宋体" w:hAnsiTheme="majorHAnsi" w:cstheme="majorBidi"/>
      <w:b/>
      <w:bCs/>
      <w:kern w:val="2"/>
      <w:sz w:val="28"/>
      <w:szCs w:val="32"/>
    </w:rPr>
  </w:style>
  <w:style w:type="paragraph" w:styleId="3">
    <w:name w:val="heading 3"/>
    <w:basedOn w:val="a"/>
    <w:next w:val="a"/>
    <w:link w:val="30"/>
    <w:unhideWhenUsed/>
    <w:qFormat/>
    <w:pPr>
      <w:keepNext/>
      <w:keepLines/>
      <w:outlineLvl w:val="2"/>
    </w:pPr>
    <w:rPr>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link w:val="a8"/>
    <w:uiPriority w:val="99"/>
    <w:unhideWhenUsed/>
    <w:qFormat/>
    <w:pPr>
      <w:tabs>
        <w:tab w:val="center" w:pos="4153"/>
        <w:tab w:val="right" w:pos="8306"/>
      </w:tabs>
      <w:snapToGrid w:val="0"/>
    </w:pPr>
    <w:rPr>
      <w:rFonts w:eastAsia="宋体"/>
      <w:kern w:val="2"/>
      <w:sz w:val="18"/>
      <w:szCs w:val="18"/>
    </w:rPr>
  </w:style>
  <w:style w:type="paragraph" w:styleId="a9">
    <w:name w:val="header"/>
    <w:link w:val="aa"/>
    <w:uiPriority w:val="99"/>
    <w:unhideWhenUsed/>
    <w:qFormat/>
    <w:pPr>
      <w:tabs>
        <w:tab w:val="center" w:pos="4153"/>
        <w:tab w:val="right" w:pos="8306"/>
      </w:tabs>
      <w:snapToGrid w:val="0"/>
      <w:spacing w:line="20" w:lineRule="exact"/>
      <w:jc w:val="center"/>
    </w:pPr>
    <w:rPr>
      <w:rFonts w:eastAsia="宋体"/>
      <w:kern w:val="2"/>
      <w:sz w:val="18"/>
      <w:szCs w:val="18"/>
    </w:rPr>
  </w:style>
  <w:style w:type="paragraph" w:styleId="ab">
    <w:name w:val="footnote text"/>
    <w:basedOn w:val="a"/>
    <w:link w:val="ac"/>
    <w:uiPriority w:val="99"/>
    <w:unhideWhenUsed/>
    <w:qFormat/>
    <w:pPr>
      <w:snapToGrid w:val="0"/>
      <w:spacing w:line="240" w:lineRule="atLeast"/>
      <w:ind w:firstLineChars="0" w:firstLine="0"/>
      <w:jc w:val="left"/>
    </w:pPr>
    <w:rPr>
      <w:sz w:val="18"/>
      <w:szCs w:val="18"/>
    </w:rPr>
  </w:style>
  <w:style w:type="paragraph" w:styleId="ad">
    <w:name w:val="Normal (Web)"/>
    <w:basedOn w:val="a"/>
    <w:uiPriority w:val="99"/>
    <w:semiHidden/>
    <w:unhideWhenUsed/>
    <w:qFormat/>
    <w:pPr>
      <w:widowControl/>
      <w:spacing w:before="100" w:beforeAutospacing="1" w:after="100" w:afterAutospacing="1"/>
      <w:ind w:firstLineChars="0" w:firstLine="0"/>
      <w:jc w:val="left"/>
    </w:pPr>
    <w:rPr>
      <w:rFonts w:ascii="宋体" w:hAnsi="宋体" w:cs="宋体"/>
      <w:kern w:val="0"/>
      <w:sz w:val="24"/>
      <w:szCs w:val="24"/>
    </w:rPr>
  </w:style>
  <w:style w:type="paragraph" w:styleId="ae">
    <w:name w:val="annotation subject"/>
    <w:basedOn w:val="a3"/>
    <w:next w:val="a3"/>
    <w:link w:val="af"/>
    <w:uiPriority w:val="99"/>
    <w:semiHidden/>
    <w:unhideWhenUsed/>
    <w:qFormat/>
    <w:rPr>
      <w:b/>
      <w:bCs/>
    </w:rPr>
  </w:style>
  <w:style w:type="table" w:styleId="af0">
    <w:name w:val="Table Grid"/>
    <w:basedOn w:val="a1"/>
    <w:uiPriority w:val="59"/>
    <w:qFormat/>
    <w:rPr>
      <w:rFonts w:ascii="Times New Roman" w:eastAsia="宋体" w:hAnsi="Times New Roman" w:cs="Times New Roman"/>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Strong"/>
    <w:basedOn w:val="a0"/>
    <w:uiPriority w:val="22"/>
    <w:qFormat/>
    <w:rPr>
      <w:b/>
      <w:bCs/>
    </w:rPr>
  </w:style>
  <w:style w:type="character" w:styleId="af2">
    <w:name w:val="Hyperlink"/>
    <w:basedOn w:val="a0"/>
    <w:uiPriority w:val="99"/>
    <w:unhideWhenUsed/>
    <w:qFormat/>
    <w:rPr>
      <w:color w:val="0563C1" w:themeColor="hyperlink"/>
      <w:u w:val="single"/>
    </w:rPr>
  </w:style>
  <w:style w:type="character" w:styleId="af3">
    <w:name w:val="annotation reference"/>
    <w:basedOn w:val="a0"/>
    <w:uiPriority w:val="99"/>
    <w:semiHidden/>
    <w:unhideWhenUsed/>
    <w:qFormat/>
    <w:rPr>
      <w:sz w:val="21"/>
      <w:szCs w:val="21"/>
    </w:rPr>
  </w:style>
  <w:style w:type="character" w:styleId="af4">
    <w:name w:val="footnote reference"/>
    <w:basedOn w:val="a0"/>
    <w:uiPriority w:val="99"/>
    <w:unhideWhenUsed/>
    <w:qFormat/>
    <w:rPr>
      <w:vertAlign w:val="superscript"/>
    </w:rPr>
  </w:style>
  <w:style w:type="character" w:customStyle="1" w:styleId="10">
    <w:name w:val="标题 1 字符"/>
    <w:basedOn w:val="a0"/>
    <w:link w:val="1"/>
    <w:qFormat/>
    <w:rPr>
      <w:rFonts w:eastAsia="宋体" w:cs="宋体"/>
      <w:b/>
      <w:bCs/>
      <w:kern w:val="44"/>
      <w:sz w:val="28"/>
      <w:szCs w:val="44"/>
      <w14:ligatures w14:val="none"/>
    </w:rPr>
  </w:style>
  <w:style w:type="character" w:customStyle="1" w:styleId="20">
    <w:name w:val="标题 2 字符"/>
    <w:basedOn w:val="a0"/>
    <w:link w:val="2"/>
    <w:uiPriority w:val="9"/>
    <w:qFormat/>
    <w:rPr>
      <w:rFonts w:asciiTheme="majorHAnsi" w:eastAsia="宋体" w:hAnsiTheme="majorHAnsi" w:cstheme="majorBidi"/>
      <w:b/>
      <w:bCs/>
      <w:sz w:val="28"/>
      <w:szCs w:val="32"/>
      <w14:ligatures w14:val="none"/>
    </w:rPr>
  </w:style>
  <w:style w:type="character" w:customStyle="1" w:styleId="30">
    <w:name w:val="标题 3 字符"/>
    <w:basedOn w:val="a0"/>
    <w:link w:val="3"/>
    <w:qFormat/>
    <w:rPr>
      <w:rFonts w:eastAsia="宋体"/>
      <w:bCs/>
      <w:szCs w:val="32"/>
      <w14:ligatures w14:val="none"/>
    </w:rPr>
  </w:style>
  <w:style w:type="character" w:customStyle="1" w:styleId="a4">
    <w:name w:val="批注文字 字符"/>
    <w:basedOn w:val="a0"/>
    <w:link w:val="a3"/>
    <w:uiPriority w:val="99"/>
    <w:qFormat/>
    <w:rPr>
      <w:rFonts w:eastAsia="宋体"/>
      <w14:ligatures w14:val="none"/>
    </w:rPr>
  </w:style>
  <w:style w:type="character" w:customStyle="1" w:styleId="a6">
    <w:name w:val="批注框文本 字符"/>
    <w:basedOn w:val="a0"/>
    <w:link w:val="a5"/>
    <w:uiPriority w:val="99"/>
    <w:semiHidden/>
    <w:qFormat/>
    <w:rPr>
      <w:rFonts w:eastAsia="宋体"/>
      <w:sz w:val="18"/>
      <w:szCs w:val="18"/>
      <w14:ligatures w14:val="none"/>
    </w:rPr>
  </w:style>
  <w:style w:type="character" w:customStyle="1" w:styleId="a8">
    <w:name w:val="页脚 字符"/>
    <w:basedOn w:val="a0"/>
    <w:link w:val="a7"/>
    <w:uiPriority w:val="99"/>
    <w:qFormat/>
    <w:rPr>
      <w:rFonts w:eastAsia="宋体"/>
      <w:sz w:val="18"/>
      <w:szCs w:val="18"/>
      <w14:ligatures w14:val="none"/>
    </w:rPr>
  </w:style>
  <w:style w:type="character" w:customStyle="1" w:styleId="aa">
    <w:name w:val="页眉 字符"/>
    <w:basedOn w:val="a0"/>
    <w:link w:val="a9"/>
    <w:uiPriority w:val="99"/>
    <w:qFormat/>
    <w:rPr>
      <w:rFonts w:eastAsia="宋体"/>
      <w:sz w:val="18"/>
      <w:szCs w:val="18"/>
      <w14:ligatures w14:val="none"/>
    </w:rPr>
  </w:style>
  <w:style w:type="character" w:customStyle="1" w:styleId="ac">
    <w:name w:val="脚注文本 字符"/>
    <w:basedOn w:val="a0"/>
    <w:link w:val="ab"/>
    <w:uiPriority w:val="99"/>
    <w:qFormat/>
    <w:rPr>
      <w:rFonts w:eastAsia="宋体"/>
      <w:sz w:val="18"/>
      <w:szCs w:val="18"/>
      <w14:ligatures w14:val="none"/>
    </w:rPr>
  </w:style>
  <w:style w:type="character" w:customStyle="1" w:styleId="af">
    <w:name w:val="批注主题 字符"/>
    <w:basedOn w:val="a4"/>
    <w:link w:val="ae"/>
    <w:uiPriority w:val="99"/>
    <w:semiHidden/>
    <w:qFormat/>
    <w:rPr>
      <w:rFonts w:eastAsia="宋体"/>
      <w:b/>
      <w:bCs/>
      <w14:ligatures w14:val="none"/>
    </w:rPr>
  </w:style>
  <w:style w:type="paragraph" w:styleId="af5">
    <w:name w:val="List Paragraph"/>
    <w:basedOn w:val="a"/>
    <w:uiPriority w:val="99"/>
    <w:qFormat/>
    <w:pPr>
      <w:ind w:firstLine="420"/>
    </w:pPr>
  </w:style>
  <w:style w:type="paragraph" w:styleId="af6">
    <w:name w:val="No Spacing"/>
    <w:uiPriority w:val="1"/>
    <w:qFormat/>
    <w:pPr>
      <w:widowControl w:val="0"/>
      <w:ind w:firstLineChars="200" w:firstLine="200"/>
      <w:jc w:val="both"/>
    </w:pPr>
    <w:rPr>
      <w:rFonts w:eastAsia="宋体"/>
      <w:kern w:val="2"/>
      <w:sz w:val="21"/>
      <w:szCs w:val="22"/>
    </w:rPr>
  </w:style>
  <w:style w:type="character" w:styleId="af7">
    <w:name w:val="Placeholder Text"/>
    <w:basedOn w:val="a0"/>
    <w:uiPriority w:val="99"/>
    <w:semiHidden/>
    <w:qFormat/>
    <w:rPr>
      <w:color w:val="808080"/>
    </w:rPr>
  </w:style>
  <w:style w:type="character" w:customStyle="1" w:styleId="11">
    <w:name w:val="未处理的提及1"/>
    <w:basedOn w:val="a0"/>
    <w:uiPriority w:val="99"/>
    <w:semiHidden/>
    <w:unhideWhenUsed/>
    <w:qFormat/>
    <w:rPr>
      <w:color w:val="605E5C"/>
      <w:shd w:val="clear" w:color="auto" w:fill="E1DFDD"/>
    </w:rPr>
  </w:style>
  <w:style w:type="character" w:customStyle="1" w:styleId="fontstyle01">
    <w:name w:val="fontstyle01"/>
    <w:basedOn w:val="a0"/>
    <w:qFormat/>
    <w:rPr>
      <w:rFonts w:ascii="CMMI12" w:hAnsi="CMMI12" w:hint="default"/>
      <w:i/>
      <w:iCs/>
      <w:color w:val="000000"/>
      <w:sz w:val="24"/>
      <w:szCs w:val="24"/>
    </w:rPr>
  </w:style>
  <w:style w:type="character" w:customStyle="1" w:styleId="fontstyle21">
    <w:name w:val="fontstyle21"/>
    <w:basedOn w:val="a0"/>
    <w:qFormat/>
    <w:rPr>
      <w:rFonts w:ascii="CMMI8" w:hAnsi="CMMI8" w:hint="default"/>
      <w:i/>
      <w:iCs/>
      <w:color w:val="000000"/>
      <w:sz w:val="16"/>
      <w:szCs w:val="16"/>
    </w:rPr>
  </w:style>
  <w:style w:type="character" w:customStyle="1" w:styleId="fontstyle31">
    <w:name w:val="fontstyle31"/>
    <w:basedOn w:val="a0"/>
    <w:qFormat/>
    <w:rPr>
      <w:rFonts w:ascii="CMSY10" w:hAnsi="CMSY10" w:hint="default"/>
      <w:i/>
      <w:iCs/>
      <w:color w:val="000000"/>
      <w:sz w:val="24"/>
      <w:szCs w:val="24"/>
    </w:rPr>
  </w:style>
  <w:style w:type="character" w:customStyle="1" w:styleId="21">
    <w:name w:val="未处理的提及2"/>
    <w:basedOn w:val="a0"/>
    <w:uiPriority w:val="99"/>
    <w:semiHidden/>
    <w:unhideWhenUsed/>
    <w:qFormat/>
    <w:rPr>
      <w:color w:val="605E5C"/>
      <w:shd w:val="clear" w:color="auto" w:fill="E1DFDD"/>
    </w:rPr>
  </w:style>
  <w:style w:type="character" w:customStyle="1" w:styleId="katex-mathml">
    <w:name w:val="katex-mathml"/>
    <w:basedOn w:val="a0"/>
    <w:qFormat/>
  </w:style>
  <w:style w:type="character" w:customStyle="1" w:styleId="mord">
    <w:name w:val="mord"/>
    <w:basedOn w:val="a0"/>
    <w:qFormat/>
  </w:style>
  <w:style w:type="character" w:customStyle="1" w:styleId="mbin">
    <w:name w:val="mbin"/>
    <w:basedOn w:val="a0"/>
    <w:qFormat/>
  </w:style>
  <w:style w:type="character" w:customStyle="1" w:styleId="vlist-s">
    <w:name w:val="vlist-s"/>
    <w:basedOn w:val="a0"/>
    <w:qFormat/>
  </w:style>
  <w:style w:type="character" w:customStyle="1" w:styleId="mrel">
    <w:name w:val="mrel"/>
    <w:basedOn w:val="a0"/>
    <w:qFormat/>
  </w:style>
  <w:style w:type="character" w:customStyle="1" w:styleId="mopen">
    <w:name w:val="mopen"/>
    <w:basedOn w:val="a0"/>
    <w:qFormat/>
  </w:style>
  <w:style w:type="character" w:customStyle="1" w:styleId="mclose">
    <w:name w:val="mclose"/>
    <w:basedOn w:val="a0"/>
    <w:qFormat/>
  </w:style>
  <w:style w:type="paragraph" w:customStyle="1" w:styleId="Revision1">
    <w:name w:val="Revision1"/>
    <w:hidden/>
    <w:uiPriority w:val="99"/>
    <w:semiHidden/>
    <w:qFormat/>
    <w:rPr>
      <w:rFonts w:eastAsia="宋体"/>
      <w:kern w:val="2"/>
      <w:sz w:val="21"/>
      <w:szCs w:val="22"/>
    </w:rPr>
  </w:style>
  <w:style w:type="character" w:customStyle="1" w:styleId="UnresolvedMention1">
    <w:name w:val="Unresolved Mention1"/>
    <w:basedOn w:val="a0"/>
    <w:uiPriority w:val="99"/>
    <w:semiHidden/>
    <w:unhideWhenUsed/>
    <w:qFormat/>
    <w:rPr>
      <w:color w:val="605E5C"/>
      <w:shd w:val="clear" w:color="auto" w:fill="E1DFDD"/>
    </w:rPr>
  </w:style>
  <w:style w:type="paragraph" w:customStyle="1" w:styleId="12">
    <w:name w:val="修订1"/>
    <w:hidden/>
    <w:uiPriority w:val="99"/>
    <w:semiHidden/>
    <w:qFormat/>
    <w:rPr>
      <w:rFonts w:eastAsia="宋体"/>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settings" Target="settings.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4.xml"/><Relationship Id="rId5" Type="http://schemas.openxmlformats.org/officeDocument/2006/relationships/endnotes" Target="endnotes.xml"/><Relationship Id="rId15" Type="http://schemas.openxmlformats.org/officeDocument/2006/relationships/image" Target="media/image4.png"/><Relationship Id="rId10" Type="http://schemas.openxmlformats.org/officeDocument/2006/relationships/footer" Target="footer3.xml"/><Relationship Id="rId19" Type="http://schemas.openxmlformats.org/officeDocument/2006/relationships/image" Target="media/image8.png"/><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image" Target="media/image3.png"/></Relationships>
</file>

<file path=word/_rels/footnotes.xml.rels><?xml version="1.0" encoding="UTF-8" standalone="yes"?>
<Relationships xmlns="http://schemas.openxmlformats.org/package/2006/relationships"><Relationship Id="rId2" Type="http://schemas.openxmlformats.org/officeDocument/2006/relationships/hyperlink" Target="http://jjckb.xinhuanet.com/2018-01/24/c_136920832.htm?from=groupmessage" TargetMode="External"/><Relationship Id="rId1" Type="http://schemas.openxmlformats.org/officeDocument/2006/relationships/hyperlink" Target="http://www.scio.gov.cn/xwfbh/xwbfbh/wqfbh/33978/34888/xgzc34894/Document/1484894/1484894.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45</Pages>
  <Words>10493</Words>
  <Characters>71986</Characters>
  <Application>Microsoft Office Word</Application>
  <DocSecurity>0</DocSecurity>
  <Lines>2482</Lines>
  <Paragraphs>1754</Paragraphs>
  <ScaleCrop>false</ScaleCrop>
  <Company/>
  <LinksUpToDate>false</LinksUpToDate>
  <CharactersWithSpaces>80725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chen</dc:creator>
  <cp:lastModifiedBy>Rebecca chen</cp:lastModifiedBy>
  <cp:revision>3</cp:revision>
  <dcterms:created xsi:type="dcterms:W3CDTF">2025-06-26T04:19:00Z</dcterms:created>
  <dcterms:modified xsi:type="dcterms:W3CDTF">2025-06-26T04:36:00Z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DD48BF4FFFD246CF8FC135EC3C8E9821_13</vt:lpwstr>
  </property>
</Properties>
</file>